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AD6" w:rsidRDefault="00310AD6" w:rsidP="00DE607A">
      <w:pPr>
        <w:spacing w:line="240" w:lineRule="auto"/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2025015</wp:posOffset>
            </wp:positionH>
            <wp:positionV relativeFrom="paragraph">
              <wp:posOffset>-813435</wp:posOffset>
            </wp:positionV>
            <wp:extent cx="1257300" cy="1076325"/>
            <wp:effectExtent l="19050" t="0" r="0" b="0"/>
            <wp:wrapSquare wrapText="bothSides"/>
            <wp:docPr id="2" name="Imagem 2" descr="Brasão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rasão_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0AD6" w:rsidRDefault="00310AD6" w:rsidP="00DE607A">
      <w:pPr>
        <w:pStyle w:val="Cabealho"/>
      </w:pPr>
    </w:p>
    <w:p w:rsidR="00310AD6" w:rsidRDefault="00310AD6" w:rsidP="00DE607A">
      <w:pPr>
        <w:spacing w:line="240" w:lineRule="auto"/>
        <w:ind w:firstLine="0"/>
        <w:jc w:val="center"/>
        <w:rPr>
          <w:rFonts w:ascii="Arial" w:eastAsia="Calibri" w:hAnsi="Arial" w:cs="Arial"/>
          <w:b/>
          <w:sz w:val="17"/>
          <w:szCs w:val="17"/>
        </w:rPr>
      </w:pPr>
      <w:r>
        <w:rPr>
          <w:rFonts w:ascii="Arial" w:eastAsia="Calibri" w:hAnsi="Arial" w:cs="Arial"/>
          <w:b/>
          <w:sz w:val="17"/>
          <w:szCs w:val="17"/>
        </w:rPr>
        <w:t>ESTADO DO RIO GRANDE DO SUL</w:t>
      </w:r>
    </w:p>
    <w:p w:rsidR="00310AD6" w:rsidRDefault="00310AD6" w:rsidP="00DE607A">
      <w:pPr>
        <w:spacing w:line="240" w:lineRule="auto"/>
        <w:ind w:firstLine="0"/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PREFEITURA MUNICIPAL</w:t>
      </w:r>
    </w:p>
    <w:p w:rsidR="00310AD6" w:rsidRDefault="00310AD6" w:rsidP="00DE607A">
      <w:pPr>
        <w:spacing w:line="240" w:lineRule="auto"/>
        <w:ind w:firstLine="0"/>
        <w:jc w:val="center"/>
        <w:rPr>
          <w:rFonts w:ascii="Arial" w:hAnsi="Arial" w:cs="Arial"/>
          <w:b/>
        </w:rPr>
      </w:pPr>
      <w:r>
        <w:rPr>
          <w:rFonts w:ascii="Arial" w:eastAsia="Calibri" w:hAnsi="Arial" w:cs="Arial"/>
          <w:b/>
        </w:rPr>
        <w:t>DE CAPELA DE SANTANA</w:t>
      </w:r>
    </w:p>
    <w:p w:rsidR="00310AD6" w:rsidRDefault="00310AD6" w:rsidP="00DE607A">
      <w:pPr>
        <w:spacing w:line="240" w:lineRule="auto"/>
        <w:ind w:firstLine="0"/>
        <w:jc w:val="center"/>
        <w:rPr>
          <w:rFonts w:ascii="Arial" w:eastAsia="Calibri" w:hAnsi="Arial" w:cs="Arial"/>
          <w:b/>
        </w:rPr>
      </w:pPr>
    </w:p>
    <w:p w:rsidR="00310AD6" w:rsidRPr="00522508" w:rsidRDefault="00310AD6" w:rsidP="00DE607A">
      <w:pPr>
        <w:spacing w:line="240" w:lineRule="auto"/>
        <w:ind w:firstLine="0"/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522508">
        <w:rPr>
          <w:rFonts w:ascii="Times New Roman" w:eastAsia="Batang" w:hAnsi="Times New Roman" w:cs="Times New Roman"/>
          <w:sz w:val="24"/>
          <w:szCs w:val="24"/>
        </w:rPr>
        <w:t xml:space="preserve">PROCESSO DE LICITAÇÃO Nº </w:t>
      </w:r>
      <w:r w:rsidR="00AA61E9">
        <w:rPr>
          <w:rFonts w:ascii="Times New Roman" w:eastAsia="Batang" w:hAnsi="Times New Roman" w:cs="Times New Roman"/>
          <w:sz w:val="24"/>
          <w:szCs w:val="24"/>
        </w:rPr>
        <w:t>450</w:t>
      </w:r>
      <w:r w:rsidRPr="00522508">
        <w:rPr>
          <w:rFonts w:ascii="Times New Roman" w:eastAsia="Batang" w:hAnsi="Times New Roman" w:cs="Times New Roman"/>
          <w:sz w:val="24"/>
          <w:szCs w:val="24"/>
        </w:rPr>
        <w:t>/201</w:t>
      </w:r>
      <w:r w:rsidR="009B0A69">
        <w:rPr>
          <w:rFonts w:ascii="Times New Roman" w:eastAsia="Batang" w:hAnsi="Times New Roman" w:cs="Times New Roman"/>
          <w:sz w:val="24"/>
          <w:szCs w:val="24"/>
        </w:rPr>
        <w:t>8</w:t>
      </w:r>
    </w:p>
    <w:p w:rsidR="00310AD6" w:rsidRPr="00522508" w:rsidRDefault="00310AD6" w:rsidP="00DE607A">
      <w:pPr>
        <w:spacing w:line="240" w:lineRule="auto"/>
        <w:ind w:firstLine="0"/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522508">
        <w:rPr>
          <w:rFonts w:ascii="Times New Roman" w:eastAsia="Batang" w:hAnsi="Times New Roman" w:cs="Times New Roman"/>
          <w:sz w:val="24"/>
          <w:szCs w:val="24"/>
        </w:rPr>
        <w:t xml:space="preserve">MODALIDADE: </w:t>
      </w:r>
      <w:r w:rsidR="009B0A69">
        <w:rPr>
          <w:rFonts w:ascii="Times New Roman" w:eastAsia="Batang" w:hAnsi="Times New Roman" w:cs="Times New Roman"/>
          <w:sz w:val="24"/>
          <w:szCs w:val="24"/>
        </w:rPr>
        <w:t>PREGÃO PRESENCIAL</w:t>
      </w:r>
      <w:r w:rsidR="009B0A69" w:rsidRPr="00522508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522508">
        <w:rPr>
          <w:rFonts w:ascii="Times New Roman" w:eastAsia="Batang" w:hAnsi="Times New Roman" w:cs="Times New Roman"/>
          <w:sz w:val="24"/>
          <w:szCs w:val="24"/>
        </w:rPr>
        <w:t xml:space="preserve">Nº </w:t>
      </w:r>
      <w:r w:rsidR="009D3499">
        <w:rPr>
          <w:rFonts w:ascii="Times New Roman" w:eastAsia="Batang" w:hAnsi="Times New Roman" w:cs="Times New Roman"/>
          <w:sz w:val="24"/>
          <w:szCs w:val="24"/>
        </w:rPr>
        <w:t>20</w:t>
      </w:r>
      <w:r w:rsidRPr="00522508">
        <w:rPr>
          <w:rFonts w:ascii="Times New Roman" w:eastAsia="Batang" w:hAnsi="Times New Roman" w:cs="Times New Roman"/>
          <w:sz w:val="24"/>
          <w:szCs w:val="24"/>
        </w:rPr>
        <w:t>/201</w:t>
      </w:r>
      <w:r w:rsidR="009D3499">
        <w:rPr>
          <w:rFonts w:ascii="Times New Roman" w:eastAsia="Batang" w:hAnsi="Times New Roman" w:cs="Times New Roman"/>
          <w:sz w:val="24"/>
          <w:szCs w:val="24"/>
        </w:rPr>
        <w:t>8</w:t>
      </w:r>
    </w:p>
    <w:p w:rsidR="00310AD6" w:rsidRDefault="00310AD6" w:rsidP="00DE607A">
      <w:pPr>
        <w:spacing w:line="240" w:lineRule="auto"/>
        <w:ind w:firstLine="0"/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522508">
        <w:rPr>
          <w:rFonts w:ascii="Times New Roman" w:eastAsia="Batang" w:hAnsi="Times New Roman" w:cs="Times New Roman"/>
          <w:sz w:val="24"/>
          <w:szCs w:val="24"/>
        </w:rPr>
        <w:t xml:space="preserve">TIPO: MENOR PREÇO </w:t>
      </w:r>
      <w:r w:rsidR="00D33AB9">
        <w:rPr>
          <w:rFonts w:ascii="Times New Roman" w:eastAsia="Batang" w:hAnsi="Times New Roman" w:cs="Times New Roman"/>
          <w:sz w:val="24"/>
          <w:szCs w:val="24"/>
        </w:rPr>
        <w:t>POR ITEM</w:t>
      </w:r>
    </w:p>
    <w:p w:rsidR="004E33DC" w:rsidRPr="00522508" w:rsidRDefault="004E33DC" w:rsidP="00DE607A">
      <w:pPr>
        <w:spacing w:line="240" w:lineRule="auto"/>
        <w:ind w:firstLine="0"/>
        <w:jc w:val="center"/>
        <w:rPr>
          <w:rFonts w:ascii="Times New Roman" w:eastAsia="Batang" w:hAnsi="Times New Roman" w:cs="Times New Roman"/>
          <w:sz w:val="24"/>
          <w:szCs w:val="24"/>
        </w:rPr>
      </w:pPr>
    </w:p>
    <w:p w:rsidR="00D33AB9" w:rsidRPr="00D33AB9" w:rsidRDefault="004E33DC" w:rsidP="00D33AB9">
      <w:pPr>
        <w:ind w:firstLine="0"/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D33AB9">
        <w:rPr>
          <w:rFonts w:ascii="Times New Roman" w:eastAsia="Batang" w:hAnsi="Times New Roman" w:cs="Times New Roman"/>
          <w:sz w:val="24"/>
          <w:szCs w:val="24"/>
        </w:rPr>
        <w:t xml:space="preserve">Objeto: </w:t>
      </w:r>
      <w:r w:rsidR="000D4E36">
        <w:rPr>
          <w:rFonts w:ascii="Times New Roman" w:eastAsia="Batang" w:hAnsi="Times New Roman" w:cs="Times New Roman"/>
          <w:sz w:val="24"/>
          <w:szCs w:val="24"/>
        </w:rPr>
        <w:t>R</w:t>
      </w:r>
      <w:r w:rsidR="00D33AB9" w:rsidRPr="00D33AB9">
        <w:rPr>
          <w:rFonts w:ascii="Times New Roman" w:eastAsia="Batang" w:hAnsi="Times New Roman" w:cs="Times New Roman"/>
          <w:sz w:val="24"/>
          <w:szCs w:val="24"/>
        </w:rPr>
        <w:t xml:space="preserve">egistro de preços para </w:t>
      </w:r>
      <w:r w:rsidR="000D4E36" w:rsidRPr="000D4E36">
        <w:rPr>
          <w:rFonts w:ascii="Times New Roman" w:eastAsia="Batang" w:hAnsi="Times New Roman" w:cs="Times New Roman"/>
          <w:sz w:val="24"/>
          <w:szCs w:val="24"/>
        </w:rPr>
        <w:t xml:space="preserve">aquisição </w:t>
      </w:r>
      <w:r w:rsidR="000D4E36">
        <w:rPr>
          <w:rFonts w:ascii="Times New Roman" w:eastAsia="Batang" w:hAnsi="Times New Roman" w:cs="Times New Roman"/>
          <w:sz w:val="24"/>
          <w:szCs w:val="24"/>
        </w:rPr>
        <w:t xml:space="preserve">de </w:t>
      </w:r>
      <w:r w:rsidR="000D4E36" w:rsidRPr="000D4E36">
        <w:rPr>
          <w:rFonts w:ascii="Times New Roman" w:eastAsia="Batang" w:hAnsi="Times New Roman" w:cs="Times New Roman"/>
          <w:sz w:val="24"/>
          <w:szCs w:val="24"/>
        </w:rPr>
        <w:t>material de expediente</w:t>
      </w:r>
      <w:r w:rsidR="000D4E36">
        <w:rPr>
          <w:rFonts w:ascii="Times New Roman" w:eastAsia="Batang" w:hAnsi="Times New Roman" w:cs="Times New Roman"/>
          <w:sz w:val="24"/>
          <w:szCs w:val="24"/>
        </w:rPr>
        <w:t>.</w:t>
      </w:r>
      <w:r w:rsidR="000D4E36" w:rsidRPr="000D4E36"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:rsidR="004E33DC" w:rsidRDefault="004E33DC" w:rsidP="00D33AB9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310AD6" w:rsidRDefault="00310AD6" w:rsidP="00DE607A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2508">
        <w:rPr>
          <w:rFonts w:ascii="Times New Roman" w:hAnsi="Times New Roman" w:cs="Times New Roman"/>
          <w:b/>
          <w:sz w:val="24"/>
          <w:szCs w:val="24"/>
        </w:rPr>
        <w:t>AVISO DE RETIFICAÇÃO DO EDITAL</w:t>
      </w:r>
    </w:p>
    <w:p w:rsidR="00DE607A" w:rsidRPr="00522508" w:rsidRDefault="00DE607A" w:rsidP="00DE607A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0AD6" w:rsidRDefault="00310AD6" w:rsidP="00DE607A">
      <w:pPr>
        <w:spacing w:line="24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 w:rsidRPr="00522508">
        <w:rPr>
          <w:rFonts w:ascii="Times New Roman" w:eastAsia="Batang" w:hAnsi="Times New Roman" w:cs="Times New Roman"/>
          <w:sz w:val="24"/>
          <w:szCs w:val="24"/>
        </w:rPr>
        <w:tab/>
      </w:r>
      <w:r w:rsidR="009B0A69">
        <w:rPr>
          <w:rFonts w:ascii="Times New Roman" w:eastAsia="Batang" w:hAnsi="Times New Roman" w:cs="Times New Roman"/>
          <w:sz w:val="24"/>
          <w:szCs w:val="24"/>
        </w:rPr>
        <w:t>GILBERTO ANDRÉ MACHADO</w:t>
      </w:r>
      <w:r w:rsidRPr="00522508">
        <w:rPr>
          <w:rFonts w:ascii="Times New Roman" w:eastAsia="Batang" w:hAnsi="Times New Roman" w:cs="Times New Roman"/>
          <w:sz w:val="24"/>
          <w:szCs w:val="24"/>
        </w:rPr>
        <w:t>, Prefeito Municipal</w:t>
      </w:r>
      <w:r w:rsidR="001D2967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6E7D4A">
        <w:rPr>
          <w:rFonts w:ascii="Times New Roman" w:eastAsia="Batang" w:hAnsi="Times New Roman" w:cs="Times New Roman"/>
          <w:sz w:val="24"/>
          <w:szCs w:val="24"/>
        </w:rPr>
        <w:t>de Capela de Santana/</w:t>
      </w:r>
      <w:r w:rsidRPr="00522508">
        <w:rPr>
          <w:rFonts w:ascii="Times New Roman" w:eastAsia="Batang" w:hAnsi="Times New Roman" w:cs="Times New Roman"/>
          <w:sz w:val="24"/>
          <w:szCs w:val="24"/>
        </w:rPr>
        <w:t>RS</w:t>
      </w:r>
      <w:r w:rsidR="009B0A69">
        <w:rPr>
          <w:rFonts w:ascii="Times New Roman" w:eastAsia="Batang" w:hAnsi="Times New Roman" w:cs="Times New Roman"/>
          <w:sz w:val="24"/>
          <w:szCs w:val="24"/>
        </w:rPr>
        <w:t xml:space="preserve"> em exercício,</w:t>
      </w:r>
      <w:r w:rsidRPr="00522508">
        <w:rPr>
          <w:rFonts w:ascii="Times New Roman" w:eastAsia="Batang" w:hAnsi="Times New Roman" w:cs="Times New Roman"/>
          <w:sz w:val="24"/>
          <w:szCs w:val="24"/>
        </w:rPr>
        <w:t xml:space="preserve"> no uso de suas atribuições legais em conformidade com a Lei nº 8.666/93, torna público, para conhecimento dos interessados em participar do referido certame a retificação do Edital com a</w:t>
      </w:r>
      <w:r w:rsidR="00A652DC" w:rsidRPr="00522508">
        <w:rPr>
          <w:rFonts w:ascii="Times New Roman" w:eastAsia="Batang" w:hAnsi="Times New Roman" w:cs="Times New Roman"/>
          <w:sz w:val="24"/>
          <w:szCs w:val="24"/>
        </w:rPr>
        <w:t>s seguintes alterações:</w:t>
      </w:r>
      <w:r w:rsidRPr="00522508"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:rsidR="00DE607A" w:rsidRPr="00522508" w:rsidRDefault="00DE607A" w:rsidP="00DE607A">
      <w:pPr>
        <w:spacing w:line="24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</w:p>
    <w:p w:rsidR="001D2967" w:rsidRDefault="001D2967" w:rsidP="00DE607A">
      <w:pPr>
        <w:spacing w:line="24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</w:p>
    <w:p w:rsidR="00BA4E1A" w:rsidRDefault="00D33AB9" w:rsidP="00D33AB9">
      <w:pPr>
        <w:pStyle w:val="PargrafodaLista"/>
        <w:numPr>
          <w:ilvl w:val="0"/>
          <w:numId w:val="2"/>
        </w:numPr>
        <w:spacing w:line="24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Ficam alteradas as </w:t>
      </w:r>
      <w:r w:rsidR="009B0A69">
        <w:rPr>
          <w:rFonts w:ascii="Times New Roman" w:eastAsia="Batang" w:hAnsi="Times New Roman" w:cs="Times New Roman"/>
          <w:sz w:val="24"/>
          <w:szCs w:val="24"/>
        </w:rPr>
        <w:t>especificações e</w:t>
      </w:r>
      <w:r w:rsidR="006E7D4A">
        <w:rPr>
          <w:rFonts w:ascii="Times New Roman" w:eastAsia="Batang" w:hAnsi="Times New Roman" w:cs="Times New Roman"/>
          <w:sz w:val="24"/>
          <w:szCs w:val="24"/>
        </w:rPr>
        <w:t>/ou</w:t>
      </w:r>
      <w:r w:rsidR="009B0A69">
        <w:rPr>
          <w:rFonts w:ascii="Times New Roman" w:eastAsia="Batang" w:hAnsi="Times New Roman" w:cs="Times New Roman"/>
          <w:sz w:val="24"/>
          <w:szCs w:val="24"/>
        </w:rPr>
        <w:t xml:space="preserve"> unidades</w:t>
      </w:r>
      <w:r>
        <w:rPr>
          <w:rFonts w:ascii="Times New Roman" w:eastAsia="Batang" w:hAnsi="Times New Roman" w:cs="Times New Roman"/>
          <w:sz w:val="24"/>
          <w:szCs w:val="24"/>
        </w:rPr>
        <w:t xml:space="preserve"> dos itens </w:t>
      </w:r>
      <w:r w:rsidR="009B0A69">
        <w:rPr>
          <w:rFonts w:ascii="Times New Roman" w:eastAsia="Batang" w:hAnsi="Times New Roman" w:cs="Times New Roman"/>
          <w:sz w:val="24"/>
          <w:szCs w:val="24"/>
        </w:rPr>
        <w:t>abaixo,</w:t>
      </w:r>
      <w:r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EE08E8">
        <w:rPr>
          <w:rFonts w:ascii="Times New Roman" w:eastAsia="Batang" w:hAnsi="Times New Roman" w:cs="Times New Roman"/>
          <w:sz w:val="24"/>
          <w:szCs w:val="24"/>
        </w:rPr>
        <w:t xml:space="preserve">descritos </w:t>
      </w:r>
      <w:r>
        <w:rPr>
          <w:rFonts w:ascii="Times New Roman" w:eastAsia="Batang" w:hAnsi="Times New Roman" w:cs="Times New Roman"/>
          <w:sz w:val="24"/>
          <w:szCs w:val="24"/>
        </w:rPr>
        <w:t xml:space="preserve">do </w:t>
      </w:r>
      <w:r w:rsidR="009B0A69">
        <w:rPr>
          <w:rFonts w:ascii="Times New Roman" w:eastAsia="Batang" w:hAnsi="Times New Roman" w:cs="Times New Roman"/>
          <w:sz w:val="24"/>
          <w:szCs w:val="24"/>
        </w:rPr>
        <w:t>objeto 1.1 do edital</w:t>
      </w:r>
      <w:r>
        <w:rPr>
          <w:rFonts w:ascii="Times New Roman" w:eastAsia="Batang" w:hAnsi="Times New Roman" w:cs="Times New Roman"/>
          <w:sz w:val="24"/>
          <w:szCs w:val="24"/>
        </w:rPr>
        <w:t>, que passam a ser:</w:t>
      </w:r>
    </w:p>
    <w:p w:rsidR="00D33AB9" w:rsidRDefault="00D33AB9" w:rsidP="00D33AB9">
      <w:pPr>
        <w:pStyle w:val="PargrafodaLista"/>
        <w:spacing w:line="240" w:lineRule="auto"/>
        <w:ind w:left="1069" w:firstLine="0"/>
        <w:jc w:val="both"/>
        <w:rPr>
          <w:rFonts w:ascii="Times New Roman" w:eastAsia="Batang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jc w:val="center"/>
        <w:tblInd w:w="1069" w:type="dxa"/>
        <w:tblLook w:val="04A0"/>
      </w:tblPr>
      <w:tblGrid>
        <w:gridCol w:w="696"/>
        <w:gridCol w:w="5399"/>
        <w:gridCol w:w="1839"/>
      </w:tblGrid>
      <w:tr w:rsidR="00D33AB9" w:rsidTr="00A97D5B">
        <w:trPr>
          <w:jc w:val="center"/>
        </w:trPr>
        <w:tc>
          <w:tcPr>
            <w:tcW w:w="696" w:type="dxa"/>
          </w:tcPr>
          <w:p w:rsidR="00D33AB9" w:rsidRPr="00A97D5B" w:rsidRDefault="00D33AB9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A97D5B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Item</w:t>
            </w:r>
          </w:p>
        </w:tc>
        <w:tc>
          <w:tcPr>
            <w:tcW w:w="5399" w:type="dxa"/>
          </w:tcPr>
          <w:p w:rsidR="00D33AB9" w:rsidRPr="00A97D5B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A97D5B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Descrição</w:t>
            </w:r>
          </w:p>
        </w:tc>
        <w:tc>
          <w:tcPr>
            <w:tcW w:w="1839" w:type="dxa"/>
          </w:tcPr>
          <w:p w:rsidR="00D33AB9" w:rsidRPr="00A97D5B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</w:rPr>
            </w:pPr>
            <w:r w:rsidRPr="00A97D5B">
              <w:rPr>
                <w:rFonts w:ascii="Times New Roman" w:eastAsia="Batang" w:hAnsi="Times New Roman" w:cs="Times New Roman"/>
                <w:b/>
                <w:sz w:val="24"/>
                <w:szCs w:val="24"/>
              </w:rPr>
              <w:t>Unidade</w:t>
            </w:r>
          </w:p>
        </w:tc>
      </w:tr>
      <w:tr w:rsidR="00D33AB9" w:rsidTr="00A97D5B">
        <w:trPr>
          <w:jc w:val="center"/>
        </w:trPr>
        <w:tc>
          <w:tcPr>
            <w:tcW w:w="696" w:type="dxa"/>
          </w:tcPr>
          <w:p w:rsidR="00D33AB9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399" w:type="dxa"/>
          </w:tcPr>
          <w:p w:rsidR="00D33AB9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Bebedouro de água resfriada para galão de 20 litros</w:t>
            </w:r>
          </w:p>
        </w:tc>
        <w:tc>
          <w:tcPr>
            <w:tcW w:w="1839" w:type="dxa"/>
          </w:tcPr>
          <w:p w:rsidR="00D33AB9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D33AB9" w:rsidTr="00A97D5B">
        <w:trPr>
          <w:jc w:val="center"/>
        </w:trPr>
        <w:tc>
          <w:tcPr>
            <w:tcW w:w="696" w:type="dxa"/>
          </w:tcPr>
          <w:p w:rsidR="00D33AB9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399" w:type="dxa"/>
          </w:tcPr>
          <w:p w:rsidR="00D33AB9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Caderno capa dura brochura 200x298mm(c/ 100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fls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39" w:type="dxa"/>
          </w:tcPr>
          <w:p w:rsidR="00D33AB9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D33AB9" w:rsidTr="00A97D5B">
        <w:trPr>
          <w:jc w:val="center"/>
        </w:trPr>
        <w:tc>
          <w:tcPr>
            <w:tcW w:w="696" w:type="dxa"/>
          </w:tcPr>
          <w:p w:rsidR="00D33AB9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399" w:type="dxa"/>
          </w:tcPr>
          <w:p w:rsidR="00D33AB9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D5B">
              <w:rPr>
                <w:rFonts w:ascii="Times New Roman" w:eastAsia="Batang" w:hAnsi="Times New Roman" w:cs="Times New Roman"/>
                <w:sz w:val="24"/>
                <w:szCs w:val="24"/>
              </w:rPr>
              <w:t>Caneta marca texto</w:t>
            </w:r>
          </w:p>
        </w:tc>
        <w:tc>
          <w:tcPr>
            <w:tcW w:w="1839" w:type="dxa"/>
          </w:tcPr>
          <w:p w:rsidR="00D33AB9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399" w:type="dxa"/>
          </w:tcPr>
          <w:p w:rsidR="00EE08E8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D5B">
              <w:rPr>
                <w:rFonts w:ascii="Times New Roman" w:eastAsia="Batang" w:hAnsi="Times New Roman" w:cs="Times New Roman"/>
                <w:sz w:val="24"/>
                <w:szCs w:val="24"/>
              </w:rPr>
              <w:t>Cola branca liquida de 40g</w:t>
            </w:r>
          </w:p>
        </w:tc>
        <w:tc>
          <w:tcPr>
            <w:tcW w:w="1839" w:type="dxa"/>
          </w:tcPr>
          <w:p w:rsidR="00EE08E8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399" w:type="dxa"/>
          </w:tcPr>
          <w:p w:rsidR="00EE08E8" w:rsidRDefault="00A97D5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A97D5B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Copo descartável </w:t>
            </w:r>
            <w:proofErr w:type="gramStart"/>
            <w:r w:rsidRPr="00A97D5B">
              <w:rPr>
                <w:rFonts w:ascii="Times New Roman" w:eastAsia="Batang" w:hAnsi="Times New Roman" w:cs="Times New Roman"/>
                <w:sz w:val="24"/>
                <w:szCs w:val="24"/>
              </w:rPr>
              <w:t>200ml</w:t>
            </w:r>
            <w:proofErr w:type="gramEnd"/>
            <w:r w:rsidRPr="00A97D5B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pacote c/100 unidades</w:t>
            </w:r>
          </w:p>
        </w:tc>
        <w:tc>
          <w:tcPr>
            <w:tcW w:w="1839" w:type="dxa"/>
          </w:tcPr>
          <w:p w:rsidR="00EE08E8" w:rsidRDefault="00414DAB" w:rsidP="00414DAB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Pacote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399" w:type="dxa"/>
          </w:tcPr>
          <w:p w:rsidR="00EE08E8" w:rsidRDefault="00414DA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14DAB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Corretivo líquido/ frasco </w:t>
            </w:r>
            <w:proofErr w:type="gramStart"/>
            <w:r w:rsidRPr="00414DAB">
              <w:rPr>
                <w:rFonts w:ascii="Times New Roman" w:eastAsia="Batang" w:hAnsi="Times New Roman" w:cs="Times New Roman"/>
                <w:sz w:val="24"/>
                <w:szCs w:val="24"/>
              </w:rPr>
              <w:t>18mm</w:t>
            </w:r>
            <w:proofErr w:type="gramEnd"/>
          </w:p>
        </w:tc>
        <w:tc>
          <w:tcPr>
            <w:tcW w:w="1839" w:type="dxa"/>
          </w:tcPr>
          <w:p w:rsidR="00EE08E8" w:rsidRDefault="00414DA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399" w:type="dxa"/>
          </w:tcPr>
          <w:p w:rsidR="00EE08E8" w:rsidRDefault="00414DA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14DAB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Estilete multiuso simples </w:t>
            </w:r>
            <w:proofErr w:type="gramStart"/>
            <w:r w:rsidRPr="00414DAB">
              <w:rPr>
                <w:rFonts w:ascii="Times New Roman" w:eastAsia="Batang" w:hAnsi="Times New Roman" w:cs="Times New Roman"/>
                <w:sz w:val="24"/>
                <w:szCs w:val="24"/>
              </w:rPr>
              <w:t>18mm</w:t>
            </w:r>
            <w:proofErr w:type="gramEnd"/>
          </w:p>
        </w:tc>
        <w:tc>
          <w:tcPr>
            <w:tcW w:w="1839" w:type="dxa"/>
          </w:tcPr>
          <w:p w:rsidR="00EE08E8" w:rsidRDefault="00414DA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399" w:type="dxa"/>
          </w:tcPr>
          <w:p w:rsidR="00EE08E8" w:rsidRDefault="00414DAB" w:rsidP="00414DAB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14DAB">
              <w:rPr>
                <w:rFonts w:ascii="Times New Roman" w:eastAsia="Batang" w:hAnsi="Times New Roman" w:cs="Times New Roman"/>
                <w:sz w:val="24"/>
                <w:szCs w:val="24"/>
              </w:rPr>
              <w:t>Folhas cartolina branca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50x66cm</w:t>
            </w:r>
          </w:p>
        </w:tc>
        <w:tc>
          <w:tcPr>
            <w:tcW w:w="1839" w:type="dxa"/>
          </w:tcPr>
          <w:p w:rsidR="00EE08E8" w:rsidRDefault="00414DA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399" w:type="dxa"/>
          </w:tcPr>
          <w:p w:rsidR="00EE08E8" w:rsidRDefault="00414DAB" w:rsidP="00414DAB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14DAB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Folhas cartolina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rosa 50x66cm</w:t>
            </w:r>
          </w:p>
        </w:tc>
        <w:tc>
          <w:tcPr>
            <w:tcW w:w="1839" w:type="dxa"/>
          </w:tcPr>
          <w:p w:rsidR="00EE08E8" w:rsidRDefault="00414DAB" w:rsidP="00D33AB9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399" w:type="dxa"/>
          </w:tcPr>
          <w:p w:rsidR="00EE08E8" w:rsidRDefault="00414DAB" w:rsidP="00414DAB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14DAB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Folhas cartolina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verde 50x66cm</w:t>
            </w:r>
          </w:p>
        </w:tc>
        <w:tc>
          <w:tcPr>
            <w:tcW w:w="1839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399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14DAB">
              <w:rPr>
                <w:rFonts w:ascii="Times New Roman" w:eastAsia="Batang" w:hAnsi="Times New Roman" w:cs="Times New Roman"/>
                <w:sz w:val="24"/>
                <w:szCs w:val="24"/>
              </w:rPr>
              <w:t>Folhas de EVA, cores sortidas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40x60cm</w:t>
            </w:r>
            <w:proofErr w:type="gramEnd"/>
          </w:p>
        </w:tc>
        <w:tc>
          <w:tcPr>
            <w:tcW w:w="1839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399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14DAB">
              <w:rPr>
                <w:rFonts w:ascii="Times New Roman" w:eastAsia="Batang" w:hAnsi="Times New Roman" w:cs="Times New Roman"/>
                <w:sz w:val="24"/>
                <w:szCs w:val="24"/>
              </w:rPr>
              <w:t>Lápis preto</w:t>
            </w:r>
          </w:p>
        </w:tc>
        <w:tc>
          <w:tcPr>
            <w:tcW w:w="1839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399" w:type="dxa"/>
          </w:tcPr>
          <w:p w:rsidR="00EE08E8" w:rsidRDefault="00E01D36" w:rsidP="00E01D36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TNT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amarelo rolo c/ 50m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Rolo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399" w:type="dxa"/>
          </w:tcPr>
          <w:p w:rsidR="00EE08E8" w:rsidRDefault="00E01D36" w:rsidP="00E01D36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TNT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azul claro rolo c/ 50m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Rolo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399" w:type="dxa"/>
          </w:tcPr>
          <w:p w:rsidR="00EE08E8" w:rsidRDefault="00E01D36" w:rsidP="00E01D36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TNT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azul marinho rolo c/ 50m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Rolo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399" w:type="dxa"/>
          </w:tcPr>
          <w:p w:rsidR="00EE08E8" w:rsidRDefault="00E01D36" w:rsidP="00E01D36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TNT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branco rolo c/ 50m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Rolo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399" w:type="dxa"/>
          </w:tcPr>
          <w:p w:rsidR="00EE08E8" w:rsidRDefault="00E01D36" w:rsidP="00E01D36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TNT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laranja rolo c/ 50m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Rolo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399" w:type="dxa"/>
          </w:tcPr>
          <w:p w:rsidR="00EE08E8" w:rsidRDefault="00E01D36" w:rsidP="00E01D36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TNT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preto rolo c/ 50m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Rolo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399" w:type="dxa"/>
          </w:tcPr>
          <w:p w:rsidR="00EE08E8" w:rsidRDefault="00E01D36" w:rsidP="00E01D36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TNT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rosa claro rolo c/ 50m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Rolo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399" w:type="dxa"/>
          </w:tcPr>
          <w:p w:rsidR="00EE08E8" w:rsidRDefault="00E01D36" w:rsidP="00E01D36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TNT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rosa </w:t>
            </w:r>
            <w:proofErr w:type="spellStart"/>
            <w:proofErr w:type="gram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pink</w:t>
            </w:r>
            <w:proofErr w:type="spellEnd"/>
            <w:proofErr w:type="gram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rolo c/ 50m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Rolo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399" w:type="dxa"/>
          </w:tcPr>
          <w:p w:rsidR="00EE08E8" w:rsidRDefault="00E01D36" w:rsidP="00E01D36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TNT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roxo rolo c/ 50m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Rolo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399" w:type="dxa"/>
          </w:tcPr>
          <w:p w:rsidR="00EE08E8" w:rsidRDefault="00E01D36" w:rsidP="00E01D36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TNT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verde escuro rolo c/ 50m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Rolo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414DAB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399" w:type="dxa"/>
          </w:tcPr>
          <w:p w:rsidR="00EE08E8" w:rsidRDefault="00E01D36" w:rsidP="00E01D36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TNT 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vermelho rolo c/ 50m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Rolo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399" w:type="dxa"/>
          </w:tcPr>
          <w:p w:rsidR="00E01D36" w:rsidRDefault="00E01D36" w:rsidP="00E01D36">
            <w:pPr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Papel carbono A4 caixa c/ 100 folhas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539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>Papel verde folha A4 caixa c/ 50 folhas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Pacote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39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>Pasta A-Z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(Lombo largo)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39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>Porta objeto</w:t>
            </w:r>
          </w:p>
        </w:tc>
        <w:tc>
          <w:tcPr>
            <w:tcW w:w="183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399" w:type="dxa"/>
          </w:tcPr>
          <w:p w:rsidR="00EE08E8" w:rsidRDefault="00E01D3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>R</w:t>
            </w:r>
            <w:r w:rsidR="009124C6">
              <w:rPr>
                <w:rFonts w:ascii="Times New Roman" w:eastAsia="Batang" w:hAnsi="Times New Roman" w:cs="Times New Roman"/>
                <w:sz w:val="24"/>
                <w:szCs w:val="24"/>
              </w:rPr>
              <w:t>olo papel pardo 60</w:t>
            </w:r>
            <w:r w:rsidRPr="00E01D36">
              <w:rPr>
                <w:rFonts w:ascii="Times New Roman" w:eastAsia="Batang" w:hAnsi="Times New Roman" w:cs="Times New Roman"/>
                <w:sz w:val="24"/>
                <w:szCs w:val="24"/>
              </w:rPr>
              <w:t>cm</w:t>
            </w:r>
            <w:r w:rsidR="009124C6">
              <w:rPr>
                <w:rFonts w:ascii="Times New Roman" w:eastAsia="Batang" w:hAnsi="Times New Roman" w:cs="Times New Roman"/>
                <w:sz w:val="24"/>
                <w:szCs w:val="24"/>
              </w:rPr>
              <w:t>x200m</w:t>
            </w:r>
          </w:p>
        </w:tc>
        <w:tc>
          <w:tcPr>
            <w:tcW w:w="1839" w:type="dxa"/>
          </w:tcPr>
          <w:p w:rsidR="00EE08E8" w:rsidRDefault="009124C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9124C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399" w:type="dxa"/>
          </w:tcPr>
          <w:p w:rsidR="00EE08E8" w:rsidRDefault="009124C6" w:rsidP="009124C6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9124C6">
              <w:rPr>
                <w:rFonts w:ascii="Times New Roman" w:eastAsia="Batang" w:hAnsi="Times New Roman" w:cs="Times New Roman"/>
                <w:sz w:val="24"/>
                <w:szCs w:val="24"/>
              </w:rPr>
              <w:t>Sacos de balões cores sortidas (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TAM.</w:t>
            </w:r>
            <w:r w:rsidRPr="009124C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6,5)</w:t>
            </w:r>
            <w:r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c/50 </w:t>
            </w:r>
            <w:proofErr w:type="spellStart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</w:t>
            </w:r>
            <w:proofErr w:type="spellEnd"/>
            <w:r>
              <w:rPr>
                <w:rFonts w:ascii="Times New Roman" w:eastAsia="Batang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39" w:type="dxa"/>
          </w:tcPr>
          <w:p w:rsidR="00EE08E8" w:rsidRDefault="009124C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Pacote</w:t>
            </w:r>
          </w:p>
        </w:tc>
      </w:tr>
      <w:tr w:rsidR="00EE08E8" w:rsidTr="00A97D5B">
        <w:trPr>
          <w:jc w:val="center"/>
        </w:trPr>
        <w:tc>
          <w:tcPr>
            <w:tcW w:w="696" w:type="dxa"/>
          </w:tcPr>
          <w:p w:rsidR="00EE08E8" w:rsidRDefault="009124C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399" w:type="dxa"/>
          </w:tcPr>
          <w:p w:rsidR="00EE08E8" w:rsidRDefault="009124C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Suporte de copo descartável 50 a</w:t>
            </w:r>
            <w:r w:rsidRPr="009124C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124C6">
              <w:rPr>
                <w:rFonts w:ascii="Times New Roman" w:eastAsia="Batang" w:hAnsi="Times New Roman" w:cs="Times New Roman"/>
                <w:sz w:val="24"/>
                <w:szCs w:val="24"/>
              </w:rPr>
              <w:t>80ml</w:t>
            </w:r>
            <w:proofErr w:type="gramEnd"/>
          </w:p>
        </w:tc>
        <w:tc>
          <w:tcPr>
            <w:tcW w:w="1839" w:type="dxa"/>
          </w:tcPr>
          <w:p w:rsidR="00EE08E8" w:rsidRDefault="009124C6" w:rsidP="00EE08E8">
            <w:pPr>
              <w:pStyle w:val="PargrafodaLista"/>
              <w:ind w:left="0" w:firstLine="0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Unidade</w:t>
            </w:r>
          </w:p>
        </w:tc>
      </w:tr>
    </w:tbl>
    <w:p w:rsidR="00D33AB9" w:rsidRDefault="00D33AB9" w:rsidP="00D33AB9">
      <w:pPr>
        <w:pStyle w:val="PargrafodaLista"/>
        <w:spacing w:line="240" w:lineRule="auto"/>
        <w:ind w:left="1069" w:firstLine="0"/>
        <w:jc w:val="both"/>
        <w:rPr>
          <w:rFonts w:ascii="Times New Roman" w:eastAsia="Batang" w:hAnsi="Times New Roman" w:cs="Times New Roman"/>
          <w:sz w:val="24"/>
          <w:szCs w:val="24"/>
        </w:rPr>
      </w:pPr>
    </w:p>
    <w:p w:rsidR="006E7D4A" w:rsidRPr="00D33AB9" w:rsidRDefault="006E7D4A" w:rsidP="00D33AB9">
      <w:pPr>
        <w:pStyle w:val="PargrafodaLista"/>
        <w:spacing w:line="240" w:lineRule="auto"/>
        <w:ind w:left="1069" w:firstLine="0"/>
        <w:jc w:val="both"/>
        <w:rPr>
          <w:rFonts w:ascii="Times New Roman" w:eastAsia="Batang" w:hAnsi="Times New Roman" w:cs="Times New Roman"/>
          <w:sz w:val="24"/>
          <w:szCs w:val="24"/>
        </w:rPr>
      </w:pPr>
    </w:p>
    <w:p w:rsidR="00EE08E8" w:rsidRPr="006E7D4A" w:rsidRDefault="00EE08E8" w:rsidP="00EE08E8">
      <w:pPr>
        <w:pStyle w:val="PargrafodaList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7D4A">
        <w:rPr>
          <w:rFonts w:ascii="Times New Roman" w:hAnsi="Times New Roman" w:cs="Times New Roman"/>
          <w:sz w:val="24"/>
          <w:szCs w:val="24"/>
        </w:rPr>
        <w:t xml:space="preserve">Fica mantida a data da sessão de abertura para recebimento das propostas para o dia </w:t>
      </w:r>
      <w:r w:rsidR="00A97D5B" w:rsidRPr="006E7D4A">
        <w:rPr>
          <w:rFonts w:ascii="Times New Roman" w:hAnsi="Times New Roman" w:cs="Times New Roman"/>
          <w:b/>
          <w:sz w:val="24"/>
          <w:szCs w:val="24"/>
        </w:rPr>
        <w:t>23</w:t>
      </w:r>
      <w:r w:rsidRPr="006E7D4A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A97D5B" w:rsidRPr="006E7D4A">
        <w:rPr>
          <w:rFonts w:ascii="Times New Roman" w:hAnsi="Times New Roman" w:cs="Times New Roman"/>
          <w:b/>
          <w:sz w:val="24"/>
          <w:szCs w:val="24"/>
        </w:rPr>
        <w:t>Agosto</w:t>
      </w:r>
      <w:r w:rsidRPr="006E7D4A">
        <w:rPr>
          <w:rFonts w:ascii="Times New Roman" w:hAnsi="Times New Roman" w:cs="Times New Roman"/>
          <w:b/>
          <w:sz w:val="24"/>
          <w:szCs w:val="24"/>
        </w:rPr>
        <w:t xml:space="preserve"> de 2018, às 09h00min</w:t>
      </w:r>
      <w:r w:rsidRPr="006E7D4A">
        <w:rPr>
          <w:rFonts w:ascii="Times New Roman" w:hAnsi="Times New Roman" w:cs="Times New Roman"/>
          <w:sz w:val="24"/>
          <w:szCs w:val="24"/>
        </w:rPr>
        <w:t>, uma vez que as alterações feitas não alteram a formulação de propostas, não havendo necessidade de reabertura de prazos, nos termos do § 4º do Art. 21 da Lei 8.666/93.</w:t>
      </w:r>
    </w:p>
    <w:p w:rsidR="00DE607A" w:rsidRPr="00EE08E8" w:rsidRDefault="00DE607A" w:rsidP="00EE08E8">
      <w:pPr>
        <w:pStyle w:val="PargrafodaLista"/>
        <w:spacing w:line="240" w:lineRule="auto"/>
        <w:ind w:left="1069" w:firstLine="0"/>
        <w:jc w:val="both"/>
        <w:rPr>
          <w:rFonts w:ascii="Times New Roman" w:eastAsia="Batang" w:hAnsi="Times New Roman" w:cs="Times New Roman"/>
          <w:b/>
          <w:sz w:val="24"/>
          <w:szCs w:val="24"/>
        </w:rPr>
      </w:pPr>
    </w:p>
    <w:p w:rsidR="00DE607A" w:rsidRPr="00522508" w:rsidRDefault="00DE607A" w:rsidP="00DE607A">
      <w:pPr>
        <w:spacing w:line="240" w:lineRule="auto"/>
        <w:jc w:val="both"/>
        <w:rPr>
          <w:rFonts w:ascii="Times New Roman" w:eastAsia="Batang" w:hAnsi="Times New Roman" w:cs="Times New Roman"/>
          <w:sz w:val="24"/>
          <w:szCs w:val="24"/>
        </w:rPr>
      </w:pPr>
    </w:p>
    <w:p w:rsidR="00310AD6" w:rsidRDefault="00310AD6" w:rsidP="00DE607A">
      <w:pPr>
        <w:spacing w:line="240" w:lineRule="auto"/>
        <w:jc w:val="right"/>
        <w:rPr>
          <w:rFonts w:ascii="Times New Roman" w:eastAsia="Batang" w:hAnsi="Times New Roman" w:cs="Times New Roman"/>
          <w:sz w:val="24"/>
          <w:szCs w:val="24"/>
        </w:rPr>
      </w:pPr>
      <w:r w:rsidRPr="00522508">
        <w:rPr>
          <w:rFonts w:ascii="Times New Roman" w:eastAsia="Batang" w:hAnsi="Times New Roman" w:cs="Times New Roman"/>
          <w:sz w:val="24"/>
          <w:szCs w:val="24"/>
        </w:rPr>
        <w:t xml:space="preserve">Capela de Santana, </w:t>
      </w:r>
      <w:r w:rsidR="00EE08E8">
        <w:rPr>
          <w:rFonts w:ascii="Times New Roman" w:eastAsia="Batang" w:hAnsi="Times New Roman" w:cs="Times New Roman"/>
          <w:sz w:val="24"/>
          <w:szCs w:val="24"/>
        </w:rPr>
        <w:t>14</w:t>
      </w:r>
      <w:r w:rsidR="001D2967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522508">
        <w:rPr>
          <w:rFonts w:ascii="Times New Roman" w:eastAsia="Batang" w:hAnsi="Times New Roman" w:cs="Times New Roman"/>
          <w:sz w:val="24"/>
          <w:szCs w:val="24"/>
        </w:rPr>
        <w:t xml:space="preserve">de </w:t>
      </w:r>
      <w:r w:rsidR="00EE08E8">
        <w:rPr>
          <w:rFonts w:ascii="Times New Roman" w:eastAsia="Batang" w:hAnsi="Times New Roman" w:cs="Times New Roman"/>
          <w:sz w:val="24"/>
          <w:szCs w:val="24"/>
        </w:rPr>
        <w:t>Agosto</w:t>
      </w:r>
      <w:r w:rsidRPr="00522508">
        <w:rPr>
          <w:rFonts w:ascii="Times New Roman" w:eastAsia="Batang" w:hAnsi="Times New Roman" w:cs="Times New Roman"/>
          <w:sz w:val="24"/>
          <w:szCs w:val="24"/>
        </w:rPr>
        <w:t xml:space="preserve"> de 201</w:t>
      </w:r>
      <w:r w:rsidR="00EE08E8">
        <w:rPr>
          <w:rFonts w:ascii="Times New Roman" w:eastAsia="Batang" w:hAnsi="Times New Roman" w:cs="Times New Roman"/>
          <w:sz w:val="24"/>
          <w:szCs w:val="24"/>
        </w:rPr>
        <w:t>8</w:t>
      </w:r>
      <w:r w:rsidRPr="00522508">
        <w:rPr>
          <w:rFonts w:ascii="Times New Roman" w:eastAsia="Batang" w:hAnsi="Times New Roman" w:cs="Times New Roman"/>
          <w:sz w:val="24"/>
          <w:szCs w:val="24"/>
        </w:rPr>
        <w:t>.</w:t>
      </w:r>
    </w:p>
    <w:p w:rsidR="00DE607A" w:rsidRDefault="00BA4E1A" w:rsidP="00DE607A">
      <w:pPr>
        <w:spacing w:line="240" w:lineRule="auto"/>
        <w:jc w:val="right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 xml:space="preserve">     </w:t>
      </w:r>
    </w:p>
    <w:p w:rsidR="00DE607A" w:rsidRDefault="00DE607A" w:rsidP="00DE607A">
      <w:pPr>
        <w:spacing w:line="240" w:lineRule="auto"/>
        <w:jc w:val="right"/>
        <w:rPr>
          <w:rFonts w:ascii="Times New Roman" w:eastAsia="Batang" w:hAnsi="Times New Roman" w:cs="Times New Roman"/>
          <w:sz w:val="24"/>
          <w:szCs w:val="24"/>
        </w:rPr>
      </w:pPr>
    </w:p>
    <w:p w:rsidR="00DE607A" w:rsidRPr="00522508" w:rsidRDefault="00DE607A" w:rsidP="00DE607A">
      <w:pPr>
        <w:spacing w:line="240" w:lineRule="auto"/>
        <w:jc w:val="right"/>
        <w:rPr>
          <w:rFonts w:ascii="Times New Roman" w:eastAsia="Batang" w:hAnsi="Times New Roman" w:cs="Times New Roman"/>
          <w:sz w:val="24"/>
          <w:szCs w:val="24"/>
        </w:rPr>
      </w:pPr>
    </w:p>
    <w:p w:rsidR="00310AD6" w:rsidRPr="00522508" w:rsidRDefault="00310AD6" w:rsidP="00DE607A">
      <w:pPr>
        <w:spacing w:line="240" w:lineRule="auto"/>
        <w:jc w:val="right"/>
        <w:rPr>
          <w:rFonts w:ascii="Times New Roman" w:eastAsia="Batang" w:hAnsi="Times New Roman" w:cs="Times New Roman"/>
          <w:sz w:val="24"/>
          <w:szCs w:val="24"/>
        </w:rPr>
      </w:pPr>
    </w:p>
    <w:p w:rsidR="00310AD6" w:rsidRPr="00522508" w:rsidRDefault="00310AD6" w:rsidP="00BB5A21">
      <w:pPr>
        <w:spacing w:line="240" w:lineRule="auto"/>
        <w:jc w:val="center"/>
        <w:rPr>
          <w:rFonts w:ascii="Times New Roman" w:eastAsia="Batang" w:hAnsi="Times New Roman" w:cs="Times New Roman"/>
          <w:sz w:val="24"/>
          <w:szCs w:val="24"/>
        </w:rPr>
      </w:pPr>
    </w:p>
    <w:p w:rsidR="00310AD6" w:rsidRPr="00522508" w:rsidRDefault="00310AD6" w:rsidP="00BB5A21">
      <w:pPr>
        <w:spacing w:line="240" w:lineRule="auto"/>
        <w:ind w:firstLine="0"/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522508">
        <w:rPr>
          <w:rFonts w:ascii="Times New Roman" w:eastAsia="Batang" w:hAnsi="Times New Roman" w:cs="Times New Roman"/>
          <w:sz w:val="24"/>
          <w:szCs w:val="24"/>
        </w:rPr>
        <w:t>___________________________</w:t>
      </w:r>
    </w:p>
    <w:p w:rsidR="009B0A69" w:rsidRDefault="009B0A69" w:rsidP="00BB5A21">
      <w:pPr>
        <w:spacing w:line="240" w:lineRule="auto"/>
        <w:ind w:firstLine="0"/>
        <w:jc w:val="center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GILBERTO ANDRÉ MACHADO</w:t>
      </w:r>
      <w:r w:rsidRPr="00522508"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:rsidR="00310AD6" w:rsidRDefault="00310AD6" w:rsidP="00BB5A21">
      <w:pPr>
        <w:spacing w:line="240" w:lineRule="auto"/>
        <w:ind w:firstLine="0"/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522508">
        <w:rPr>
          <w:rFonts w:ascii="Times New Roman" w:eastAsia="Batang" w:hAnsi="Times New Roman" w:cs="Times New Roman"/>
          <w:sz w:val="24"/>
          <w:szCs w:val="24"/>
        </w:rPr>
        <w:t>Prefeito Municipal</w:t>
      </w:r>
      <w:r w:rsidR="001D2967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="00EA372F">
        <w:rPr>
          <w:rFonts w:ascii="Times New Roman" w:eastAsia="Batang" w:hAnsi="Times New Roman" w:cs="Times New Roman"/>
          <w:sz w:val="24"/>
          <w:szCs w:val="24"/>
        </w:rPr>
        <w:t>em exercício</w:t>
      </w:r>
    </w:p>
    <w:p w:rsidR="00D33AB9" w:rsidRDefault="00D33AB9" w:rsidP="00BB5A21">
      <w:pPr>
        <w:spacing w:line="240" w:lineRule="auto"/>
        <w:ind w:firstLine="0"/>
        <w:jc w:val="center"/>
        <w:rPr>
          <w:rFonts w:ascii="Times New Roman" w:eastAsia="Batang" w:hAnsi="Times New Roman" w:cs="Times New Roman"/>
          <w:sz w:val="24"/>
          <w:szCs w:val="24"/>
        </w:rPr>
      </w:pPr>
    </w:p>
    <w:p w:rsidR="00D33AB9" w:rsidRDefault="00D33AB9" w:rsidP="00BB5A21">
      <w:pPr>
        <w:spacing w:line="240" w:lineRule="auto"/>
        <w:ind w:firstLine="0"/>
        <w:jc w:val="center"/>
        <w:rPr>
          <w:rFonts w:ascii="Times New Roman" w:eastAsia="Batang" w:hAnsi="Times New Roman" w:cs="Times New Roman"/>
          <w:sz w:val="24"/>
          <w:szCs w:val="24"/>
        </w:rPr>
      </w:pPr>
    </w:p>
    <w:p w:rsidR="00D33AB9" w:rsidRPr="00522508" w:rsidRDefault="00D33AB9" w:rsidP="00D33AB9">
      <w:pPr>
        <w:spacing w:line="240" w:lineRule="auto"/>
        <w:ind w:firstLine="0"/>
        <w:jc w:val="center"/>
        <w:rPr>
          <w:rFonts w:ascii="Times New Roman" w:eastAsia="Batang" w:hAnsi="Times New Roman" w:cs="Times New Roman"/>
          <w:sz w:val="24"/>
          <w:szCs w:val="24"/>
        </w:rPr>
      </w:pPr>
      <w:r w:rsidRPr="00522508">
        <w:rPr>
          <w:rFonts w:ascii="Times New Roman" w:eastAsia="Batang" w:hAnsi="Times New Roman" w:cs="Times New Roman"/>
          <w:sz w:val="24"/>
          <w:szCs w:val="24"/>
        </w:rPr>
        <w:t>___________________________</w:t>
      </w:r>
    </w:p>
    <w:p w:rsidR="00D33AB9" w:rsidRDefault="00D33AB9" w:rsidP="00BB5A21">
      <w:pPr>
        <w:spacing w:line="240" w:lineRule="auto"/>
        <w:ind w:firstLine="0"/>
        <w:jc w:val="center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Assessoria Jurídica</w:t>
      </w:r>
    </w:p>
    <w:p w:rsidR="00D33AB9" w:rsidRPr="007011A1" w:rsidRDefault="00D33AB9" w:rsidP="00BB5A21">
      <w:pPr>
        <w:spacing w:line="240" w:lineRule="auto"/>
        <w:ind w:firstLine="0"/>
        <w:jc w:val="center"/>
        <w:rPr>
          <w:rFonts w:ascii="Times New Roman" w:eastAsia="Batang" w:hAnsi="Times New Roman" w:cs="Times New Roman"/>
          <w:sz w:val="24"/>
          <w:szCs w:val="24"/>
        </w:rPr>
      </w:pPr>
    </w:p>
    <w:sectPr w:rsidR="00D33AB9" w:rsidRPr="007011A1" w:rsidSect="008E06FF">
      <w:pgSz w:w="11906" w:h="16838"/>
      <w:pgMar w:top="1701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¡§IoUAA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92E13"/>
    <w:multiLevelType w:val="hybridMultilevel"/>
    <w:tmpl w:val="B7BE91D0"/>
    <w:lvl w:ilvl="0" w:tplc="448E4DB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4545B3F"/>
    <w:multiLevelType w:val="multilevel"/>
    <w:tmpl w:val="2AF8CE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>
    <w:nsid w:val="69C50749"/>
    <w:multiLevelType w:val="hybridMultilevel"/>
    <w:tmpl w:val="5784D88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10AD6"/>
    <w:rsid w:val="00005A2F"/>
    <w:rsid w:val="00072F1A"/>
    <w:rsid w:val="000D00A2"/>
    <w:rsid w:val="000D4E36"/>
    <w:rsid w:val="00123828"/>
    <w:rsid w:val="001D2967"/>
    <w:rsid w:val="00214EDC"/>
    <w:rsid w:val="002648E0"/>
    <w:rsid w:val="002E743D"/>
    <w:rsid w:val="00310AD6"/>
    <w:rsid w:val="0038640F"/>
    <w:rsid w:val="00394763"/>
    <w:rsid w:val="003B5133"/>
    <w:rsid w:val="003C62A8"/>
    <w:rsid w:val="003E71A4"/>
    <w:rsid w:val="003F1B1F"/>
    <w:rsid w:val="00414DAB"/>
    <w:rsid w:val="004206C8"/>
    <w:rsid w:val="00473A6F"/>
    <w:rsid w:val="00497A86"/>
    <w:rsid w:val="004E33DC"/>
    <w:rsid w:val="005108A4"/>
    <w:rsid w:val="00522508"/>
    <w:rsid w:val="006E7D4A"/>
    <w:rsid w:val="007011A1"/>
    <w:rsid w:val="00790913"/>
    <w:rsid w:val="007A2819"/>
    <w:rsid w:val="0086636E"/>
    <w:rsid w:val="008E06FF"/>
    <w:rsid w:val="009124C6"/>
    <w:rsid w:val="00930963"/>
    <w:rsid w:val="00984B9D"/>
    <w:rsid w:val="00992010"/>
    <w:rsid w:val="009B0A69"/>
    <w:rsid w:val="009D3499"/>
    <w:rsid w:val="00A319BF"/>
    <w:rsid w:val="00A652DC"/>
    <w:rsid w:val="00A97D5B"/>
    <w:rsid w:val="00AA0C42"/>
    <w:rsid w:val="00AA31AB"/>
    <w:rsid w:val="00AA61E9"/>
    <w:rsid w:val="00B13834"/>
    <w:rsid w:val="00B45B1E"/>
    <w:rsid w:val="00B95F6D"/>
    <w:rsid w:val="00BA4E1A"/>
    <w:rsid w:val="00BB5A21"/>
    <w:rsid w:val="00C36C3A"/>
    <w:rsid w:val="00C74F1C"/>
    <w:rsid w:val="00D021D1"/>
    <w:rsid w:val="00D33AB9"/>
    <w:rsid w:val="00DE607A"/>
    <w:rsid w:val="00DF1B3F"/>
    <w:rsid w:val="00E01D36"/>
    <w:rsid w:val="00EA372F"/>
    <w:rsid w:val="00EE08E8"/>
    <w:rsid w:val="00F11F3C"/>
    <w:rsid w:val="00F32E74"/>
    <w:rsid w:val="00F74919"/>
    <w:rsid w:val="00FE4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1D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310AD6"/>
    <w:pPr>
      <w:tabs>
        <w:tab w:val="center" w:pos="4419"/>
        <w:tab w:val="right" w:pos="8838"/>
      </w:tabs>
      <w:spacing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10AD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BA4E1A"/>
    <w:pPr>
      <w:spacing w:line="240" w:lineRule="auto"/>
      <w:ind w:firstLine="0"/>
      <w:jc w:val="both"/>
    </w:pPr>
    <w:rPr>
      <w:rFonts w:ascii="Times New Roman" w:eastAsia="Times New Roman" w:hAnsi="Times New Roman" w:cs="Times New Roman"/>
      <w:b/>
      <w:i/>
      <w:sz w:val="24"/>
      <w:szCs w:val="20"/>
      <w:u w:val="single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A4E1A"/>
    <w:rPr>
      <w:rFonts w:ascii="Times New Roman" w:eastAsia="Times New Roman" w:hAnsi="Times New Roman" w:cs="Times New Roman"/>
      <w:b/>
      <w:i/>
      <w:sz w:val="24"/>
      <w:szCs w:val="20"/>
      <w:u w:val="single"/>
      <w:lang w:eastAsia="pt-BR"/>
    </w:rPr>
  </w:style>
  <w:style w:type="paragraph" w:styleId="PargrafodaLista">
    <w:name w:val="List Paragraph"/>
    <w:basedOn w:val="Normal"/>
    <w:uiPriority w:val="34"/>
    <w:qFormat/>
    <w:rsid w:val="00D33AB9"/>
    <w:pPr>
      <w:ind w:left="720"/>
      <w:contextualSpacing/>
    </w:pPr>
  </w:style>
  <w:style w:type="table" w:styleId="Tabelacomgrade">
    <w:name w:val="Table Grid"/>
    <w:basedOn w:val="Tabelanormal"/>
    <w:uiPriority w:val="59"/>
    <w:rsid w:val="00D33AB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2018-08-14T18:03:00Z</cp:lastPrinted>
  <dcterms:created xsi:type="dcterms:W3CDTF">2018-08-14T17:54:00Z</dcterms:created>
  <dcterms:modified xsi:type="dcterms:W3CDTF">2018-08-14T18:08:00Z</dcterms:modified>
</cp:coreProperties>
</file>