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89B" w:rsidRDefault="006B589B" w:rsidP="006B589B">
      <w:pPr>
        <w:spacing w:before="48"/>
        <w:ind w:left="947" w:right="939"/>
        <w:jc w:val="center"/>
        <w:rPr>
          <w:b/>
          <w:sz w:val="32"/>
        </w:rPr>
      </w:pPr>
      <w:r>
        <w:rPr>
          <w:b/>
          <w:sz w:val="32"/>
        </w:rPr>
        <w:t xml:space="preserve">EDITAL DE PREGÃO PRESENCIAL </w:t>
      </w:r>
      <w:r w:rsidRPr="00FD4A24">
        <w:rPr>
          <w:b/>
          <w:sz w:val="32"/>
          <w:highlight w:val="yellow"/>
        </w:rPr>
        <w:t>32</w:t>
      </w:r>
      <w:r>
        <w:rPr>
          <w:b/>
          <w:sz w:val="32"/>
        </w:rPr>
        <w:t xml:space="preserve">/2018 REGISTRO DE PREÇOS </w:t>
      </w:r>
    </w:p>
    <w:p w:rsidR="006B589B" w:rsidRDefault="006B589B" w:rsidP="006B589B">
      <w:pPr>
        <w:pStyle w:val="Corpodetexto"/>
        <w:ind w:left="0"/>
        <w:rPr>
          <w:b/>
          <w:sz w:val="32"/>
        </w:rPr>
      </w:pPr>
    </w:p>
    <w:p w:rsidR="006B589B" w:rsidRDefault="006B589B" w:rsidP="006B589B">
      <w:pPr>
        <w:pStyle w:val="Corpodetexto"/>
        <w:spacing w:before="1"/>
        <w:jc w:val="both"/>
      </w:pPr>
      <w:r>
        <w:t>Município de Capela de Santana</w:t>
      </w:r>
    </w:p>
    <w:p w:rsidR="006B589B" w:rsidRDefault="006B589B" w:rsidP="006B589B">
      <w:pPr>
        <w:pStyle w:val="Corpodetexto"/>
        <w:spacing w:before="7" w:line="250" w:lineRule="exact"/>
        <w:ind w:right="1495"/>
        <w:rPr>
          <w:b/>
        </w:rPr>
      </w:pPr>
      <w:r>
        <w:t xml:space="preserve">Tipo de julgamento: </w:t>
      </w:r>
      <w:r>
        <w:rPr>
          <w:b/>
        </w:rPr>
        <w:t>menor preço por Item</w:t>
      </w:r>
    </w:p>
    <w:p w:rsidR="006B589B" w:rsidRDefault="006B589B" w:rsidP="006B589B">
      <w:pPr>
        <w:pStyle w:val="Corpodetexto"/>
        <w:spacing w:before="10"/>
        <w:ind w:left="0"/>
        <w:rPr>
          <w:b/>
          <w:sz w:val="21"/>
        </w:rPr>
      </w:pPr>
    </w:p>
    <w:p w:rsidR="006B589B" w:rsidRDefault="006B589B" w:rsidP="006B589B">
      <w:pPr>
        <w:spacing w:before="1"/>
        <w:ind w:left="4087" w:right="103"/>
        <w:jc w:val="both"/>
        <w:rPr>
          <w:i/>
        </w:rPr>
      </w:pPr>
      <w:r>
        <w:rPr>
          <w:i/>
        </w:rPr>
        <w:t xml:space="preserve">Edital de pregão presencial visando a eventual </w:t>
      </w:r>
      <w:r w:rsidR="00DE421D" w:rsidRPr="00DE421D">
        <w:rPr>
          <w:i/>
        </w:rPr>
        <w:t xml:space="preserve">contratação de empresa para prestação de </w:t>
      </w:r>
      <w:proofErr w:type="gramStart"/>
      <w:r w:rsidR="00DE421D" w:rsidRPr="00DE421D">
        <w:rPr>
          <w:i/>
        </w:rPr>
        <w:t xml:space="preserve">serviços </w:t>
      </w:r>
      <w:r w:rsidR="0091165F">
        <w:rPr>
          <w:i/>
        </w:rPr>
        <w:t xml:space="preserve"> de</w:t>
      </w:r>
      <w:proofErr w:type="gramEnd"/>
      <w:r w:rsidR="0091165F" w:rsidRPr="0091165F">
        <w:rPr>
          <w:i/>
        </w:rPr>
        <w:t xml:space="preserve"> </w:t>
      </w:r>
      <w:r w:rsidR="00B727DD">
        <w:rPr>
          <w:i/>
        </w:rPr>
        <w:t>roçada</w:t>
      </w:r>
      <w:r w:rsidR="0091165F" w:rsidRPr="0091165F">
        <w:rPr>
          <w:i/>
        </w:rPr>
        <w:t xml:space="preserve"> mecânica</w:t>
      </w:r>
      <w:r w:rsidR="0091165F">
        <w:rPr>
          <w:i/>
        </w:rPr>
        <w:t xml:space="preserve"> (em m²</w:t>
      </w:r>
      <w:r w:rsidR="0091165F" w:rsidRPr="0091165F">
        <w:rPr>
          <w:i/>
        </w:rPr>
        <w:t>)</w:t>
      </w:r>
      <w:r w:rsidR="0091165F">
        <w:rPr>
          <w:i/>
        </w:rPr>
        <w:t xml:space="preserve"> para </w:t>
      </w:r>
      <w:r>
        <w:rPr>
          <w:i/>
        </w:rPr>
        <w:t>atender as demandas do Municipio</w:t>
      </w:r>
      <w:r w:rsidR="0091165F">
        <w:rPr>
          <w:i/>
        </w:rPr>
        <w:t xml:space="preserve"> de Capela de Santana/RS</w:t>
      </w:r>
      <w:r>
        <w:rPr>
          <w:i/>
        </w:rPr>
        <w:t>.</w:t>
      </w:r>
    </w:p>
    <w:p w:rsidR="006B589B" w:rsidRDefault="006B589B" w:rsidP="006B589B">
      <w:pPr>
        <w:pStyle w:val="Corpodetexto"/>
        <w:spacing w:before="9"/>
        <w:ind w:left="0"/>
        <w:rPr>
          <w:i/>
          <w:sz w:val="21"/>
        </w:rPr>
      </w:pPr>
    </w:p>
    <w:p w:rsidR="006B589B" w:rsidRDefault="006B589B" w:rsidP="00FC48EC">
      <w:pPr>
        <w:ind w:left="117"/>
        <w:jc w:val="both"/>
      </w:pPr>
      <w:r>
        <w:rPr>
          <w:b/>
        </w:rPr>
        <w:t xml:space="preserve">O  PREFEITO  MUNICIPAL  DE  CAPELA DE SANTANA,  </w:t>
      </w:r>
      <w:r w:rsidR="00FC48EC">
        <w:t xml:space="preserve">no  uso  de  suas </w:t>
      </w:r>
      <w:r>
        <w:t xml:space="preserve">atribuições, torna público, para conhecimento dos interessados, que </w:t>
      </w:r>
      <w:r w:rsidR="007B5962">
        <w:rPr>
          <w:b/>
        </w:rPr>
        <w:t>às 10:00</w:t>
      </w:r>
      <w:r>
        <w:rPr>
          <w:b/>
        </w:rPr>
        <w:t xml:space="preserve"> horas</w:t>
      </w:r>
      <w:r>
        <w:t xml:space="preserve">, do dia </w:t>
      </w:r>
      <w:r w:rsidR="00FD4A24">
        <w:rPr>
          <w:b/>
        </w:rPr>
        <w:t>26</w:t>
      </w:r>
      <w:r>
        <w:rPr>
          <w:b/>
        </w:rPr>
        <w:t xml:space="preserve"> do mês de Dezembro do ano de 2018</w:t>
      </w:r>
      <w:r>
        <w:t>, no Setor de Licitações, na Prefeitura Municipal, localizada na Avenida Coronel Orestes Lucas, nº 2335, se reunirão o pregoeiro e a equipe de apoio, designados pela Portaria nº 391/2018, com a finalidade de receber propostas e documentos de habilitação, o</w:t>
      </w:r>
      <w:r w:rsidR="00FD4A24">
        <w:t xml:space="preserve">bjetivando a eventual contratação de empresa </w:t>
      </w:r>
      <w:r w:rsidR="005763F4">
        <w:rPr>
          <w:b/>
        </w:rPr>
        <w:t>para prestação de serviços</w:t>
      </w:r>
      <w:r w:rsidR="00EB6B11">
        <w:rPr>
          <w:b/>
        </w:rPr>
        <w:t xml:space="preserve">  de roçada</w:t>
      </w:r>
      <w:r w:rsidR="007B5962" w:rsidRPr="007B5962">
        <w:rPr>
          <w:b/>
        </w:rPr>
        <w:t xml:space="preserve"> mecânica (em m²)</w:t>
      </w:r>
      <w:r w:rsidR="00FD4A24">
        <w:t>, para atender necessidades do Município de Capela de Santana</w:t>
      </w:r>
      <w:r>
        <w:t>, conforme descrito no anexo I, processando-se essa licitação nos termos da Lei Federal n.º 10.520, de 17-07-2002, com aplicação subsidiária da Lei Federal nº 8.666-93.</w:t>
      </w:r>
    </w:p>
    <w:p w:rsidR="006B589B"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352461" w:rsidRDefault="006B589B" w:rsidP="00927D81">
      <w:pPr>
        <w:pStyle w:val="Corpodetexto"/>
        <w:spacing w:line="242" w:lineRule="auto"/>
        <w:ind w:right="105"/>
        <w:jc w:val="both"/>
      </w:pPr>
      <w:r>
        <w:rPr>
          <w:b/>
        </w:rPr>
        <w:t xml:space="preserve">1.1 </w:t>
      </w:r>
      <w:r w:rsidR="00352461" w:rsidRPr="00352461">
        <w:t>O objeto desta licitação é o Registro de Preços em Ata, para a cr</w:t>
      </w:r>
      <w:r w:rsidR="00352461">
        <w:t>itério do Município de Capela de Santana/RS</w:t>
      </w:r>
      <w:r w:rsidR="00352461" w:rsidRPr="00352461">
        <w:t>, CONTRATAR para o período estimado de 12 (doze) meses, através de pessoa jurídica, a PRESTAÇÃO</w:t>
      </w:r>
      <w:r w:rsidR="00114A5E">
        <w:t xml:space="preserve"> DE SERVICO DE</w:t>
      </w:r>
      <w:r w:rsidR="00114A5E" w:rsidRPr="00352461">
        <w:t xml:space="preserve"> </w:t>
      </w:r>
      <w:r w:rsidR="00EB6B11">
        <w:t>ROÇADA</w:t>
      </w:r>
      <w:r w:rsidR="00114A5E" w:rsidRPr="00114A5E">
        <w:t xml:space="preserve"> MECANIZADA </w:t>
      </w:r>
      <w:r w:rsidR="00114A5E">
        <w:t>(EM M2)</w:t>
      </w:r>
      <w:r w:rsidR="00352461">
        <w:t>, no município de Capela de Santana/RS</w:t>
      </w:r>
      <w:r w:rsidR="00352461" w:rsidRPr="00352461">
        <w:t>, com o fornecimento de todos os materiais, equipamentos e mão de obra necessária para a execução do serviço para uso</w:t>
      </w:r>
      <w:r w:rsidR="00927D81">
        <w:t xml:space="preserve"> geral do Município</w:t>
      </w:r>
      <w:r w:rsidR="00352461" w:rsidRPr="00352461">
        <w:t>, conforme especificações e quantidades estabelecidas na Planilha de Quantitativos e Especificações (</w:t>
      </w:r>
      <w:r w:rsidR="00352461" w:rsidRPr="00EB6B11">
        <w:rPr>
          <w:b/>
        </w:rPr>
        <w:t>Anexo I</w:t>
      </w:r>
      <w:r w:rsidR="00352461" w:rsidRPr="00352461">
        <w:t>)</w:t>
      </w:r>
    </w:p>
    <w:p w:rsidR="006B589B" w:rsidRDefault="006B589B" w:rsidP="006B589B">
      <w:pPr>
        <w:pStyle w:val="Corpodetexto"/>
        <w:spacing w:before="7"/>
        <w:ind w:left="0"/>
        <w:rPr>
          <w:sz w:val="21"/>
        </w:rPr>
      </w:pPr>
    </w:p>
    <w:p w:rsidR="006B589B" w:rsidRDefault="006B589B" w:rsidP="00FC48EC">
      <w:pPr>
        <w:pStyle w:val="Corpodetexto"/>
        <w:ind w:right="6"/>
        <w:jc w:val="both"/>
      </w:pPr>
      <w:r>
        <w:rPr>
          <w:b/>
        </w:rPr>
        <w:t xml:space="preserve">1.2. </w:t>
      </w:r>
      <w:r>
        <w:t xml:space="preserve">As quantidades constantes do anexo I são </w:t>
      </w:r>
      <w:r w:rsidR="00FC48EC">
        <w:t xml:space="preserve">estimativas, não se obrigando </w:t>
      </w:r>
      <w:proofErr w:type="gramStart"/>
      <w:r w:rsidR="00FC48EC">
        <w:t>a</w:t>
      </w:r>
      <w:proofErr w:type="gramEnd"/>
      <w:r w:rsidR="00FC48EC">
        <w:t xml:space="preserve"> </w:t>
      </w:r>
      <w:r>
        <w:t>administração pela aquisição total.</w:t>
      </w:r>
    </w:p>
    <w:p w:rsidR="006B589B" w:rsidRDefault="006B589B" w:rsidP="006B589B">
      <w:pPr>
        <w:pStyle w:val="Corpodetexto"/>
        <w:spacing w:before="9"/>
        <w:ind w:left="0"/>
        <w:rPr>
          <w:sz w:val="21"/>
        </w:rPr>
      </w:pPr>
    </w:p>
    <w:p w:rsidR="006B589B" w:rsidRDefault="006B589B" w:rsidP="006B589B">
      <w:pPr>
        <w:pStyle w:val="Corpodetexto"/>
        <w:ind w:right="104"/>
        <w:jc w:val="both"/>
        <w:rPr>
          <w:b/>
        </w:rPr>
      </w:pPr>
      <w:r>
        <w:rPr>
          <w:b/>
        </w:rPr>
        <w:t xml:space="preserve">1.3 – </w:t>
      </w:r>
      <w:r>
        <w:t>Face ao disposto no art. 65, § 1º, da Lei 8.666/93, em sua total redação, as quantidades de que trata o item anterior poderão sofrer acréscimos ou supressões de  até 25% (vinte e cinco por cento) do valor inicial constante da Ata de Registro de</w:t>
      </w:r>
      <w:r>
        <w:rPr>
          <w:spacing w:val="-16"/>
        </w:rPr>
        <w:t xml:space="preserve"> </w:t>
      </w:r>
      <w:r>
        <w:t>Preços</w:t>
      </w:r>
      <w:r>
        <w:rPr>
          <w:b/>
        </w:rPr>
        <w:t>.</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Default="006B589B" w:rsidP="006B589B">
      <w:pPr>
        <w:pStyle w:val="Corpodetexto"/>
        <w:spacing w:before="1"/>
        <w:ind w:right="105"/>
        <w:jc w:val="both"/>
      </w:pPr>
      <w:r>
        <w:t xml:space="preserve">Para participação no certame, a licitante, além de atender ao disposto no item 7 deste edital, deverá apresentar a sua proposta de preço e documentos de habilitação em </w:t>
      </w:r>
      <w:r>
        <w:rPr>
          <w:b/>
        </w:rPr>
        <w:t>envelopes distintos, lacrados</w:t>
      </w:r>
      <w:r>
        <w:t>, não transparentes, identificados, respectivamente,  como de n° 1 e n° 2, para o que se sugere a seguinte</w:t>
      </w:r>
      <w:r>
        <w:rPr>
          <w:spacing w:val="-5"/>
        </w:rPr>
        <w:t xml:space="preserve"> </w:t>
      </w:r>
      <w:r>
        <w:t>inscrição:</w:t>
      </w:r>
    </w:p>
    <w:p w:rsidR="006B589B" w:rsidRDefault="006B589B" w:rsidP="006B589B">
      <w:pPr>
        <w:pStyle w:val="Corpodetexto"/>
        <w:spacing w:before="7"/>
        <w:ind w:left="0"/>
        <w:rPr>
          <w:sz w:val="21"/>
        </w:rPr>
      </w:pPr>
    </w:p>
    <w:p w:rsidR="006B589B" w:rsidRDefault="006B589B" w:rsidP="006B589B">
      <w:pPr>
        <w:pStyle w:val="Ttulo11"/>
        <w:ind w:left="117" w:right="3881"/>
        <w:jc w:val="left"/>
      </w:pPr>
      <w:r>
        <w:t xml:space="preserve">AO MUNICÍPIO DE CAPELA DE SANTANA EDITAL DE PREGÃO PRESENCIAL Nº </w:t>
      </w:r>
      <w:r w:rsidRPr="00B01BF8">
        <w:rPr>
          <w:highlight w:val="yellow"/>
        </w:rPr>
        <w:t>32/2018</w:t>
      </w:r>
      <w:r>
        <w:t xml:space="preserve"> ENVELOPE Nº 01 - PROPOSTA</w:t>
      </w:r>
    </w:p>
    <w:p w:rsidR="006B589B" w:rsidRDefault="006B589B" w:rsidP="006B589B">
      <w:pPr>
        <w:spacing w:before="1" w:line="252" w:lineRule="exact"/>
        <w:ind w:left="117"/>
        <w:jc w:val="both"/>
        <w:rPr>
          <w:b/>
        </w:rPr>
      </w:pPr>
      <w:r>
        <w:rPr>
          <w:b/>
        </w:rPr>
        <w:lastRenderedPageBreak/>
        <w:t>PROPONENTE (NOME COMPLETO)</w:t>
      </w:r>
    </w:p>
    <w:p w:rsidR="006B589B" w:rsidRDefault="006B589B" w:rsidP="006B589B">
      <w:pPr>
        <w:spacing w:line="252" w:lineRule="exact"/>
        <w:ind w:left="117"/>
        <w:jc w:val="both"/>
        <w:rPr>
          <w:b/>
        </w:rPr>
      </w:pPr>
      <w:r>
        <w:rPr>
          <w:b/>
        </w:rPr>
        <w:t>---------------------------------------------------</w:t>
      </w:r>
    </w:p>
    <w:p w:rsidR="006B589B" w:rsidRDefault="006B589B" w:rsidP="00B01BF8">
      <w:pPr>
        <w:ind w:left="117" w:right="3881"/>
        <w:rPr>
          <w:b/>
          <w:sz w:val="29"/>
        </w:rPr>
      </w:pPr>
      <w:r>
        <w:rPr>
          <w:b/>
        </w:rPr>
        <w:t xml:space="preserve">AO MUNICÍPIO DE CAPELA DE SANTANA EDITAL DE PREGÃO PRESENCIAL Nº </w:t>
      </w:r>
      <w:r w:rsidRPr="00B01BF8">
        <w:rPr>
          <w:b/>
          <w:highlight w:val="yellow"/>
        </w:rPr>
        <w:t>32/2018</w:t>
      </w:r>
      <w:r>
        <w:rPr>
          <w:b/>
        </w:rPr>
        <w:t xml:space="preserve"> ENVELOPE Nº 02 - DOCUMEN</w:t>
      </w:r>
      <w:r w:rsidR="00B01BF8">
        <w:rPr>
          <w:b/>
        </w:rPr>
        <w:t>TAÇÃO PROPONENTE (NOME COMPLETO</w:t>
      </w:r>
    </w:p>
    <w:p w:rsidR="006B589B" w:rsidRDefault="006B589B" w:rsidP="006B589B">
      <w:pPr>
        <w:spacing w:before="73"/>
        <w:ind w:left="117" w:right="104"/>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Default="006B589B" w:rsidP="006B589B">
      <w:pPr>
        <w:pStyle w:val="Corpodetexto"/>
        <w:ind w:left="0"/>
        <w:rPr>
          <w:b/>
        </w:rPr>
      </w:pPr>
    </w:p>
    <w:p w:rsidR="006B589B" w:rsidRDefault="006B589B" w:rsidP="006B589B">
      <w:pPr>
        <w:pStyle w:val="PargrafodaLista"/>
        <w:numPr>
          <w:ilvl w:val="0"/>
          <w:numId w:val="25"/>
        </w:numPr>
        <w:tabs>
          <w:tab w:val="left" w:pos="365"/>
        </w:tabs>
        <w:spacing w:line="253" w:lineRule="exact"/>
        <w:ind w:right="0" w:hanging="247"/>
        <w:jc w:val="both"/>
        <w:rPr>
          <w:b/>
        </w:rPr>
      </w:pPr>
      <w:r>
        <w:rPr>
          <w:b/>
        </w:rPr>
        <w:t>DA REPRESENTAÇÃO E DO</w:t>
      </w:r>
      <w:r>
        <w:rPr>
          <w:b/>
          <w:spacing w:val="-11"/>
        </w:rPr>
        <w:t xml:space="preserve"> </w:t>
      </w:r>
      <w:r>
        <w:rPr>
          <w:b/>
        </w:rPr>
        <w:t>CREDENCIAMENTO:</w:t>
      </w:r>
    </w:p>
    <w:p w:rsidR="006B589B" w:rsidRDefault="006B589B" w:rsidP="006B589B">
      <w:pPr>
        <w:pStyle w:val="PargrafodaLista"/>
        <w:numPr>
          <w:ilvl w:val="1"/>
          <w:numId w:val="25"/>
        </w:numPr>
        <w:tabs>
          <w:tab w:val="left" w:pos="675"/>
        </w:tabs>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6"/>
        </w:rPr>
        <w:t xml:space="preserve"> </w:t>
      </w:r>
      <w:r>
        <w:t>representada.</w:t>
      </w:r>
    </w:p>
    <w:p w:rsidR="006B589B" w:rsidRDefault="006B589B" w:rsidP="006B589B">
      <w:pPr>
        <w:pStyle w:val="Corpodetexto"/>
        <w:spacing w:before="9"/>
        <w:ind w:left="0"/>
        <w:rPr>
          <w:sz w:val="21"/>
        </w:rPr>
      </w:pPr>
    </w:p>
    <w:p w:rsidR="006B589B" w:rsidRDefault="006B589B" w:rsidP="006B589B">
      <w:pPr>
        <w:pStyle w:val="PargrafodaLista"/>
        <w:numPr>
          <w:ilvl w:val="2"/>
          <w:numId w:val="25"/>
        </w:numPr>
        <w:tabs>
          <w:tab w:val="left" w:pos="812"/>
        </w:tabs>
        <w:spacing w:line="244" w:lineRule="auto"/>
      </w:pPr>
      <w:proofErr w:type="gramStart"/>
      <w:r>
        <w:t>A</w:t>
      </w:r>
      <w:proofErr w:type="gramEnd"/>
      <w:r>
        <w:t xml:space="preserve"> identificação será realizada, exclusivamente, através da apresentação de documento de</w:t>
      </w:r>
      <w:r>
        <w:rPr>
          <w:spacing w:val="-1"/>
        </w:rPr>
        <w:t xml:space="preserve"> </w:t>
      </w:r>
      <w:r>
        <w:t>identidade.</w:t>
      </w:r>
    </w:p>
    <w:p w:rsidR="006B589B" w:rsidRDefault="006B589B" w:rsidP="006B589B">
      <w:pPr>
        <w:pStyle w:val="Corpodetexto"/>
        <w:spacing w:before="2"/>
        <w:ind w:left="0"/>
        <w:rPr>
          <w:sz w:val="17"/>
        </w:rPr>
      </w:pPr>
    </w:p>
    <w:p w:rsidR="006B589B" w:rsidRDefault="006B589B" w:rsidP="006B589B">
      <w:pPr>
        <w:pStyle w:val="PargrafodaLista"/>
        <w:numPr>
          <w:ilvl w:val="1"/>
          <w:numId w:val="25"/>
        </w:numPr>
        <w:tabs>
          <w:tab w:val="left" w:pos="576"/>
        </w:tabs>
        <w:ind w:right="106"/>
      </w:pPr>
      <w:r>
        <w:t xml:space="preserve">A documentação referente ao credenciamento de que trata o item 3.1 deverá ser apresentada </w:t>
      </w:r>
      <w:r>
        <w:rPr>
          <w:b/>
        </w:rPr>
        <w:t>fora dos</w:t>
      </w:r>
      <w:r>
        <w:rPr>
          <w:b/>
          <w:spacing w:val="-5"/>
        </w:rPr>
        <w:t xml:space="preserve"> </w:t>
      </w:r>
      <w:r>
        <w:rPr>
          <w:b/>
        </w:rPr>
        <w:t>envelopes</w:t>
      </w:r>
      <w:r>
        <w:t>.</w:t>
      </w:r>
    </w:p>
    <w:p w:rsidR="006B589B" w:rsidRDefault="006B589B" w:rsidP="006B589B">
      <w:pPr>
        <w:pStyle w:val="Corpodetexto"/>
        <w:spacing w:before="9"/>
        <w:ind w:left="0"/>
        <w:rPr>
          <w:sz w:val="21"/>
        </w:rPr>
      </w:pPr>
    </w:p>
    <w:p w:rsidR="006B589B" w:rsidRDefault="006B589B" w:rsidP="002E0111">
      <w:pPr>
        <w:pStyle w:val="PargrafodaLista"/>
        <w:numPr>
          <w:ilvl w:val="1"/>
          <w:numId w:val="25"/>
        </w:numPr>
        <w:tabs>
          <w:tab w:val="left" w:pos="548"/>
        </w:tabs>
        <w:ind w:left="547" w:right="0" w:hanging="430"/>
      </w:pPr>
      <w:r>
        <w:t>O credenciamento será efetuado da seguinte</w:t>
      </w:r>
      <w:r>
        <w:rPr>
          <w:spacing w:val="-11"/>
        </w:rPr>
        <w:t xml:space="preserve"> </w:t>
      </w:r>
      <w:r>
        <w:t>forma:</w:t>
      </w:r>
    </w:p>
    <w:p w:rsidR="006B589B" w:rsidRDefault="006B589B" w:rsidP="002E0111">
      <w:pPr>
        <w:pStyle w:val="PargrafodaLista"/>
        <w:numPr>
          <w:ilvl w:val="0"/>
          <w:numId w:val="24"/>
        </w:numPr>
        <w:tabs>
          <w:tab w:val="left" w:pos="502"/>
        </w:tabs>
        <w:spacing w:before="1"/>
        <w:ind w:firstLine="0"/>
        <w:jc w:val="both"/>
      </w:pPr>
      <w:r>
        <w:t>se representada diretamente, por meio de dirigente, proprietário, sócio ou assemelhado, deverá</w:t>
      </w:r>
      <w:r>
        <w:rPr>
          <w:spacing w:val="-2"/>
        </w:rPr>
        <w:t xml:space="preserve"> </w:t>
      </w:r>
      <w:r>
        <w:t>apresentar:</w:t>
      </w:r>
    </w:p>
    <w:p w:rsidR="006B589B" w:rsidRDefault="006B589B" w:rsidP="002E0111">
      <w:pPr>
        <w:pStyle w:val="Corpodetexto"/>
        <w:spacing w:line="242" w:lineRule="auto"/>
        <w:ind w:right="6"/>
        <w:jc w:val="both"/>
      </w:pPr>
      <w:r>
        <w:rPr>
          <w:b/>
        </w:rPr>
        <w:t xml:space="preserve">a.1) </w:t>
      </w:r>
      <w:r>
        <w:t xml:space="preserve">cópia do respectivo Estatuto ou Contrato Social em vigor, devidamente registrado; </w:t>
      </w:r>
      <w:r>
        <w:rPr>
          <w:b/>
        </w:rPr>
        <w:t xml:space="preserve">a.2) </w:t>
      </w:r>
      <w:r>
        <w:t>documento de eleição de seus administradores, em se tratando de sociedade comer</w:t>
      </w:r>
      <w:r w:rsidR="002E0111">
        <w:t xml:space="preserve">cial ou de sociedade por ações; </w:t>
      </w:r>
      <w:r>
        <w:t>inscrição do ato constitutivo, acompanhado de prova de diretoria em exercício, no caso de sociedade</w:t>
      </w:r>
      <w:r w:rsidRPr="002E0111">
        <w:rPr>
          <w:spacing w:val="-5"/>
        </w:rPr>
        <w:t xml:space="preserve"> </w:t>
      </w:r>
      <w:r>
        <w:t>civil;</w:t>
      </w:r>
      <w:r w:rsidR="002E0111">
        <w:t xml:space="preserve"> </w:t>
      </w: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2E0111">
        <w:rPr>
          <w:spacing w:val="-4"/>
        </w:rPr>
        <w:t xml:space="preserve"> </w:t>
      </w:r>
      <w:r>
        <w:t>País;</w:t>
      </w:r>
      <w:r w:rsidR="002E0111">
        <w:t xml:space="preserve"> </w:t>
      </w:r>
      <w:r>
        <w:t>registro comercial, se empresa</w:t>
      </w:r>
      <w:r w:rsidRPr="002E0111">
        <w:rPr>
          <w:spacing w:val="-8"/>
        </w:rPr>
        <w:t xml:space="preserve"> </w:t>
      </w:r>
      <w:r>
        <w:t>individual.</w:t>
      </w:r>
    </w:p>
    <w:p w:rsidR="006B589B" w:rsidRDefault="006B589B" w:rsidP="002E0111">
      <w:pPr>
        <w:pStyle w:val="PargrafodaLista"/>
        <w:numPr>
          <w:ilvl w:val="0"/>
          <w:numId w:val="24"/>
        </w:numPr>
        <w:tabs>
          <w:tab w:val="left" w:pos="389"/>
        </w:tabs>
        <w:spacing w:before="1" w:line="252" w:lineRule="exact"/>
        <w:ind w:left="388" w:right="0" w:hanging="271"/>
        <w:jc w:val="both"/>
      </w:pPr>
      <w:r>
        <w:t>se representada por procurador, deverá</w:t>
      </w:r>
      <w:r>
        <w:rPr>
          <w:spacing w:val="-10"/>
        </w:rPr>
        <w:t xml:space="preserve"> </w:t>
      </w:r>
      <w:r>
        <w:t>apresentar:</w:t>
      </w:r>
    </w:p>
    <w:p w:rsidR="006B589B" w:rsidRDefault="006B589B" w:rsidP="002E0111">
      <w:pPr>
        <w:pStyle w:val="PargrafodaLista"/>
        <w:numPr>
          <w:ilvl w:val="1"/>
          <w:numId w:val="24"/>
        </w:numPr>
        <w:tabs>
          <w:tab w:val="left" w:pos="608"/>
        </w:tabs>
      </w:pPr>
      <w:proofErr w:type="gramStart"/>
      <w:r>
        <w:t>instrumento</w:t>
      </w:r>
      <w:proofErr w:type="gramEnd"/>
      <w: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Pr>
          <w:spacing w:val="-1"/>
        </w:rPr>
        <w:t xml:space="preserve"> </w:t>
      </w:r>
      <w:r>
        <w:t>ou</w:t>
      </w:r>
    </w:p>
    <w:p w:rsidR="006B589B" w:rsidRDefault="006B589B" w:rsidP="002E0111">
      <w:pPr>
        <w:pStyle w:val="PargrafodaLista"/>
        <w:numPr>
          <w:ilvl w:val="1"/>
          <w:numId w:val="24"/>
        </w:numPr>
        <w:tabs>
          <w:tab w:val="left" w:pos="665"/>
        </w:tabs>
        <w:spacing w:line="242" w:lineRule="auto"/>
      </w:pPr>
      <w:proofErr w:type="gramStart"/>
      <w:r>
        <w:t>carta</w:t>
      </w:r>
      <w:proofErr w:type="gramEnd"/>
      <w:r>
        <w:t xml:space="preserve"> de credenciamento outorgado pelos representantes legais da licitante, comprovando a existência dos necessários poderes para formulação de propostas e para prática de todos os demais atos inerentes ao</w:t>
      </w:r>
      <w:r>
        <w:rPr>
          <w:spacing w:val="-7"/>
        </w:rPr>
        <w:t xml:space="preserve"> </w:t>
      </w:r>
      <w:r>
        <w:t>certame.</w:t>
      </w:r>
    </w:p>
    <w:p w:rsidR="006B589B" w:rsidRDefault="006B589B" w:rsidP="002E0111">
      <w:pPr>
        <w:pStyle w:val="PargrafodaLista"/>
        <w:numPr>
          <w:ilvl w:val="0"/>
          <w:numId w:val="24"/>
        </w:numPr>
        <w:tabs>
          <w:tab w:val="left" w:pos="476"/>
        </w:tabs>
        <w:spacing w:line="244" w:lineRule="auto"/>
        <w:ind w:firstLine="0"/>
        <w:jc w:val="both"/>
      </w:pPr>
      <w:proofErr w:type="gramStart"/>
      <w:r>
        <w:t>apresentar</w:t>
      </w:r>
      <w:proofErr w:type="gramEnd"/>
      <w:r>
        <w:t>, ainda, declaração de que cumprem plenamente os requisitos de habilitação.</w:t>
      </w:r>
    </w:p>
    <w:p w:rsidR="006B589B" w:rsidRDefault="006B589B" w:rsidP="002E0111">
      <w:pPr>
        <w:pStyle w:val="Corpodetexto"/>
        <w:spacing w:line="242" w:lineRule="auto"/>
        <w:ind w:right="104"/>
        <w:jc w:val="both"/>
      </w:pPr>
      <w:r>
        <w:rPr>
          <w:b/>
        </w:rPr>
        <w:t xml:space="preserve">Observação 1: </w:t>
      </w:r>
      <w:r>
        <w:t xml:space="preserve">Em ambos os casos (b.1 e b.2), o instrumento de mandato deverá estar acompanhado do ato de investidura do outorgante como representante legal </w:t>
      </w:r>
      <w:proofErr w:type="gramStart"/>
      <w:r>
        <w:t>da  empresa</w:t>
      </w:r>
      <w:proofErr w:type="gramEnd"/>
      <w:r>
        <w:t>.</w:t>
      </w:r>
    </w:p>
    <w:p w:rsidR="006B589B" w:rsidRDefault="006B589B" w:rsidP="006B589B">
      <w:pPr>
        <w:spacing w:line="242" w:lineRule="auto"/>
        <w:jc w:val="both"/>
        <w:sectPr w:rsidR="006B589B">
          <w:headerReference w:type="default" r:id="rId8"/>
          <w:pgSz w:w="12240" w:h="15840"/>
          <w:pgMar w:top="1500" w:right="1640" w:bottom="280" w:left="1680" w:header="720" w:footer="720" w:gutter="0"/>
          <w:cols w:space="720"/>
        </w:sectPr>
      </w:pPr>
    </w:p>
    <w:p w:rsidR="006B589B" w:rsidRDefault="006B589B" w:rsidP="006B589B">
      <w:pPr>
        <w:pStyle w:val="Corpodetexto"/>
        <w:spacing w:before="5"/>
        <w:ind w:left="0"/>
        <w:rPr>
          <w:sz w:val="27"/>
        </w:rPr>
      </w:pPr>
    </w:p>
    <w:p w:rsidR="006B589B" w:rsidRDefault="006B589B" w:rsidP="006B589B">
      <w:pPr>
        <w:pStyle w:val="PargrafodaLista"/>
        <w:numPr>
          <w:ilvl w:val="1"/>
          <w:numId w:val="25"/>
        </w:numPr>
        <w:tabs>
          <w:tab w:val="left" w:pos="579"/>
        </w:tabs>
        <w:spacing w:before="73"/>
      </w:pPr>
      <w:r>
        <w:t>Para exercer os direitos de ofertar lances e/ou manifestar intenção de recorrer, é obrigatório a licitante fazer-se representar em todas as sessões públicas referentes à licitação.</w:t>
      </w:r>
    </w:p>
    <w:p w:rsidR="006B589B" w:rsidRDefault="006B589B" w:rsidP="006B589B">
      <w:pPr>
        <w:pStyle w:val="PargrafodaLista"/>
        <w:numPr>
          <w:ilvl w:val="1"/>
          <w:numId w:val="25"/>
        </w:numPr>
        <w:tabs>
          <w:tab w:val="left" w:pos="555"/>
        </w:tabs>
      </w:pPr>
      <w:proofErr w:type="gramStart"/>
      <w:r>
        <w:t>A</w:t>
      </w:r>
      <w:proofErr w:type="gramEnd"/>
      <w:r>
        <w:t xml:space="preserve"> empresa que pretender se utilizar dos benefícios previstos nos art. 42 a 45 da Lei Complementar 123, de 14 de dezembro de 2006, disciplinados nos itens 6.15 a 6.18 e 7.3, deste edital, deverão apresentar, fora dos envelopes, no momento do credenciamento, </w:t>
      </w:r>
      <w:r>
        <w:rPr>
          <w:b/>
        </w:rPr>
        <w:t>declaração, firmada por contador, de que se enquadra como microempresa ou empresa de pequeno</w:t>
      </w:r>
      <w:r>
        <w:rPr>
          <w:b/>
          <w:spacing w:val="-3"/>
        </w:rPr>
        <w:t xml:space="preserve"> </w:t>
      </w:r>
      <w:r>
        <w:rPr>
          <w:b/>
        </w:rPr>
        <w:t>porte</w:t>
      </w:r>
      <w:r>
        <w:t>.</w:t>
      </w:r>
    </w:p>
    <w:p w:rsidR="006B589B" w:rsidRDefault="006B589B" w:rsidP="002E0111">
      <w:pPr>
        <w:pStyle w:val="PargrafodaLista"/>
        <w:numPr>
          <w:ilvl w:val="2"/>
          <w:numId w:val="25"/>
        </w:numPr>
        <w:tabs>
          <w:tab w:val="left" w:pos="735"/>
        </w:tabs>
        <w:rPr>
          <w:b/>
        </w:rPr>
      </w:pPr>
      <w:r>
        <w:t xml:space="preserve">As cooperativas que tenham auferido, no ano calendário anterior, receita bruta até o limite de </w:t>
      </w:r>
      <w:r w:rsidR="002E0111" w:rsidRPr="002E0111">
        <w:t>R$ 4.800.000</w:t>
      </w:r>
      <w:proofErr w:type="gramStart"/>
      <w:r w:rsidR="002E0111" w:rsidRPr="002E0111">
        <w:t>,00</w:t>
      </w:r>
      <w:proofErr w:type="gramEnd"/>
      <w:r w:rsidR="002E0111" w:rsidRPr="002E0111">
        <w:t xml:space="preserve"> (quarto milhões e oitocentos mil reais)</w:t>
      </w:r>
      <w: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Pr>
          <w:b/>
        </w:rPr>
        <w:t>declaração, firmada por contador, de que se enquadram no limite de receita referido</w:t>
      </w:r>
      <w:r>
        <w:rPr>
          <w:b/>
          <w:spacing w:val="-11"/>
        </w:rPr>
        <w:t xml:space="preserve"> </w:t>
      </w:r>
      <w:r>
        <w:rPr>
          <w:b/>
        </w:rPr>
        <w:t>acima.</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jc w:val="both"/>
      </w:pPr>
      <w:r>
        <w:t>DO RECEBIMENTO E ABERTURA DOS</w:t>
      </w:r>
      <w:r>
        <w:rPr>
          <w:spacing w:val="-7"/>
        </w:rPr>
        <w:t xml:space="preserve"> </w:t>
      </w:r>
      <w:r>
        <w:t>ENVELOPES:</w:t>
      </w:r>
    </w:p>
    <w:p w:rsidR="006B589B" w:rsidRDefault="006B589B" w:rsidP="006B589B">
      <w:pPr>
        <w:pStyle w:val="PargrafodaLista"/>
        <w:numPr>
          <w:ilvl w:val="1"/>
          <w:numId w:val="25"/>
        </w:numPr>
        <w:tabs>
          <w:tab w:val="left" w:pos="596"/>
        </w:tabs>
        <w:spacing w:before="1"/>
      </w:pPr>
      <w:r>
        <w:t>No dia, hora e local, mencionados no preâmbulo deste edital, na presença das licitantes e demais pessoas presentes à sessão pública do pregão, o pregoeiro, inicialmente, receberá os envelopes nºs 01 - PROPOSTA e 02 -</w:t>
      </w:r>
      <w:r>
        <w:rPr>
          <w:spacing w:val="-11"/>
        </w:rPr>
        <w:t xml:space="preserve"> </w:t>
      </w:r>
      <w:r>
        <w:t>DOCUMENTAÇÃO.</w:t>
      </w:r>
    </w:p>
    <w:p w:rsidR="006B589B" w:rsidRDefault="006B589B" w:rsidP="006B589B">
      <w:pPr>
        <w:pStyle w:val="PargrafodaLista"/>
        <w:numPr>
          <w:ilvl w:val="1"/>
          <w:numId w:val="25"/>
        </w:numPr>
        <w:tabs>
          <w:tab w:val="left" w:pos="550"/>
        </w:tabs>
        <w:ind w:right="105"/>
      </w:pPr>
      <w:r>
        <w:t xml:space="preserve">Uma vez encerrado o prazo para </w:t>
      </w:r>
      <w:proofErr w:type="gramStart"/>
      <w:r>
        <w:t>a</w:t>
      </w:r>
      <w:proofErr w:type="gramEnd"/>
      <w:r>
        <w:t xml:space="preserve"> entrega dos envelopes acima referidos, não será aceita a participação de nenhuma licitante</w:t>
      </w:r>
      <w:r>
        <w:rPr>
          <w:spacing w:val="-5"/>
        </w:rPr>
        <w:t xml:space="preserve"> </w:t>
      </w:r>
      <w:r>
        <w:t>retardatária.</w:t>
      </w:r>
    </w:p>
    <w:p w:rsidR="006B589B" w:rsidRDefault="006B589B" w:rsidP="006B589B">
      <w:pPr>
        <w:pStyle w:val="PargrafodaLista"/>
        <w:numPr>
          <w:ilvl w:val="1"/>
          <w:numId w:val="25"/>
        </w:numPr>
        <w:tabs>
          <w:tab w:val="left" w:pos="548"/>
        </w:tabs>
        <w:spacing w:line="252" w:lineRule="exact"/>
        <w:ind w:left="547" w:right="0" w:hanging="430"/>
      </w:pPr>
      <w:r>
        <w:t>O pregoeiro realizará o credenciamento das interessadas</w:t>
      </w:r>
      <w:r>
        <w:rPr>
          <w:b/>
        </w:rPr>
        <w:t xml:space="preserve">, </w:t>
      </w:r>
      <w:r>
        <w:t>previsto no i tem</w:t>
      </w:r>
      <w:r>
        <w:rPr>
          <w:spacing w:val="-14"/>
        </w:rPr>
        <w:t xml:space="preserve"> </w:t>
      </w:r>
      <w:r>
        <w:t>03.</w:t>
      </w:r>
    </w:p>
    <w:p w:rsidR="006B589B"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Default="006B589B" w:rsidP="006B589B">
      <w:pPr>
        <w:pStyle w:val="PargrafodaLista"/>
        <w:numPr>
          <w:ilvl w:val="1"/>
          <w:numId w:val="25"/>
        </w:numPr>
        <w:tabs>
          <w:tab w:val="left" w:pos="562"/>
        </w:tabs>
      </w:pPr>
      <w: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Pr>
          <w:spacing w:val="-12"/>
        </w:rPr>
        <w:t xml:space="preserve"> </w:t>
      </w:r>
      <w:r>
        <w:t>conter:</w:t>
      </w:r>
    </w:p>
    <w:p w:rsidR="006B589B" w:rsidRDefault="006B589B" w:rsidP="006B589B">
      <w:pPr>
        <w:pStyle w:val="PargrafodaLista"/>
        <w:numPr>
          <w:ilvl w:val="0"/>
          <w:numId w:val="22"/>
        </w:numPr>
        <w:tabs>
          <w:tab w:val="left" w:pos="377"/>
        </w:tabs>
        <w:spacing w:line="252" w:lineRule="exact"/>
        <w:ind w:right="0" w:hanging="259"/>
        <w:jc w:val="both"/>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jc w:val="both"/>
      </w:pPr>
      <w:proofErr w:type="gramStart"/>
      <w:r>
        <w:t>preço</w:t>
      </w:r>
      <w:proofErr w:type="gramEnd"/>
      <w:r>
        <w:t xml:space="preserve"> unitário e</w:t>
      </w:r>
      <w:r>
        <w:rPr>
          <w:spacing w:val="-3"/>
        </w:rPr>
        <w:t xml:space="preserve"> </w:t>
      </w:r>
      <w:r>
        <w:t>total.</w:t>
      </w:r>
    </w:p>
    <w:p w:rsidR="006B589B" w:rsidRDefault="006B589B" w:rsidP="006B589B">
      <w:pPr>
        <w:pStyle w:val="Corpodetexto"/>
        <w:spacing w:line="242" w:lineRule="auto"/>
        <w:ind w:right="104"/>
        <w:jc w:val="both"/>
      </w:pPr>
      <w:r>
        <w:rPr>
          <w:b/>
        </w:rPr>
        <w:t xml:space="preserve">Observação: </w:t>
      </w:r>
      <w:r>
        <w:t>Serão considerados, para fins de julgamento, os valores constantes no preço até no máximo, duas casas decimais após a vírgula, sendo desprezadas as demais, se houver, também em eventual contratação.</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t xml:space="preserve">Verificada a conformidade com os requisitos estabelecidos neste edital, </w:t>
      </w:r>
      <w:proofErr w:type="gramStart"/>
      <w:r>
        <w:t>a</w:t>
      </w:r>
      <w:proofErr w:type="gramEnd"/>
      <w:r>
        <w:t xml:space="preserve"> autora da oferta de valor mais baixo e as das ofertas com preços de até 10% (dez por cento) superiores àquela poderão fazer novos lances, verbais e sucessivos, na forma dos itens subseqüentes, até a proclamação da</w:t>
      </w:r>
      <w:r>
        <w:rPr>
          <w:spacing w:val="-4"/>
        </w:rPr>
        <w:t xml:space="preserve"> </w:t>
      </w:r>
      <w:r>
        <w:t>vencedora.</w:t>
      </w:r>
    </w:p>
    <w:p w:rsidR="006B589B" w:rsidRDefault="006B589B" w:rsidP="006B589B">
      <w:pPr>
        <w:pStyle w:val="PargrafodaLista"/>
        <w:numPr>
          <w:ilvl w:val="1"/>
          <w:numId w:val="21"/>
        </w:numPr>
        <w:tabs>
          <w:tab w:val="left" w:pos="531"/>
        </w:tabs>
        <w:ind w:right="105"/>
      </w:pPr>
      <w:r>
        <w:t>Não havendo, pelo menos, 03 (três) ofertas nas condições definidas no subitem anterior, poderão as autoras das melhores propostas, até no máximo de 03 (três), oferecer novos lances, verbais e sucessivos, quaisquer que sejam os preços oferecidos em suas propostas</w:t>
      </w:r>
      <w:r>
        <w:rPr>
          <w:spacing w:val="-2"/>
        </w:rPr>
        <w:t xml:space="preserve"> </w:t>
      </w:r>
      <w:r>
        <w:t>escritas.</w:t>
      </w:r>
    </w:p>
    <w:p w:rsidR="006B589B" w:rsidRDefault="006B589B" w:rsidP="006B589B">
      <w:pPr>
        <w:pStyle w:val="PargrafodaLista"/>
        <w:numPr>
          <w:ilvl w:val="1"/>
          <w:numId w:val="21"/>
        </w:numPr>
        <w:tabs>
          <w:tab w:val="left" w:pos="519"/>
        </w:tabs>
      </w:pPr>
      <w: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Pr>
          <w:spacing w:val="-3"/>
        </w:rPr>
        <w:t xml:space="preserve"> </w:t>
      </w:r>
      <w:r>
        <w:t>vencedora.</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PargrafodaLista"/>
        <w:numPr>
          <w:ilvl w:val="1"/>
          <w:numId w:val="20"/>
        </w:numPr>
        <w:tabs>
          <w:tab w:val="left" w:pos="598"/>
        </w:tabs>
        <w:spacing w:before="134" w:line="244" w:lineRule="auto"/>
        <w:ind w:right="108"/>
      </w:pPr>
      <w:r>
        <w:lastRenderedPageBreak/>
        <w:t>Caso duas ou mais propostas iniciais apresentem preços iguais, será realizado sorteio para determinação da ordem de oferta dos</w:t>
      </w:r>
      <w:r>
        <w:rPr>
          <w:spacing w:val="-5"/>
        </w:rPr>
        <w:t xml:space="preserve"> </w:t>
      </w:r>
      <w:r>
        <w:t>lances.</w:t>
      </w:r>
    </w:p>
    <w:p w:rsidR="006B589B" w:rsidRDefault="006B589B" w:rsidP="006B589B">
      <w:pPr>
        <w:pStyle w:val="PargrafodaLista"/>
        <w:numPr>
          <w:ilvl w:val="1"/>
          <w:numId w:val="20"/>
        </w:numPr>
        <w:tabs>
          <w:tab w:val="left" w:pos="550"/>
        </w:tabs>
        <w:spacing w:line="244" w:lineRule="auto"/>
        <w:ind w:right="110"/>
      </w:pPr>
      <w:proofErr w:type="gramStart"/>
      <w:r>
        <w:t>A</w:t>
      </w:r>
      <w:proofErr w:type="gramEnd"/>
      <w:r>
        <w:t xml:space="preserve"> oferta dos lances deverá ser efetuada no momento em que for conferida a palavra à licitante, obedecida a ordem prevista nos itens 6.3 e</w:t>
      </w:r>
      <w:r>
        <w:rPr>
          <w:spacing w:val="-10"/>
        </w:rPr>
        <w:t xml:space="preserve"> </w:t>
      </w:r>
      <w:r>
        <w:t>6.4.</w:t>
      </w:r>
    </w:p>
    <w:p w:rsidR="006B589B" w:rsidRDefault="006B589B" w:rsidP="006B589B">
      <w:pPr>
        <w:pStyle w:val="PargrafodaLista"/>
        <w:numPr>
          <w:ilvl w:val="2"/>
          <w:numId w:val="20"/>
        </w:numPr>
        <w:tabs>
          <w:tab w:val="left" w:pos="732"/>
        </w:tabs>
        <w:spacing w:line="244" w:lineRule="exact"/>
        <w:ind w:right="0"/>
      </w:pPr>
      <w:r>
        <w:t>Dada a palavra a licitante e esta poderá apresentar nova</w:t>
      </w:r>
      <w:r>
        <w:rPr>
          <w:spacing w:val="-12"/>
        </w:rPr>
        <w:t xml:space="preserve"> </w:t>
      </w:r>
      <w:r>
        <w:t>proposta.</w:t>
      </w:r>
    </w:p>
    <w:p w:rsidR="006B589B" w:rsidRDefault="006B589B" w:rsidP="006B589B">
      <w:pPr>
        <w:pStyle w:val="PargrafodaLista"/>
        <w:numPr>
          <w:ilvl w:val="1"/>
          <w:numId w:val="19"/>
        </w:numPr>
        <w:tabs>
          <w:tab w:val="left" w:pos="548"/>
        </w:tabs>
        <w:spacing w:line="252" w:lineRule="exact"/>
        <w:ind w:right="0"/>
      </w:pPr>
      <w:r>
        <w:t xml:space="preserve">É vedada </w:t>
      </w:r>
      <w:proofErr w:type="gramStart"/>
      <w:r>
        <w:t>a</w:t>
      </w:r>
      <w:proofErr w:type="gramEnd"/>
      <w:r>
        <w:t xml:space="preserve"> oferta de lance com vista ao</w:t>
      </w:r>
      <w:r>
        <w:rPr>
          <w:spacing w:val="-7"/>
        </w:rPr>
        <w:t xml:space="preserve"> </w:t>
      </w:r>
      <w:r>
        <w:t>empate.</w:t>
      </w:r>
    </w:p>
    <w:p w:rsidR="006B589B" w:rsidRDefault="006B589B" w:rsidP="006B589B">
      <w:pPr>
        <w:pStyle w:val="PargrafodaLista"/>
        <w:numPr>
          <w:ilvl w:val="2"/>
          <w:numId w:val="19"/>
        </w:numPr>
        <w:tabs>
          <w:tab w:val="left" w:pos="732"/>
        </w:tabs>
        <w:spacing w:before="1" w:line="253" w:lineRule="exact"/>
        <w:ind w:right="0"/>
      </w:pPr>
      <w:r>
        <w:t xml:space="preserve">A diferença entre cada lance não poderá ser inferior a </w:t>
      </w:r>
      <w:r w:rsidR="002E0111">
        <w:rPr>
          <w:b/>
        </w:rPr>
        <w:t>R$ 10</w:t>
      </w:r>
      <w:proofErr w:type="gramStart"/>
      <w:r w:rsidR="002E0111">
        <w:rPr>
          <w:b/>
        </w:rPr>
        <w:t>,00</w:t>
      </w:r>
      <w:proofErr w:type="gramEnd"/>
      <w:r w:rsidRPr="007236B5">
        <w:rPr>
          <w:b/>
        </w:rPr>
        <w:t xml:space="preserve"> (</w:t>
      </w:r>
      <w:r w:rsidR="002E0111">
        <w:rPr>
          <w:b/>
        </w:rPr>
        <w:t>dez reais</w:t>
      </w:r>
      <w:r w:rsidRPr="007236B5">
        <w:rPr>
          <w:b/>
        </w:rPr>
        <w:t>).</w:t>
      </w:r>
    </w:p>
    <w:p w:rsidR="006B589B" w:rsidRDefault="006B589B" w:rsidP="006B589B">
      <w:pPr>
        <w:pStyle w:val="PargrafodaLista"/>
        <w:numPr>
          <w:ilvl w:val="1"/>
          <w:numId w:val="18"/>
        </w:numPr>
        <w:tabs>
          <w:tab w:val="left" w:pos="569"/>
        </w:tabs>
        <w:spacing w:line="244" w:lineRule="auto"/>
        <w:ind w:right="105"/>
      </w:pPr>
      <w:r>
        <w:t>Não poderá haver desistência dos lances já ofertados, sujeitando-se a proponente desistente às penalidades constantes no item 13 deste</w:t>
      </w:r>
      <w:r>
        <w:rPr>
          <w:spacing w:val="-7"/>
        </w:rPr>
        <w:t xml:space="preserve"> </w:t>
      </w:r>
      <w:r>
        <w:t>edital.</w:t>
      </w:r>
    </w:p>
    <w:p w:rsidR="006B589B" w:rsidRDefault="006B589B" w:rsidP="006B589B">
      <w:pPr>
        <w:pStyle w:val="PargrafodaLista"/>
        <w:numPr>
          <w:ilvl w:val="1"/>
          <w:numId w:val="18"/>
        </w:numPr>
        <w:tabs>
          <w:tab w:val="left" w:pos="603"/>
        </w:tabs>
      </w:pPr>
      <w: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Pr>
          <w:spacing w:val="-8"/>
        </w:rPr>
        <w:t xml:space="preserve"> </w:t>
      </w:r>
      <w:r>
        <w:t>propostas.</w:t>
      </w:r>
    </w:p>
    <w:p w:rsidR="006B589B" w:rsidRDefault="006B589B" w:rsidP="006B589B">
      <w:pPr>
        <w:pStyle w:val="PargrafodaLista"/>
        <w:numPr>
          <w:ilvl w:val="1"/>
          <w:numId w:val="18"/>
        </w:numPr>
        <w:tabs>
          <w:tab w:val="left" w:pos="550"/>
        </w:tabs>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16"/>
        </w:rPr>
        <w:t xml:space="preserve"> </w:t>
      </w:r>
      <w:r>
        <w:t>melhor.</w:t>
      </w:r>
    </w:p>
    <w:p w:rsidR="006B589B" w:rsidRDefault="003D1F31" w:rsidP="006B589B">
      <w:pPr>
        <w:pStyle w:val="Corpodetexto"/>
        <w:ind w:right="106"/>
        <w:jc w:val="both"/>
      </w:pPr>
      <w:r>
        <w:rPr>
          <w:b/>
        </w:rPr>
        <w:t>6.1</w:t>
      </w:r>
      <w:r w:rsidR="006B589B">
        <w:rPr>
          <w:b/>
        </w:rPr>
        <w:t xml:space="preserve"> </w:t>
      </w:r>
      <w:r w:rsidR="006B589B">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pPr>
      <w:r>
        <w:t>Encerrada a etapa competitiva e ordenadas as ofertas, de acordo com o menor preço apresentado, o pregoeiro verificará a aceitabilidade da proposta de valor mais baixo, comparando a com os valores consignados em planilha de custos, decidindo motivadamente a</w:t>
      </w:r>
      <w:r>
        <w:rPr>
          <w:spacing w:val="-2"/>
        </w:rPr>
        <w:t xml:space="preserve"> </w:t>
      </w:r>
      <w:r>
        <w:t>respeito.</w:t>
      </w:r>
    </w:p>
    <w:p w:rsidR="006B589B" w:rsidRDefault="006B589B" w:rsidP="006B589B">
      <w:pPr>
        <w:pStyle w:val="PargrafodaLista"/>
        <w:numPr>
          <w:ilvl w:val="1"/>
          <w:numId w:val="17"/>
        </w:numPr>
        <w:tabs>
          <w:tab w:val="left" w:pos="697"/>
        </w:tabs>
        <w:spacing w:line="242" w:lineRule="auto"/>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6B589B" w:rsidRDefault="003D1F31" w:rsidP="006B589B">
      <w:pPr>
        <w:pStyle w:val="Corpodetexto"/>
        <w:spacing w:line="247" w:lineRule="exact"/>
        <w:jc w:val="both"/>
      </w:pPr>
      <w:r>
        <w:rPr>
          <w:b/>
        </w:rPr>
        <w:t>6.2</w:t>
      </w:r>
      <w:r w:rsidR="006B589B">
        <w:rPr>
          <w:b/>
        </w:rPr>
        <w:t xml:space="preserve"> </w:t>
      </w:r>
      <w:r w:rsidR="006B589B">
        <w:t>Serão desclassificadas as propostas que:</w:t>
      </w:r>
    </w:p>
    <w:p w:rsidR="006B589B" w:rsidRDefault="006B589B" w:rsidP="006B589B">
      <w:pPr>
        <w:pStyle w:val="PargrafodaLista"/>
        <w:numPr>
          <w:ilvl w:val="0"/>
          <w:numId w:val="16"/>
        </w:numPr>
        <w:tabs>
          <w:tab w:val="left" w:pos="377"/>
        </w:tabs>
        <w:spacing w:line="253" w:lineRule="exact"/>
        <w:ind w:right="0" w:firstLine="0"/>
        <w:jc w:val="both"/>
      </w:pPr>
      <w:r>
        <w:t>não atenderem às exigências contidas no objeto desta</w:t>
      </w:r>
      <w:r>
        <w:rPr>
          <w:spacing w:val="-13"/>
        </w:rPr>
        <w:t xml:space="preserve"> </w:t>
      </w:r>
      <w:r>
        <w:t>licitação;</w:t>
      </w:r>
    </w:p>
    <w:p w:rsidR="006B589B" w:rsidRDefault="006B589B" w:rsidP="006B589B">
      <w:pPr>
        <w:pStyle w:val="PargrafodaLista"/>
        <w:numPr>
          <w:ilvl w:val="0"/>
          <w:numId w:val="16"/>
        </w:numPr>
        <w:tabs>
          <w:tab w:val="left" w:pos="387"/>
        </w:tabs>
        <w:spacing w:before="1" w:line="252" w:lineRule="exact"/>
        <w:ind w:left="386" w:right="0" w:hanging="269"/>
        <w:jc w:val="both"/>
      </w:pPr>
      <w:r>
        <w:t>forem omissas em pontos essenciais, de modo a ensejar</w:t>
      </w:r>
      <w:r>
        <w:rPr>
          <w:spacing w:val="-9"/>
        </w:rPr>
        <w:t xml:space="preserve"> </w:t>
      </w:r>
      <w:r>
        <w:t>dúvidas;</w:t>
      </w:r>
    </w:p>
    <w:p w:rsidR="006B589B" w:rsidRDefault="006B589B" w:rsidP="006B589B">
      <w:pPr>
        <w:pStyle w:val="PargrafodaLista"/>
        <w:numPr>
          <w:ilvl w:val="0"/>
          <w:numId w:val="16"/>
        </w:numPr>
        <w:tabs>
          <w:tab w:val="left" w:pos="413"/>
        </w:tabs>
        <w:spacing w:line="244" w:lineRule="auto"/>
        <w:ind w:firstLine="0"/>
        <w:jc w:val="both"/>
      </w:pPr>
      <w:r>
        <w:t>afrontem qualquer dispositivo legal vigente, bem como as que não atenderem aos requisitos do item</w:t>
      </w:r>
      <w:r>
        <w:rPr>
          <w:spacing w:val="-2"/>
        </w:rPr>
        <w:t xml:space="preserve"> </w:t>
      </w:r>
      <w:r>
        <w:t>05;</w:t>
      </w:r>
    </w:p>
    <w:p w:rsidR="006B589B" w:rsidRDefault="006B589B" w:rsidP="006B589B">
      <w:pPr>
        <w:pStyle w:val="PargrafodaLista"/>
        <w:numPr>
          <w:ilvl w:val="0"/>
          <w:numId w:val="16"/>
        </w:numPr>
        <w:tabs>
          <w:tab w:val="left" w:pos="553"/>
        </w:tabs>
        <w:spacing w:line="242" w:lineRule="auto"/>
        <w:ind w:firstLine="0"/>
        <w:jc w:val="both"/>
      </w:pPr>
      <w:proofErr w:type="gramStart"/>
      <w:r>
        <w:t>contiverem</w:t>
      </w:r>
      <w:proofErr w:type="gramEnd"/>
      <w:r>
        <w:t xml:space="preserve"> opções de preços alternativos ou que apresentarem preços manifestamente</w:t>
      </w:r>
      <w:r>
        <w:rPr>
          <w:spacing w:val="-5"/>
        </w:rPr>
        <w:t xml:space="preserve"> </w:t>
      </w:r>
      <w:r>
        <w:t>inexeqüíveis.</w:t>
      </w:r>
    </w:p>
    <w:p w:rsidR="00744ADC" w:rsidRDefault="00744ADC" w:rsidP="006B589B">
      <w:pPr>
        <w:pStyle w:val="PargrafodaLista"/>
        <w:numPr>
          <w:ilvl w:val="0"/>
          <w:numId w:val="16"/>
        </w:numPr>
        <w:tabs>
          <w:tab w:val="left" w:pos="553"/>
        </w:tabs>
        <w:spacing w:line="242" w:lineRule="auto"/>
        <w:ind w:firstLine="0"/>
        <w:jc w:val="both"/>
      </w:pPr>
      <w:r w:rsidRPr="00744ADC">
        <w:rPr>
          <w:b/>
        </w:rPr>
        <w:t>Será desclassificada a proposta ou o lance vencedor com valor superior ao preço máximo fixado</w:t>
      </w:r>
      <w:r>
        <w:rPr>
          <w:b/>
        </w:rPr>
        <w:t xml:space="preserve"> no termo de referê</w:t>
      </w:r>
      <w:r w:rsidRPr="00744ADC">
        <w:rPr>
          <w:b/>
        </w:rPr>
        <w:t>ncia (Anexo I)</w:t>
      </w:r>
      <w:r w:rsidRPr="00744ADC">
        <w:t>, ou 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Default="006B589B" w:rsidP="006B589B">
      <w:pPr>
        <w:pStyle w:val="Corpodetexto"/>
        <w:spacing w:line="242" w:lineRule="auto"/>
        <w:ind w:right="104"/>
        <w:jc w:val="both"/>
      </w:pPr>
      <w:r>
        <w:rPr>
          <w:b/>
        </w:rPr>
        <w:t xml:space="preserve">Observação: </w:t>
      </w:r>
      <w:r>
        <w:t xml:space="preserve">Quaisquer inserções </w:t>
      </w:r>
      <w:proofErr w:type="gramStart"/>
      <w:r>
        <w:t>na</w:t>
      </w:r>
      <w:proofErr w:type="gramEnd"/>
      <w:r>
        <w:t xml:space="preserve"> proposta que visem modificar, extinguir ou criar direitos, sem previsão no edital, serão tidas como inexistentes, aproveitando-se a proposta no que não for conflitante com o instrumento convocatório.</w:t>
      </w:r>
    </w:p>
    <w:p w:rsidR="006B589B" w:rsidRDefault="006B589B" w:rsidP="006B589B">
      <w:pPr>
        <w:pStyle w:val="PargrafodaLista"/>
        <w:numPr>
          <w:ilvl w:val="1"/>
          <w:numId w:val="15"/>
        </w:numPr>
        <w:tabs>
          <w:tab w:val="left" w:pos="776"/>
        </w:tabs>
        <w:spacing w:line="242" w:lineRule="auto"/>
      </w:pPr>
      <w:r>
        <w:t>Não serão consideradas, para julgamentos das propostas, vantagens não previstas no</w:t>
      </w:r>
      <w:r>
        <w:rPr>
          <w:spacing w:val="-3"/>
        </w:rPr>
        <w:t xml:space="preserve"> </w:t>
      </w:r>
      <w:r>
        <w:t>edital.</w:t>
      </w:r>
    </w:p>
    <w:p w:rsidR="006B589B" w:rsidRDefault="006B589B" w:rsidP="006B589B">
      <w:pPr>
        <w:pStyle w:val="PargrafodaLista"/>
        <w:numPr>
          <w:ilvl w:val="1"/>
          <w:numId w:val="15"/>
        </w:numPr>
        <w:tabs>
          <w:tab w:val="left" w:pos="732"/>
        </w:tabs>
      </w:pPr>
      <w:r>
        <w:t xml:space="preserve">Encerrada a sessão de lances, será verificada a ocorrência do empate ficto, previsto no art.44, §2, da Lei Complementar 123/06, sendo assegurada, como critério do desempate, preferência de contratação para as microempresas e as empresas de </w:t>
      </w:r>
      <w:r>
        <w:lastRenderedPageBreak/>
        <w:t xml:space="preserve">pequeno porte que atenderem ao </w:t>
      </w:r>
      <w:r w:rsidR="002E32D5" w:rsidRPr="002E32D5">
        <w:t>item 3</w:t>
      </w:r>
      <w:r>
        <w:t xml:space="preserve"> deste</w:t>
      </w:r>
      <w:r>
        <w:rPr>
          <w:spacing w:val="-5"/>
        </w:rPr>
        <w:t xml:space="preserve"> </w:t>
      </w:r>
      <w:r>
        <w:t>edital.</w:t>
      </w:r>
    </w:p>
    <w:p w:rsidR="006B589B" w:rsidRDefault="006B589B" w:rsidP="006B589B">
      <w:pPr>
        <w:pStyle w:val="PargrafodaLista"/>
        <w:numPr>
          <w:ilvl w:val="2"/>
          <w:numId w:val="15"/>
        </w:numPr>
        <w:tabs>
          <w:tab w:val="left" w:pos="939"/>
        </w:tabs>
        <w:spacing w:line="242" w:lineRule="auto"/>
        <w:ind w:right="105"/>
      </w:pPr>
      <w:r>
        <w:t xml:space="preserve">Entendem-se </w:t>
      </w:r>
      <w:proofErr w:type="gramStart"/>
      <w:r>
        <w:t>como</w:t>
      </w:r>
      <w:proofErr w:type="gramEnd"/>
      <w:r>
        <w:t xml:space="preserve"> empate ficto aquelas situações em que as propostas apresentadas pela microempresa e pela empresa de pequeno porte, sejam superiores em até 5% (cinco por cento) à proposta de menor</w:t>
      </w:r>
      <w:r>
        <w:rPr>
          <w:spacing w:val="-9"/>
        </w:rPr>
        <w:t xml:space="preserve"> </w:t>
      </w:r>
      <w:r>
        <w:t>valor.</w:t>
      </w:r>
    </w:p>
    <w:p w:rsidR="006B589B" w:rsidRDefault="006B589B" w:rsidP="006B589B">
      <w:pPr>
        <w:pStyle w:val="PargrafodaLista"/>
        <w:numPr>
          <w:ilvl w:val="1"/>
          <w:numId w:val="14"/>
        </w:numPr>
        <w:tabs>
          <w:tab w:val="left" w:pos="670"/>
        </w:tabs>
        <w:spacing w:line="249" w:lineRule="exact"/>
        <w:ind w:right="0"/>
      </w:pPr>
      <w:r>
        <w:t>Ocorrendo o empate, na forma do item anterior, proceder-se-à da seguinte</w:t>
      </w:r>
      <w:r>
        <w:rPr>
          <w:spacing w:val="-16"/>
        </w:rPr>
        <w:t xml:space="preserve"> </w:t>
      </w:r>
      <w:r>
        <w:t>forma:</w:t>
      </w:r>
    </w:p>
    <w:p w:rsidR="006B589B" w:rsidRDefault="006B589B" w:rsidP="006B589B">
      <w:pPr>
        <w:pStyle w:val="PargrafodaLista"/>
        <w:numPr>
          <w:ilvl w:val="0"/>
          <w:numId w:val="13"/>
        </w:numPr>
        <w:tabs>
          <w:tab w:val="left" w:pos="411"/>
        </w:tabs>
        <w:ind w:firstLine="0"/>
        <w:jc w:val="both"/>
      </w:pPr>
      <w:r>
        <w:t xml:space="preserve">A microempresa ou </w:t>
      </w:r>
      <w:proofErr w:type="gramStart"/>
      <w:r>
        <w:t>a</w:t>
      </w:r>
      <w:proofErr w:type="gramEnd"/>
      <w:r>
        <w:t xml:space="preserve"> empresa de pequeno porte detentora da proposta de menor valor será convocada para apresentar, no prazo de 05 (cinco) minutos, proposta inferior àquela considerada, até então, de menor preço, situação em que será declarada vencedora do</w:t>
      </w:r>
      <w:r>
        <w:rPr>
          <w:spacing w:val="-2"/>
        </w:rPr>
        <w:t xml:space="preserve"> </w:t>
      </w:r>
      <w:r>
        <w:t>certame.</w:t>
      </w:r>
    </w:p>
    <w:p w:rsidR="006B589B" w:rsidRDefault="006B589B" w:rsidP="006B589B">
      <w:pPr>
        <w:pStyle w:val="PargrafodaLista"/>
        <w:numPr>
          <w:ilvl w:val="0"/>
          <w:numId w:val="13"/>
        </w:numPr>
        <w:tabs>
          <w:tab w:val="left" w:pos="406"/>
        </w:tabs>
        <w:spacing w:before="134"/>
        <w:ind w:firstLine="0"/>
        <w:jc w:val="both"/>
      </w:pPr>
      <w: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t>adrem na hipótese do item 3</w:t>
      </w:r>
      <w:r>
        <w:t xml:space="preserve"> deste edital, a apresentação de nova proposta, no prazo previsto na alínea a deste</w:t>
      </w:r>
      <w:r>
        <w:rPr>
          <w:spacing w:val="-7"/>
        </w:rPr>
        <w:t xml:space="preserve"> </w:t>
      </w:r>
      <w:r>
        <w:t>item.</w:t>
      </w:r>
    </w:p>
    <w:p w:rsidR="006B589B" w:rsidRDefault="006B589B" w:rsidP="006B589B">
      <w:pPr>
        <w:pStyle w:val="Corpodetexto"/>
        <w:spacing w:before="8"/>
        <w:ind w:left="0"/>
        <w:rPr>
          <w:sz w:val="21"/>
        </w:rPr>
      </w:pPr>
    </w:p>
    <w:p w:rsidR="006B589B" w:rsidRDefault="006B589B" w:rsidP="006B589B">
      <w:pPr>
        <w:pStyle w:val="Corpodetexto"/>
        <w:spacing w:line="242" w:lineRule="auto"/>
        <w:ind w:right="105"/>
        <w:jc w:val="both"/>
      </w:pPr>
      <w:r>
        <w:rPr>
          <w:b/>
        </w:rPr>
        <w:t xml:space="preserve">6.16. </w:t>
      </w:r>
      <w:r>
        <w:t>Deste edital será declarado vencedor do certame o licitante detentor da proposta originariamente de menor valor.</w:t>
      </w:r>
    </w:p>
    <w:p w:rsidR="006B589B" w:rsidRDefault="006B589B" w:rsidP="006B589B">
      <w:pPr>
        <w:pStyle w:val="PargrafodaLista"/>
        <w:numPr>
          <w:ilvl w:val="1"/>
          <w:numId w:val="12"/>
        </w:numPr>
        <w:tabs>
          <w:tab w:val="left" w:pos="672"/>
        </w:tabs>
        <w:spacing w:line="242" w:lineRule="auto"/>
      </w:pPr>
      <w:r>
        <w:t>O disposto nos itens 6.15 a 6.17, deste edital, não se aplica às hipóteses em que a proposta de menor valor inicial tiver sido apresentada por microempresa ou empresa de pequeno</w:t>
      </w:r>
      <w:r>
        <w:rPr>
          <w:spacing w:val="-1"/>
        </w:rPr>
        <w:t xml:space="preserve"> </w:t>
      </w:r>
      <w:proofErr w:type="gramStart"/>
      <w:r>
        <w:t>porte</w:t>
      </w:r>
      <w:proofErr w:type="gramEnd"/>
      <w:r>
        <w:t>.</w:t>
      </w:r>
    </w:p>
    <w:p w:rsidR="006B589B" w:rsidRDefault="006B589B" w:rsidP="006B589B">
      <w:pPr>
        <w:pStyle w:val="PargrafodaLista"/>
        <w:numPr>
          <w:ilvl w:val="1"/>
          <w:numId w:val="12"/>
        </w:numPr>
        <w:tabs>
          <w:tab w:val="left" w:pos="716"/>
        </w:tabs>
      </w:pPr>
      <w:r>
        <w:t xml:space="preserve">Da sessão pública do pregão será lavrada ata circunstanciada, contendo, </w:t>
      </w:r>
      <w:proofErr w:type="gramStart"/>
      <w:r>
        <w:t>sem</w:t>
      </w:r>
      <w:proofErr w:type="gramEnd"/>
      <w:r>
        <w:t xml:space="preserve">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6B589B" w:rsidRDefault="006B589B" w:rsidP="006B589B">
      <w:pPr>
        <w:pStyle w:val="PargrafodaLista"/>
        <w:numPr>
          <w:ilvl w:val="1"/>
          <w:numId w:val="12"/>
        </w:numPr>
        <w:tabs>
          <w:tab w:val="left" w:pos="682"/>
        </w:tabs>
        <w:ind w:right="105"/>
      </w:pPr>
      <w: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Default="006B589B" w:rsidP="006B589B">
      <w:pPr>
        <w:pStyle w:val="PargrafodaLista"/>
        <w:numPr>
          <w:ilvl w:val="1"/>
          <w:numId w:val="25"/>
        </w:numPr>
        <w:tabs>
          <w:tab w:val="left" w:pos="610"/>
        </w:tabs>
        <w:spacing w:before="1"/>
      </w:pPr>
      <w:r>
        <w:t>Para fins de habilitação neste pregão, a licitante deverá apresentar dentro do ENVELOPE Nº 02, os seguintes</w:t>
      </w:r>
      <w:r>
        <w:rPr>
          <w:spacing w:val="-3"/>
        </w:rPr>
        <w:t xml:space="preserve"> </w:t>
      </w:r>
      <w:r>
        <w:t>documentos:</w:t>
      </w:r>
    </w:p>
    <w:p w:rsidR="006B589B" w:rsidRDefault="006B589B" w:rsidP="006B589B">
      <w:pPr>
        <w:pStyle w:val="PargrafodaLista"/>
        <w:numPr>
          <w:ilvl w:val="2"/>
          <w:numId w:val="25"/>
        </w:numPr>
        <w:tabs>
          <w:tab w:val="left" w:pos="766"/>
        </w:tabs>
        <w:ind w:right="103"/>
      </w:pPr>
      <w:r>
        <w:t xml:space="preserve">Declaração que atende ao disposto no artigo 7°, inciso XXXIII, da Constituição Federal conforme o modelo do Decreto Federal n° 4.358-02 e art. </w:t>
      </w:r>
      <w:proofErr w:type="gramStart"/>
      <w:r>
        <w:t>27 da Lei 8.666/93 (modelo</w:t>
      </w:r>
      <w:r>
        <w:rPr>
          <w:spacing w:val="-3"/>
        </w:rPr>
        <w:t xml:space="preserve"> </w:t>
      </w:r>
      <w:r>
        <w:t>anexo).</w:t>
      </w:r>
      <w:proofErr w:type="gramEnd"/>
    </w:p>
    <w:p w:rsidR="006B589B"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Default="006B589B" w:rsidP="006B589B">
      <w:pPr>
        <w:pStyle w:val="PargrafodaLista"/>
        <w:numPr>
          <w:ilvl w:val="0"/>
          <w:numId w:val="11"/>
        </w:numPr>
        <w:tabs>
          <w:tab w:val="left" w:pos="377"/>
        </w:tabs>
        <w:spacing w:before="1" w:line="253" w:lineRule="exact"/>
        <w:ind w:right="0" w:firstLine="0"/>
        <w:jc w:val="both"/>
      </w:pPr>
      <w:r>
        <w:t>registro comercial, no caso de empresa</w:t>
      </w:r>
      <w:r>
        <w:rPr>
          <w:spacing w:val="-8"/>
        </w:rPr>
        <w:t xml:space="preserve"> </w:t>
      </w:r>
      <w:r>
        <w:t>individual;</w:t>
      </w:r>
    </w:p>
    <w:p w:rsidR="006B589B" w:rsidRDefault="006B589B" w:rsidP="006B589B">
      <w:pPr>
        <w:pStyle w:val="PargrafodaLista"/>
        <w:numPr>
          <w:ilvl w:val="0"/>
          <w:numId w:val="11"/>
        </w:numPr>
        <w:tabs>
          <w:tab w:val="left" w:pos="406"/>
        </w:tabs>
        <w:ind w:firstLine="0"/>
        <w:jc w:val="both"/>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6B589B" w:rsidRDefault="006B589B" w:rsidP="006B589B">
      <w:pPr>
        <w:pStyle w:val="PargrafodaLista"/>
        <w:numPr>
          <w:ilvl w:val="0"/>
          <w:numId w:val="11"/>
        </w:numPr>
        <w:tabs>
          <w:tab w:val="left" w:pos="377"/>
        </w:tabs>
        <w:spacing w:line="250" w:lineRule="exact"/>
        <w:ind w:left="376" w:right="0" w:hanging="259"/>
        <w:jc w:val="both"/>
      </w:pPr>
      <w:r>
        <w:t>prova de inscrição no Cadastro Nacional de Pessoa Jurídica</w:t>
      </w:r>
      <w:r>
        <w:rPr>
          <w:spacing w:val="-12"/>
        </w:rPr>
        <w:t xml:space="preserve"> </w:t>
      </w:r>
      <w:r>
        <w:t>(CNPJ/MF);</w:t>
      </w:r>
    </w:p>
    <w:p w:rsidR="006B589B" w:rsidRDefault="006B589B" w:rsidP="006B589B">
      <w:pPr>
        <w:pStyle w:val="PargrafodaLista"/>
        <w:numPr>
          <w:ilvl w:val="0"/>
          <w:numId w:val="11"/>
        </w:numPr>
        <w:tabs>
          <w:tab w:val="left" w:pos="428"/>
        </w:tabs>
        <w:spacing w:before="1"/>
        <w:ind w:right="106" w:firstLine="0"/>
        <w:jc w:val="both"/>
      </w:pPr>
      <w:proofErr w:type="gramStart"/>
      <w:r>
        <w:t>decreto</w:t>
      </w:r>
      <w:proofErr w:type="gramEnd"/>
      <w:r>
        <w:t xml:space="preserve"> de autorização, em se tratando de empresa ou sociedade estrangeira em funcionamento no País, e ato de registro ou autorização para funcionamento expedido pelo órgão competente, quando a atividade assim o</w:t>
      </w:r>
      <w:r>
        <w:rPr>
          <w:spacing w:val="-8"/>
        </w:rPr>
        <w:t xml:space="preserve"> </w:t>
      </w:r>
      <w:r>
        <w:t>exigir.</w:t>
      </w:r>
    </w:p>
    <w:p w:rsidR="006B589B" w:rsidRDefault="006B589B" w:rsidP="006B589B">
      <w:pPr>
        <w:pStyle w:val="Corpodetexto"/>
        <w:ind w:right="104"/>
        <w:jc w:val="both"/>
      </w:pPr>
      <w:r>
        <w:rPr>
          <w:b/>
        </w:rPr>
        <w:t xml:space="preserve">7.1.2.1 </w:t>
      </w:r>
      <w:r>
        <w:t xml:space="preserve">Será dispensada da apresentação, no envelope de habilitação, dos documentos referidos no item 7.1.2, </w:t>
      </w:r>
      <w:proofErr w:type="gramStart"/>
      <w:r>
        <w:t>a</w:t>
      </w:r>
      <w:proofErr w:type="gramEnd"/>
      <w:r>
        <w:t xml:space="preserve"> empresa que já os houver apresentado no momento do credenciamento, previsto item 03 deste edital.</w:t>
      </w:r>
    </w:p>
    <w:p w:rsidR="006B589B" w:rsidRDefault="006B589B" w:rsidP="006B589B">
      <w:pPr>
        <w:pStyle w:val="Corpodetexto"/>
        <w:spacing w:before="7"/>
        <w:ind w:left="0"/>
        <w:rPr>
          <w:sz w:val="21"/>
        </w:rPr>
      </w:pPr>
    </w:p>
    <w:p w:rsidR="006B589B" w:rsidRDefault="006B589B" w:rsidP="006B589B">
      <w:pPr>
        <w:pStyle w:val="Ttulo11"/>
        <w:ind w:left="117"/>
      </w:pPr>
      <w:r>
        <w:t>7.1.3 REGULARIDADE FISCAL:</w:t>
      </w:r>
    </w:p>
    <w:p w:rsidR="006B589B" w:rsidRDefault="006B589B" w:rsidP="006B589B">
      <w:pPr>
        <w:pStyle w:val="PargrafodaLista"/>
        <w:numPr>
          <w:ilvl w:val="0"/>
          <w:numId w:val="10"/>
        </w:numPr>
        <w:tabs>
          <w:tab w:val="left" w:pos="377"/>
        </w:tabs>
        <w:spacing w:before="1" w:line="252" w:lineRule="exact"/>
        <w:ind w:right="0" w:firstLine="0"/>
        <w:jc w:val="both"/>
      </w:pPr>
      <w:r>
        <w:t>prova de inscrição no Cadastro de Contribuintes do Estado de sua</w:t>
      </w:r>
      <w:r>
        <w:rPr>
          <w:spacing w:val="-10"/>
        </w:rPr>
        <w:t xml:space="preserve"> </w:t>
      </w:r>
      <w:r>
        <w:t>sede;</w:t>
      </w:r>
    </w:p>
    <w:p w:rsidR="006B589B" w:rsidRDefault="006B589B" w:rsidP="006B589B">
      <w:pPr>
        <w:pStyle w:val="PargrafodaLista"/>
        <w:numPr>
          <w:ilvl w:val="0"/>
          <w:numId w:val="10"/>
        </w:numPr>
        <w:tabs>
          <w:tab w:val="left" w:pos="413"/>
        </w:tabs>
        <w:ind w:firstLine="0"/>
        <w:jc w:val="both"/>
      </w:pPr>
      <w:r>
        <w:lastRenderedPageBreak/>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Pr>
          <w:spacing w:val="-9"/>
        </w:rPr>
        <w:t xml:space="preserve"> </w:t>
      </w:r>
      <w:r>
        <w:t>RFB/PGFN);</w:t>
      </w:r>
    </w:p>
    <w:p w:rsidR="006B589B" w:rsidRDefault="006B589B" w:rsidP="006B589B">
      <w:pPr>
        <w:pStyle w:val="PargrafodaLista"/>
        <w:numPr>
          <w:ilvl w:val="0"/>
          <w:numId w:val="10"/>
        </w:numPr>
        <w:tabs>
          <w:tab w:val="left" w:pos="421"/>
        </w:tabs>
        <w:ind w:right="109" w:firstLine="0"/>
        <w:jc w:val="both"/>
      </w:pPr>
      <w: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jc w:val="both"/>
      </w:pPr>
      <w:r>
        <w:t>prova de regularidade com a Fazenda Municipal, relativa ao domicílio ou sede do licitante;</w:t>
      </w:r>
    </w:p>
    <w:p w:rsidR="006B589B" w:rsidRDefault="006B589B" w:rsidP="006B589B">
      <w:pPr>
        <w:pStyle w:val="PargrafodaLista"/>
        <w:numPr>
          <w:ilvl w:val="0"/>
          <w:numId w:val="10"/>
        </w:numPr>
        <w:tabs>
          <w:tab w:val="left" w:pos="428"/>
        </w:tabs>
        <w:spacing w:line="244" w:lineRule="auto"/>
        <w:ind w:right="109" w:firstLine="0"/>
        <w:jc w:val="both"/>
      </w:pPr>
      <w:proofErr w:type="gramStart"/>
      <w:r>
        <w:t>prova</w:t>
      </w:r>
      <w:proofErr w:type="gramEnd"/>
      <w:r>
        <w:t xml:space="preserve">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jc w:val="both"/>
      </w:pPr>
      <w:r>
        <w:t>prova de inexistência de débitos inadimplidos perante a Justiça do Trabalho, mediante a apresentação de certidão negativa, nos termos do Título VII-A da Consolidação das Leis do Trabalho, aprovada pelo Decreto-Lei nº 5.452, de 1º de maio de</w:t>
      </w:r>
      <w:r>
        <w:rPr>
          <w:spacing w:val="-13"/>
        </w:rPr>
        <w:t xml:space="preserve"> </w:t>
      </w:r>
      <w:r>
        <w:t>1943.</w:t>
      </w:r>
    </w:p>
    <w:p w:rsidR="006B589B" w:rsidRDefault="006B589B" w:rsidP="006B589B">
      <w:pPr>
        <w:pStyle w:val="Corpodetexto"/>
        <w:spacing w:before="7"/>
        <w:ind w:left="0"/>
        <w:rPr>
          <w:sz w:val="21"/>
        </w:rPr>
      </w:pPr>
    </w:p>
    <w:p w:rsidR="006B589B" w:rsidRDefault="006B589B" w:rsidP="006B589B">
      <w:pPr>
        <w:pStyle w:val="PargrafodaLista"/>
        <w:numPr>
          <w:ilvl w:val="1"/>
          <w:numId w:val="9"/>
        </w:numPr>
        <w:tabs>
          <w:tab w:val="left" w:pos="540"/>
        </w:tabs>
        <w:ind w:right="103"/>
      </w:pPr>
      <w:r>
        <w:t>A microempresa e a empresa de pequeno porte, bem como a coope</w:t>
      </w:r>
      <w:r w:rsidR="002E32D5">
        <w:t>rativa que atender ao item 3</w:t>
      </w:r>
      <w:r>
        <w:t xml:space="preserve">, que possuir restrição em qualquer dos documentos de </w:t>
      </w:r>
      <w:r>
        <w:rPr>
          <w:b/>
        </w:rPr>
        <w:t>regularidade fiscal</w:t>
      </w:r>
      <w:r w:rsidR="002E32D5">
        <w:t>, previstos no item 7</w:t>
      </w:r>
      <w:r>
        <w:t>, deste edital, terá sua habilitação condicionada à apresentação de nova documentação, que comprove a sua regularidade em dois dias úteis, a contar do 1º dia útil subseqüente ao da sessão em que foi declarada como vencedora do</w:t>
      </w:r>
      <w:r>
        <w:rPr>
          <w:spacing w:val="-4"/>
        </w:rPr>
        <w:t xml:space="preserve"> </w:t>
      </w:r>
      <w:r>
        <w:t>certame.</w:t>
      </w:r>
    </w:p>
    <w:p w:rsidR="006B589B" w:rsidRDefault="006B589B" w:rsidP="006B589B">
      <w:pPr>
        <w:pStyle w:val="PargrafodaLista"/>
        <w:numPr>
          <w:ilvl w:val="2"/>
          <w:numId w:val="9"/>
        </w:numPr>
        <w:tabs>
          <w:tab w:val="left" w:pos="701"/>
        </w:tabs>
        <w:spacing w:line="242" w:lineRule="auto"/>
        <w:ind w:right="106"/>
      </w:pPr>
      <w:r>
        <w:t>O prazo de que trata o item anterior poderá ser prorrogado uma única vez, por igual período, a critério da Administração, desde que seja requerido pelo interessado, de forma motivada e durante o transcurso do respectivo</w:t>
      </w:r>
      <w:r>
        <w:rPr>
          <w:spacing w:val="-8"/>
        </w:rPr>
        <w:t xml:space="preserve"> </w:t>
      </w:r>
      <w:r>
        <w:t>prazo.</w:t>
      </w:r>
    </w:p>
    <w:p w:rsidR="006B589B" w:rsidRDefault="006B589B" w:rsidP="006B589B">
      <w:pPr>
        <w:pStyle w:val="PargrafodaLista"/>
        <w:numPr>
          <w:ilvl w:val="2"/>
          <w:numId w:val="9"/>
        </w:numPr>
        <w:tabs>
          <w:tab w:val="left" w:pos="704"/>
        </w:tabs>
      </w:pPr>
      <w:r>
        <w:t>Ocorrendo a situação prevista no item 7.2, a sessão do pregão será suspensa, podendo o pregoeiro fixar, desde logo, a data em que se dará continuidade ao certame, ficando os licitantes já intimados a comparecer ao ato público, a fim de acompanhar o julgamento da</w:t>
      </w:r>
      <w:r>
        <w:rPr>
          <w:spacing w:val="-2"/>
        </w:rPr>
        <w:t xml:space="preserve"> </w:t>
      </w:r>
      <w:r>
        <w:t>habilitação.</w:t>
      </w:r>
    </w:p>
    <w:p w:rsidR="006B589B" w:rsidRDefault="006B589B" w:rsidP="006B589B">
      <w:pPr>
        <w:pStyle w:val="PargrafodaLista"/>
        <w:numPr>
          <w:ilvl w:val="2"/>
          <w:numId w:val="9"/>
        </w:numPr>
        <w:tabs>
          <w:tab w:val="left" w:pos="699"/>
        </w:tabs>
      </w:pPr>
      <w:r>
        <w:t>O benefício de que trata o item 7.2 não eximirá a microempresa, a empresa de pequeno porte e a cooperativa, da apresentação de todos os documentos, ainda que apresentem alguma</w:t>
      </w:r>
      <w:r>
        <w:rPr>
          <w:spacing w:val="-3"/>
        </w:rPr>
        <w:t xml:space="preserve"> </w:t>
      </w:r>
      <w:r>
        <w:t>restrição.</w:t>
      </w:r>
    </w:p>
    <w:p w:rsidR="006B589B" w:rsidRDefault="006B589B" w:rsidP="006B589B">
      <w:pPr>
        <w:pStyle w:val="PargrafodaLista"/>
        <w:numPr>
          <w:ilvl w:val="2"/>
          <w:numId w:val="9"/>
        </w:numPr>
        <w:tabs>
          <w:tab w:val="left" w:pos="694"/>
        </w:tabs>
        <w:spacing w:line="242" w:lineRule="auto"/>
      </w:pPr>
      <w:r>
        <w:t xml:space="preserve">A não regularização da documentação, no prazo fixado no item 7.2, implicará na inabilitação do licitante e a adoção do procedimento previsto no item 8.2, sem prejuízo das penalidades previstas no item 13.1, alínea </w:t>
      </w:r>
      <w:r>
        <w:rPr>
          <w:i/>
        </w:rPr>
        <w:t>a</w:t>
      </w:r>
      <w:r>
        <w:t>, deste</w:t>
      </w:r>
      <w:r>
        <w:rPr>
          <w:spacing w:val="-9"/>
        </w:rPr>
        <w:t xml:space="preserve"> </w:t>
      </w:r>
      <w:r>
        <w:t>edital.</w:t>
      </w:r>
    </w:p>
    <w:p w:rsidR="006B589B" w:rsidRDefault="006B589B" w:rsidP="006B589B">
      <w:pPr>
        <w:pStyle w:val="Corpodetexto"/>
        <w:spacing w:line="242" w:lineRule="auto"/>
        <w:ind w:right="104"/>
        <w:jc w:val="both"/>
      </w:pPr>
      <w:r>
        <w:rPr>
          <w:b/>
        </w:rPr>
        <w:t xml:space="preserve">7.3. </w:t>
      </w:r>
      <w:r>
        <w:t xml:space="preserve">O envelope de documentação que não for aberto ficará em poder do pregoeiro pelo prazo de 60 (sessenta) </w:t>
      </w:r>
      <w:proofErr w:type="gramStart"/>
      <w:r>
        <w:t>dias</w:t>
      </w:r>
      <w:proofErr w:type="gramEnd"/>
      <w:r>
        <w:t>, a contar da homologação da licitação, devendo a licitante retirá-lo, após aquele período, no prazo de 5 (cinco) dias, sob pena de inutilização do envelope.</w:t>
      </w:r>
    </w:p>
    <w:p w:rsidR="006B589B" w:rsidRDefault="006B589B" w:rsidP="006B589B">
      <w:pPr>
        <w:pStyle w:val="Corpodetexto"/>
        <w:spacing w:before="4"/>
        <w:ind w:left="0"/>
        <w:rPr>
          <w:sz w:val="21"/>
        </w:rPr>
      </w:pPr>
    </w:p>
    <w:p w:rsidR="006B589B" w:rsidRDefault="006B589B" w:rsidP="006B589B">
      <w:pPr>
        <w:pStyle w:val="Ttulo11"/>
        <w:numPr>
          <w:ilvl w:val="0"/>
          <w:numId w:val="25"/>
        </w:numPr>
        <w:tabs>
          <w:tab w:val="left" w:pos="365"/>
        </w:tabs>
        <w:ind w:hanging="247"/>
        <w:jc w:val="both"/>
      </w:pPr>
      <w:r>
        <w:t>DO RECURSO, DA HOMOLOGAÇÃO E DO REGISTRO DOS</w:t>
      </w:r>
      <w:r>
        <w:rPr>
          <w:spacing w:val="-7"/>
        </w:rPr>
        <w:t xml:space="preserve"> </w:t>
      </w:r>
      <w:r>
        <w:t>PREÇOS:</w:t>
      </w:r>
    </w:p>
    <w:p w:rsidR="006B589B" w:rsidRDefault="006B589B" w:rsidP="006B589B">
      <w:pPr>
        <w:pStyle w:val="PargrafodaLista"/>
        <w:numPr>
          <w:ilvl w:val="1"/>
          <w:numId w:val="25"/>
        </w:numPr>
        <w:tabs>
          <w:tab w:val="left" w:pos="593"/>
        </w:tabs>
        <w:spacing w:before="1"/>
      </w:pPr>
      <w:r>
        <w:t xml:space="preserve">No final da sessão, a licitante que quiser recorrer deverá manifestar imediata e </w:t>
      </w:r>
      <w:r w:rsidRPr="002E32D5">
        <w:rPr>
          <w:b/>
        </w:rPr>
        <w:t>motivadamente</w:t>
      </w:r>
      <w: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Pr>
          <w:spacing w:val="-7"/>
        </w:rPr>
        <w:t xml:space="preserve"> </w:t>
      </w:r>
      <w:r>
        <w:t>autos.</w:t>
      </w:r>
    </w:p>
    <w:p w:rsidR="006B589B" w:rsidRDefault="006B589B" w:rsidP="006B589B">
      <w:pPr>
        <w:pStyle w:val="PargrafodaLista"/>
        <w:numPr>
          <w:ilvl w:val="1"/>
          <w:numId w:val="25"/>
        </w:numPr>
        <w:tabs>
          <w:tab w:val="left" w:pos="656"/>
        </w:tabs>
      </w:pPr>
      <w:proofErr w:type="gramStart"/>
      <w:r>
        <w:t>A</w:t>
      </w:r>
      <w:proofErr w:type="gramEnd"/>
      <w:r>
        <w:t xml:space="preserve"> ausência de manifestação imediata e motivada da licitante importará a decadência do direito de recurso e o encaminhamento do processo à autoridade competente para a</w:t>
      </w:r>
      <w:r>
        <w:rPr>
          <w:spacing w:val="-2"/>
        </w:rPr>
        <w:t xml:space="preserve"> </w:t>
      </w:r>
      <w:r>
        <w:t>homologação.</w:t>
      </w:r>
    </w:p>
    <w:p w:rsidR="006B589B" w:rsidRDefault="006B589B" w:rsidP="006B589B">
      <w:pPr>
        <w:pStyle w:val="PargrafodaLista"/>
        <w:numPr>
          <w:ilvl w:val="1"/>
          <w:numId w:val="25"/>
        </w:numPr>
        <w:tabs>
          <w:tab w:val="left" w:pos="612"/>
        </w:tabs>
        <w:spacing w:line="242" w:lineRule="auto"/>
        <w:ind w:right="108"/>
      </w:pPr>
      <w:r>
        <w:t>O recurso deverá ser encaminhado diretamente ao Senhor Prefeito Municipal, através da Secretaria de</w:t>
      </w:r>
      <w:r>
        <w:rPr>
          <w:spacing w:val="-4"/>
        </w:rPr>
        <w:t xml:space="preserve"> </w:t>
      </w:r>
      <w:r>
        <w:t>Gabinete.</w:t>
      </w:r>
    </w:p>
    <w:p w:rsidR="006B589B" w:rsidRDefault="006B589B" w:rsidP="006B589B">
      <w:pPr>
        <w:pStyle w:val="PargrafodaLista"/>
        <w:numPr>
          <w:ilvl w:val="1"/>
          <w:numId w:val="25"/>
        </w:numPr>
        <w:tabs>
          <w:tab w:val="left" w:pos="572"/>
        </w:tabs>
        <w:spacing w:line="242" w:lineRule="auto"/>
      </w:pPr>
      <w:r>
        <w:t xml:space="preserve">O recurso terá efeito suspensivo e o seu acolhimento importará </w:t>
      </w:r>
      <w:proofErr w:type="gramStart"/>
      <w:r>
        <w:t>a</w:t>
      </w:r>
      <w:proofErr w:type="gramEnd"/>
      <w:r>
        <w:t xml:space="preserve"> invalidação dos atos insuscetíveis de</w:t>
      </w:r>
      <w:r>
        <w:rPr>
          <w:spacing w:val="-3"/>
        </w:rPr>
        <w:t xml:space="preserve"> </w:t>
      </w:r>
      <w:r>
        <w:t>aproveitamento.</w:t>
      </w:r>
    </w:p>
    <w:p w:rsidR="006B589B" w:rsidRDefault="006B589B" w:rsidP="006B589B">
      <w:pPr>
        <w:pStyle w:val="PargrafodaLista"/>
        <w:numPr>
          <w:ilvl w:val="1"/>
          <w:numId w:val="25"/>
        </w:numPr>
        <w:tabs>
          <w:tab w:val="left" w:pos="648"/>
        </w:tabs>
      </w:pPr>
      <w:r>
        <w:lastRenderedPageBreak/>
        <w:t xml:space="preserve">Decididos os recursos e constatada a regularidade dos atos praticados, </w:t>
      </w:r>
      <w:proofErr w:type="gramStart"/>
      <w:r>
        <w:t>a</w:t>
      </w:r>
      <w:proofErr w:type="gramEnd"/>
      <w:r>
        <w:t xml:space="preserve"> autoridade competente homologará o procedimento e determinará a convocação dos beneficiários para a assinatura da Ata de Registro de</w:t>
      </w:r>
      <w:r>
        <w:rPr>
          <w:spacing w:val="-5"/>
        </w:rPr>
        <w:t xml:space="preserve"> </w:t>
      </w:r>
      <w:r>
        <w:t>Preços.</w:t>
      </w:r>
    </w:p>
    <w:p w:rsidR="006B589B" w:rsidRDefault="006B589B" w:rsidP="006B589B">
      <w:pPr>
        <w:pStyle w:val="PargrafodaLista"/>
        <w:numPr>
          <w:ilvl w:val="1"/>
          <w:numId w:val="25"/>
        </w:numPr>
        <w:tabs>
          <w:tab w:val="left" w:pos="572"/>
        </w:tabs>
      </w:pPr>
      <w:proofErr w:type="gramStart"/>
      <w:r>
        <w:t>A</w:t>
      </w:r>
      <w:proofErr w:type="gramEnd"/>
      <w:r>
        <w:t xml:space="preserve"> ata de registro de preços será formalizada e será subscrita pela autoridade que assinou o</w:t>
      </w:r>
      <w:r>
        <w:rPr>
          <w:spacing w:val="2"/>
        </w:rPr>
        <w:t xml:space="preserve"> </w:t>
      </w:r>
      <w:r>
        <w:t>edital.</w:t>
      </w:r>
    </w:p>
    <w:p w:rsidR="006B589B" w:rsidRDefault="006B589B" w:rsidP="006B589B">
      <w:pPr>
        <w:pStyle w:val="PargrafodaLista"/>
        <w:numPr>
          <w:ilvl w:val="1"/>
          <w:numId w:val="25"/>
        </w:numPr>
        <w:tabs>
          <w:tab w:val="left" w:pos="557"/>
        </w:tabs>
        <w:spacing w:before="73" w:line="244" w:lineRule="auto"/>
        <w:ind w:right="107"/>
      </w:pPr>
      <w:r>
        <w:t xml:space="preserve">A licitante convocada para assinar </w:t>
      </w:r>
      <w:proofErr w:type="gramStart"/>
      <w:r>
        <w:t>a</w:t>
      </w:r>
      <w:proofErr w:type="gramEnd"/>
      <w:r>
        <w:t xml:space="preserve"> ata que deixar de fazê-lo no prazo fixado, dela será</w:t>
      </w:r>
      <w:r>
        <w:rPr>
          <w:spacing w:val="-4"/>
        </w:rPr>
        <w:t xml:space="preserve"> </w:t>
      </w:r>
      <w:r>
        <w:t>excluído.</w:t>
      </w:r>
    </w:p>
    <w:p w:rsidR="006B589B" w:rsidRDefault="006B589B" w:rsidP="006B589B">
      <w:pPr>
        <w:pStyle w:val="PargrafodaLista"/>
        <w:numPr>
          <w:ilvl w:val="1"/>
          <w:numId w:val="25"/>
        </w:numPr>
        <w:tabs>
          <w:tab w:val="left" w:pos="600"/>
        </w:tabs>
        <w:spacing w:line="242" w:lineRule="auto"/>
        <w:ind w:right="105"/>
      </w:pPr>
      <w:r>
        <w:t xml:space="preserve">Colhidas as assinaturas, </w:t>
      </w:r>
      <w:proofErr w:type="gramStart"/>
      <w:r>
        <w:t>a</w:t>
      </w:r>
      <w:proofErr w:type="gramEnd"/>
      <w:r>
        <w:t xml:space="preserve"> Ata será imediatamente publicada e, se for o caso, promover a exclusão de que trata o subitem</w:t>
      </w:r>
      <w:r>
        <w:rPr>
          <w:spacing w:val="-8"/>
        </w:rPr>
        <w:t xml:space="preserve"> </w:t>
      </w:r>
      <w:r>
        <w:t>anterior.</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Default="006B589B" w:rsidP="006B589B">
      <w:pPr>
        <w:pStyle w:val="Corpodetexto"/>
        <w:spacing w:before="1"/>
        <w:ind w:right="104"/>
        <w:jc w:val="both"/>
      </w:pPr>
      <w:r>
        <w:rPr>
          <w:b/>
        </w:rPr>
        <w:t xml:space="preserve">9.1 </w:t>
      </w:r>
      <w:r>
        <w:t xml:space="preserve">O prazo de validade do registro de preços será de 12 (doze) meses, contados </w:t>
      </w:r>
      <w:proofErr w:type="gramStart"/>
      <w:r>
        <w:t>a  partir</w:t>
      </w:r>
      <w:proofErr w:type="gramEnd"/>
      <w:r>
        <w:t xml:space="preserve"> da data publicação da respectiva</w:t>
      </w:r>
      <w:r>
        <w:rPr>
          <w:spacing w:val="-6"/>
        </w:rPr>
        <w:t xml:space="preserve"> </w:t>
      </w:r>
      <w:r>
        <w:t>Ata.</w:t>
      </w:r>
    </w:p>
    <w:p w:rsidR="006B589B" w:rsidRDefault="006B589B" w:rsidP="006B589B">
      <w:pPr>
        <w:pStyle w:val="Corpodetexto"/>
        <w:spacing w:before="9"/>
        <w:ind w:left="0"/>
        <w:rPr>
          <w:sz w:val="21"/>
        </w:rPr>
      </w:pPr>
    </w:p>
    <w:p w:rsidR="006B589B" w:rsidRDefault="006B589B" w:rsidP="006B589B">
      <w:pPr>
        <w:pStyle w:val="Ttulo11"/>
        <w:spacing w:line="252" w:lineRule="exact"/>
        <w:ind w:left="117"/>
      </w:pPr>
      <w:r>
        <w:t>10 – DAS CONTRATAÇÕES</w:t>
      </w:r>
    </w:p>
    <w:p w:rsidR="006B589B" w:rsidRDefault="006B589B" w:rsidP="006B589B">
      <w:pPr>
        <w:pStyle w:val="Corpodetexto"/>
        <w:spacing w:line="242" w:lineRule="auto"/>
        <w:ind w:right="104"/>
        <w:jc w:val="both"/>
      </w:pPr>
      <w:r>
        <w:rPr>
          <w:b/>
        </w:rPr>
        <w:t xml:space="preserve">10.1 </w:t>
      </w:r>
      <w:r w:rsidR="00CC730C">
        <w:t>Os fornecedores dos serviços</w:t>
      </w:r>
      <w:r>
        <w:t xml:space="preserve"> incluídos na ata de registro de preços estarão </w:t>
      </w:r>
      <w:proofErr w:type="gramStart"/>
      <w:r>
        <w:t>obrigados  a</w:t>
      </w:r>
      <w:proofErr w:type="gramEnd"/>
      <w:r>
        <w:t xml:space="preserve"> celebrar os contratos que poderão advir, nas condições estabelecidas no ato convocatório, nos respectivos anexos e na própria</w:t>
      </w:r>
      <w:r>
        <w:rPr>
          <w:spacing w:val="-7"/>
        </w:rPr>
        <w:t xml:space="preserve"> </w:t>
      </w:r>
      <w:r>
        <w:t>Ata.</w:t>
      </w:r>
    </w:p>
    <w:p w:rsidR="006B589B" w:rsidRDefault="006B589B" w:rsidP="006B589B">
      <w:pPr>
        <w:pStyle w:val="PargrafodaLista"/>
        <w:numPr>
          <w:ilvl w:val="1"/>
          <w:numId w:val="8"/>
        </w:numPr>
        <w:tabs>
          <w:tab w:val="left" w:pos="749"/>
        </w:tabs>
        <w:spacing w:line="242" w:lineRule="auto"/>
      </w:pPr>
      <w:proofErr w:type="gramStart"/>
      <w:r>
        <w:t>A</w:t>
      </w:r>
      <w:proofErr w:type="gramEnd"/>
      <w:r>
        <w:t xml:space="preserve">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Pr>
          <w:spacing w:val="-6"/>
        </w:rPr>
        <w:t xml:space="preserve"> </w:t>
      </w:r>
      <w:r>
        <w:t>condições.</w:t>
      </w:r>
    </w:p>
    <w:p w:rsidR="006B589B" w:rsidRDefault="006B589B" w:rsidP="006B589B">
      <w:pPr>
        <w:pStyle w:val="PargrafodaLista"/>
        <w:numPr>
          <w:ilvl w:val="1"/>
          <w:numId w:val="8"/>
        </w:numPr>
        <w:tabs>
          <w:tab w:val="left" w:pos="689"/>
        </w:tabs>
        <w:spacing w:line="242" w:lineRule="auto"/>
        <w:ind w:right="106"/>
      </w:pPr>
      <w:r>
        <w:t xml:space="preserve">Quando da necessidade da contratação, </w:t>
      </w:r>
      <w:proofErr w:type="gramStart"/>
      <w:r>
        <w:t>a</w:t>
      </w:r>
      <w:proofErr w:type="gramEnd"/>
      <w:r>
        <w:t xml:space="preserve"> administração convocará o fornecedor indicado, celebrando o contrato ou instrumento</w:t>
      </w:r>
      <w:r>
        <w:rPr>
          <w:spacing w:val="-9"/>
        </w:rPr>
        <w:t xml:space="preserve"> </w:t>
      </w:r>
      <w:r>
        <w:t>equivalente.</w:t>
      </w:r>
    </w:p>
    <w:p w:rsidR="006B589B" w:rsidRPr="002E32D5" w:rsidRDefault="006B589B" w:rsidP="006B589B">
      <w:pPr>
        <w:pStyle w:val="PargrafodaLista"/>
        <w:numPr>
          <w:ilvl w:val="1"/>
          <w:numId w:val="8"/>
        </w:numPr>
        <w:tabs>
          <w:tab w:val="left" w:pos="672"/>
        </w:tabs>
        <w:rPr>
          <w:b/>
        </w:rPr>
      </w:pPr>
      <w:r w:rsidRPr="002E32D5">
        <w:rPr>
          <w:b/>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2E32D5">
        <w:rPr>
          <w:b/>
          <w:spacing w:val="-10"/>
        </w:rPr>
        <w:t xml:space="preserve"> </w:t>
      </w:r>
      <w:r w:rsidRPr="002E32D5">
        <w:rPr>
          <w:b/>
        </w:rPr>
        <w:t>concretizar.</w:t>
      </w:r>
    </w:p>
    <w:p w:rsidR="006B589B" w:rsidRDefault="006B589B" w:rsidP="006B589B">
      <w:pPr>
        <w:pStyle w:val="PargrafodaLista"/>
        <w:numPr>
          <w:ilvl w:val="1"/>
          <w:numId w:val="8"/>
        </w:numPr>
        <w:tabs>
          <w:tab w:val="left" w:pos="718"/>
        </w:tabs>
        <w:spacing w:line="242" w:lineRule="auto"/>
      </w:pPr>
      <w:r>
        <w:t>Se as certidões anteriormente apresentadas para habilitação ou constantes do cadastro estiverem dentro do prazo de validade, o fornecedor ficará dispensado da apresentação das mesmas.</w:t>
      </w:r>
    </w:p>
    <w:p w:rsidR="006B589B" w:rsidRDefault="00CC730C" w:rsidP="006B589B">
      <w:pPr>
        <w:pStyle w:val="PargrafodaLista"/>
        <w:numPr>
          <w:ilvl w:val="1"/>
          <w:numId w:val="8"/>
        </w:numPr>
        <w:tabs>
          <w:tab w:val="left" w:pos="675"/>
        </w:tabs>
      </w:pPr>
      <w:r>
        <w:t>O fornecedor do serviço</w:t>
      </w:r>
      <w:r w:rsidR="006B589B">
        <w:t xml:space="preserve"> deverá, no prazo de 02 (dois) </w:t>
      </w:r>
      <w:proofErr w:type="gramStart"/>
      <w:r w:rsidR="006B589B">
        <w:t>dias</w:t>
      </w:r>
      <w:proofErr w:type="gramEnd"/>
      <w:r w:rsidR="006B589B">
        <w:t xml:space="preserve"> corridos contados da data da convocação, comparecer ao órgão contratante para assinar o termo de contrato ou retirar instrumento</w:t>
      </w:r>
      <w:r w:rsidR="006B589B">
        <w:rPr>
          <w:spacing w:val="-5"/>
        </w:rPr>
        <w:t xml:space="preserve"> </w:t>
      </w:r>
      <w:r w:rsidR="006B589B">
        <w:t>equivalente.</w:t>
      </w:r>
    </w:p>
    <w:p w:rsidR="006B589B"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6B589B" w:rsidRDefault="006B589B" w:rsidP="006B589B">
      <w:pPr>
        <w:pStyle w:val="PargrafodaLista"/>
        <w:numPr>
          <w:ilvl w:val="1"/>
          <w:numId w:val="7"/>
        </w:numPr>
        <w:tabs>
          <w:tab w:val="left" w:pos="701"/>
        </w:tabs>
        <w:spacing w:before="1"/>
        <w:ind w:right="109"/>
      </w:pPr>
      <w:r>
        <w:t xml:space="preserve">O objeto desta licitação deverá ser </w:t>
      </w:r>
      <w:r w:rsidR="008D2E3A">
        <w:t>fornecido num prazo máxi</w:t>
      </w:r>
      <w:r w:rsidR="00DE1F4B">
        <w:t>mo de 24 (vinte e quatro</w:t>
      </w:r>
      <w:r>
        <w:t>) horas a partir da</w:t>
      </w:r>
      <w:r>
        <w:rPr>
          <w:spacing w:val="-7"/>
        </w:rPr>
        <w:t xml:space="preserve"> </w:t>
      </w:r>
      <w:r>
        <w:t>solicitação.</w:t>
      </w:r>
    </w:p>
    <w:p w:rsidR="006B589B" w:rsidRDefault="006B589B" w:rsidP="006B589B">
      <w:pPr>
        <w:pStyle w:val="Corpodetexto"/>
        <w:spacing w:before="9"/>
        <w:ind w:left="0"/>
        <w:rPr>
          <w:sz w:val="21"/>
        </w:rPr>
      </w:pPr>
      <w:bookmarkStart w:id="0" w:name="_GoBack"/>
      <w:bookmarkEnd w:id="0"/>
    </w:p>
    <w:p w:rsidR="006B589B" w:rsidRPr="00277C9B" w:rsidRDefault="006B589B" w:rsidP="00277C9B">
      <w:pPr>
        <w:pStyle w:val="Ttulo11"/>
        <w:numPr>
          <w:ilvl w:val="0"/>
          <w:numId w:val="7"/>
        </w:numPr>
        <w:tabs>
          <w:tab w:val="left" w:pos="488"/>
        </w:tabs>
        <w:jc w:val="both"/>
      </w:pPr>
      <w:r>
        <w:t>DO</w:t>
      </w:r>
      <w:r>
        <w:rPr>
          <w:spacing w:val="-10"/>
        </w:rPr>
        <w:t xml:space="preserve"> </w:t>
      </w:r>
      <w:r>
        <w:t>PAGAMENTO:</w:t>
      </w:r>
    </w:p>
    <w:p w:rsidR="006B589B" w:rsidRDefault="006B589B" w:rsidP="00277C9B">
      <w:pPr>
        <w:pStyle w:val="PargrafodaLista"/>
        <w:numPr>
          <w:ilvl w:val="1"/>
          <w:numId w:val="6"/>
        </w:numPr>
        <w:tabs>
          <w:tab w:val="left" w:pos="639"/>
        </w:tabs>
      </w:pPr>
      <w:r>
        <w:t xml:space="preserve">- Os pagamentos serão efetuados mensalmente, até 30 </w:t>
      </w:r>
      <w:proofErr w:type="gramStart"/>
      <w:r>
        <w:t>dias</w:t>
      </w:r>
      <w:proofErr w:type="gramEnd"/>
      <w:r>
        <w:t xml:space="preserve"> após a emissão da Nota Fiscal,</w:t>
      </w:r>
      <w:r w:rsidR="00277C9B" w:rsidRPr="00277C9B">
        <w:t xml:space="preserve"> acompanhada dos demais documentos comprobatórios do cumprimento das obrigações da Contratada</w:t>
      </w:r>
      <w:r w:rsidR="00277C9B">
        <w:t>,</w:t>
      </w:r>
      <w:r>
        <w:t xml:space="preserve"> obedecendo à ordem cronológica no setor</w:t>
      </w:r>
      <w:r>
        <w:rPr>
          <w:spacing w:val="-12"/>
        </w:rPr>
        <w:t xml:space="preserve"> </w:t>
      </w:r>
      <w:r>
        <w:t>financeiro.</w:t>
      </w:r>
    </w:p>
    <w:p w:rsidR="00277C9B" w:rsidRDefault="00277C9B" w:rsidP="00277C9B">
      <w:pPr>
        <w:pStyle w:val="PargrafodaLista"/>
        <w:numPr>
          <w:ilvl w:val="1"/>
          <w:numId w:val="6"/>
        </w:numPr>
        <w:tabs>
          <w:tab w:val="left" w:pos="639"/>
        </w:tabs>
      </w:pPr>
      <w:r>
        <w:t xml:space="preserve">- </w:t>
      </w:r>
      <w:r w:rsidRPr="00156DAE">
        <w:rPr>
          <w:b/>
        </w:rPr>
        <w:t>O pagamento somente será efetuado após o “atesto”, pela Secretaria de Obras, da Nota Fiscal/Fatura apresentada pela Contratada</w:t>
      </w:r>
      <w:r w:rsidRPr="00277C9B">
        <w:t>.</w:t>
      </w:r>
    </w:p>
    <w:p w:rsidR="006B589B" w:rsidRDefault="006B589B" w:rsidP="006B589B">
      <w:pPr>
        <w:pStyle w:val="PargrafodaLista"/>
        <w:numPr>
          <w:ilvl w:val="1"/>
          <w:numId w:val="6"/>
        </w:numPr>
        <w:tabs>
          <w:tab w:val="left" w:pos="668"/>
        </w:tabs>
        <w:spacing w:line="242" w:lineRule="auto"/>
        <w:ind w:right="103"/>
      </w:pPr>
      <w:r>
        <w:t>- A nota fisca</w:t>
      </w:r>
      <w:r w:rsidR="00277C9B">
        <w:t>l/fatura emitida pela contratada</w:t>
      </w:r>
      <w:r>
        <w:t xml:space="preserve"> deverá conter, em local de fácil visualização, a indicação do número do pregão a fim de se acelerar o trâmite de recebimento do material e posterior liberação do documento fiscal para</w:t>
      </w:r>
      <w:r>
        <w:rPr>
          <w:spacing w:val="-12"/>
        </w:rPr>
        <w:t xml:space="preserve"> </w:t>
      </w:r>
      <w:r>
        <w:t>pagamento.</w:t>
      </w:r>
    </w:p>
    <w:p w:rsidR="006B589B" w:rsidRPr="00BE6E05" w:rsidRDefault="006B589B" w:rsidP="006B589B">
      <w:pPr>
        <w:pStyle w:val="PargrafodaLista"/>
        <w:numPr>
          <w:ilvl w:val="1"/>
          <w:numId w:val="6"/>
        </w:numPr>
        <w:tabs>
          <w:tab w:val="left" w:pos="661"/>
        </w:tabs>
        <w:spacing w:before="5"/>
        <w:ind w:left="0" w:right="105"/>
        <w:rPr>
          <w:sz w:val="27"/>
        </w:rPr>
      </w:pPr>
      <w:r w:rsidRPr="00BE6E05">
        <w:lastRenderedPageBreak/>
        <w:t>– Havendo qualquer incorreção de documentos a posterior, o pagamento será sustado, até que a empresa adote as providências necessárias à regularização da situação.</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Default="006B589B" w:rsidP="006B589B">
      <w:pPr>
        <w:pStyle w:val="Corpodetexto"/>
        <w:spacing w:line="506" w:lineRule="exact"/>
        <w:ind w:right="1707"/>
        <w:jc w:val="both"/>
      </w:pPr>
      <w:r>
        <w:rPr>
          <w:b/>
        </w:rPr>
        <w:t xml:space="preserve">13.1 </w:t>
      </w:r>
      <w:r>
        <w:t>– A despesa decorrente correrá por conta das dotações orçamentárias do exercício vigente.</w:t>
      </w:r>
    </w:p>
    <w:p w:rsidR="006B589B" w:rsidRDefault="006B589B" w:rsidP="006B589B">
      <w:pPr>
        <w:pStyle w:val="Corpodetexto"/>
        <w:ind w:left="0"/>
        <w:rPr>
          <w:sz w:val="21"/>
        </w:rPr>
      </w:pPr>
    </w:p>
    <w:p w:rsidR="006B589B" w:rsidRDefault="006B589B" w:rsidP="006B589B">
      <w:pPr>
        <w:pStyle w:val="Corpodetexto"/>
        <w:ind w:right="6"/>
      </w:pPr>
      <w:r>
        <w:rPr>
          <w:b/>
        </w:rPr>
        <w:t xml:space="preserve">13.2 </w:t>
      </w:r>
      <w:r>
        <w:t>– Para fazer face às despesas, serão emitidas Notas de Empenho pela Secretaria Municipal da Fazenda de Capela de Santana.</w:t>
      </w:r>
    </w:p>
    <w:p w:rsidR="006B589B" w:rsidRPr="00DF26BF" w:rsidRDefault="006B589B" w:rsidP="006B589B"/>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Default="006B589B" w:rsidP="006B589B">
      <w:pPr>
        <w:pStyle w:val="PargrafodaLista"/>
        <w:numPr>
          <w:ilvl w:val="1"/>
          <w:numId w:val="5"/>
        </w:numPr>
        <w:tabs>
          <w:tab w:val="left" w:pos="622"/>
        </w:tabs>
        <w:spacing w:before="1"/>
      </w:pPr>
      <w:r>
        <w:t>Pelo inadimplemento das obrigações sejam na condição de participante do pregão ou de contratante, as licitantes, conforme a infração estará sujeitas às seguintes penalidades:</w:t>
      </w:r>
    </w:p>
    <w:p w:rsidR="006B589B" w:rsidRDefault="006B589B" w:rsidP="006B589B">
      <w:pPr>
        <w:pStyle w:val="PargrafodaLista"/>
        <w:numPr>
          <w:ilvl w:val="0"/>
          <w:numId w:val="4"/>
        </w:numPr>
        <w:tabs>
          <w:tab w:val="left" w:pos="406"/>
        </w:tabs>
        <w:spacing w:line="242" w:lineRule="auto"/>
        <w:ind w:firstLine="0"/>
        <w:jc w:val="both"/>
        <w:rPr>
          <w:i/>
        </w:rPr>
      </w:pPr>
      <w:r>
        <w:t xml:space="preserve">deixar de apresentar a documentação exigida no certame: </w:t>
      </w:r>
      <w:r>
        <w:rPr>
          <w:i/>
        </w:rPr>
        <w:t>suspensão do direito de licitar e contratar com a Administração pelo prazo de 02 anos e multa de 10% sobre o valor estimado da</w:t>
      </w:r>
      <w:r>
        <w:rPr>
          <w:i/>
          <w:spacing w:val="-2"/>
        </w:rPr>
        <w:t xml:space="preserve"> </w:t>
      </w:r>
      <w:r>
        <w:rPr>
          <w:i/>
        </w:rPr>
        <w:t>contratação;</w:t>
      </w:r>
    </w:p>
    <w:p w:rsidR="006B589B" w:rsidRDefault="006B589B" w:rsidP="006B589B">
      <w:pPr>
        <w:pStyle w:val="PargrafodaLista"/>
        <w:numPr>
          <w:ilvl w:val="0"/>
          <w:numId w:val="4"/>
        </w:numPr>
        <w:tabs>
          <w:tab w:val="left" w:pos="440"/>
        </w:tabs>
        <w:spacing w:line="244" w:lineRule="auto"/>
        <w:ind w:firstLine="0"/>
        <w:jc w:val="both"/>
        <w:rPr>
          <w:i/>
        </w:rPr>
      </w:pPr>
      <w:r>
        <w:t xml:space="preserve">manter comportamento inadequado durante o pregão: </w:t>
      </w:r>
      <w:r>
        <w:rPr>
          <w:i/>
        </w:rPr>
        <w:t>afastamento do certame e suspensão do direito de licitar e contratar com a Administração pelo prazo de 02</w:t>
      </w:r>
      <w:r>
        <w:rPr>
          <w:i/>
          <w:spacing w:val="-12"/>
        </w:rPr>
        <w:t xml:space="preserve"> </w:t>
      </w:r>
      <w:r>
        <w:rPr>
          <w:i/>
        </w:rPr>
        <w:t>anos;</w:t>
      </w:r>
    </w:p>
    <w:p w:rsidR="006B589B" w:rsidRDefault="006B589B" w:rsidP="006B589B">
      <w:pPr>
        <w:pStyle w:val="PargrafodaLista"/>
        <w:numPr>
          <w:ilvl w:val="0"/>
          <w:numId w:val="4"/>
        </w:numPr>
        <w:tabs>
          <w:tab w:val="left" w:pos="377"/>
        </w:tabs>
        <w:spacing w:line="242" w:lineRule="auto"/>
        <w:ind w:right="107" w:firstLine="0"/>
        <w:jc w:val="both"/>
        <w:rPr>
          <w:i/>
        </w:rPr>
      </w:pPr>
      <w:r>
        <w:t xml:space="preserve">deixar de manter a proposta (recusa injustificada para contratar): </w:t>
      </w:r>
      <w:r>
        <w:rPr>
          <w:i/>
        </w:rPr>
        <w:t>suspensão do direito de licitar e contratar com a Administração pelo prazo de 05 anos e multa de 10% sobre o valor estimado da</w:t>
      </w:r>
      <w:r>
        <w:rPr>
          <w:i/>
          <w:spacing w:val="-3"/>
        </w:rPr>
        <w:t xml:space="preserve"> </w:t>
      </w:r>
      <w:r>
        <w:rPr>
          <w:i/>
        </w:rPr>
        <w:t>contratação;</w:t>
      </w:r>
    </w:p>
    <w:p w:rsidR="006B589B" w:rsidRDefault="006B589B" w:rsidP="006B589B">
      <w:pPr>
        <w:pStyle w:val="PargrafodaLista"/>
        <w:numPr>
          <w:ilvl w:val="0"/>
          <w:numId w:val="4"/>
        </w:numPr>
        <w:tabs>
          <w:tab w:val="left" w:pos="396"/>
        </w:tabs>
        <w:spacing w:line="244" w:lineRule="auto"/>
        <w:ind w:right="109" w:firstLine="0"/>
        <w:jc w:val="both"/>
      </w:pPr>
      <w:r>
        <w:t>executar o contrato com irregularidades, passíveis de correção durante a execução e sem prejuízo ao resultado:</w:t>
      </w:r>
      <w:r>
        <w:rPr>
          <w:spacing w:val="-8"/>
        </w:rPr>
        <w:t xml:space="preserve"> </w:t>
      </w:r>
      <w:r>
        <w:t>advertência;</w:t>
      </w:r>
    </w:p>
    <w:p w:rsidR="006B589B" w:rsidRDefault="006B589B" w:rsidP="006B589B">
      <w:pPr>
        <w:pStyle w:val="PargrafodaLista"/>
        <w:numPr>
          <w:ilvl w:val="0"/>
          <w:numId w:val="4"/>
        </w:numPr>
        <w:tabs>
          <w:tab w:val="left" w:pos="377"/>
        </w:tabs>
        <w:spacing w:line="242" w:lineRule="auto"/>
        <w:ind w:firstLine="0"/>
        <w:jc w:val="both"/>
      </w:pPr>
      <w:r>
        <w:t>executar o contrato com atraso injustificado, até o limite de 10(dez) dias úteis, após os quais será considerada inexecução contratual: multa diária de 0,5% sobre o valor atualizado do</w:t>
      </w:r>
      <w:r>
        <w:rPr>
          <w:spacing w:val="-1"/>
        </w:rPr>
        <w:t xml:space="preserve"> </w:t>
      </w:r>
      <w:r>
        <w:t>contrato;</w:t>
      </w:r>
    </w:p>
    <w:p w:rsidR="006B589B" w:rsidRDefault="006B589B" w:rsidP="006B589B">
      <w:pPr>
        <w:pStyle w:val="PargrafodaLista"/>
        <w:numPr>
          <w:ilvl w:val="0"/>
          <w:numId w:val="4"/>
        </w:numPr>
        <w:tabs>
          <w:tab w:val="left" w:pos="382"/>
        </w:tabs>
        <w:spacing w:line="242" w:lineRule="auto"/>
        <w:ind w:firstLine="0"/>
        <w:jc w:val="both"/>
      </w:pPr>
      <w:r>
        <w:t>inexecução parcial do contrato: suspensão do direito de licitar e contratar com a Administração pelo prazo de 03 anos e multa de 8% sobre o valor correspondente ao montante não adimplido do</w:t>
      </w:r>
      <w:r>
        <w:rPr>
          <w:spacing w:val="-3"/>
        </w:rPr>
        <w:t xml:space="preserve"> </w:t>
      </w:r>
      <w:r>
        <w:t>contrato;</w:t>
      </w:r>
    </w:p>
    <w:p w:rsidR="006B589B" w:rsidRDefault="006B589B" w:rsidP="006B589B">
      <w:pPr>
        <w:pStyle w:val="PargrafodaLista"/>
        <w:numPr>
          <w:ilvl w:val="0"/>
          <w:numId w:val="4"/>
        </w:numPr>
        <w:tabs>
          <w:tab w:val="left" w:pos="454"/>
        </w:tabs>
        <w:spacing w:line="242" w:lineRule="auto"/>
        <w:ind w:firstLine="0"/>
        <w:jc w:val="both"/>
      </w:pPr>
      <w: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jc w:val="both"/>
      </w:pPr>
      <w: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6B589B">
      <w:pPr>
        <w:pStyle w:val="PargrafodaLista"/>
        <w:numPr>
          <w:ilvl w:val="1"/>
          <w:numId w:val="5"/>
        </w:numPr>
        <w:tabs>
          <w:tab w:val="left" w:pos="610"/>
        </w:tabs>
        <w:spacing w:line="250" w:lineRule="exact"/>
        <w:ind w:left="609" w:right="0" w:hanging="492"/>
      </w:pPr>
      <w:r>
        <w:t>As penalidades serão registradas no cadastro da contratada, quando for o</w:t>
      </w:r>
      <w:r>
        <w:rPr>
          <w:spacing w:val="-14"/>
        </w:rPr>
        <w:t xml:space="preserve"> </w:t>
      </w:r>
      <w:r>
        <w:t>caso.</w:t>
      </w:r>
    </w:p>
    <w:p w:rsidR="006B589B" w:rsidRDefault="006B589B" w:rsidP="006B589B">
      <w:pPr>
        <w:pStyle w:val="Corpodetexto"/>
        <w:spacing w:before="1"/>
        <w:ind w:right="104"/>
        <w:jc w:val="both"/>
      </w:pPr>
      <w:r>
        <w:rPr>
          <w:b/>
        </w:rPr>
        <w:t xml:space="preserve">14.3. </w:t>
      </w:r>
      <w: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pPr>
      <w:r>
        <w:t>Quaisquer informações ou dúvidas de ordem técnica, bem como aquelas decorrentes de interpretação do edital, deverão ser solicitadas por escrito, ao Município de Capela de Santana, setor de Licitações ou pelo telefone (51) 3698 1155, no hor</w:t>
      </w:r>
      <w:r w:rsidR="00ED4F4D">
        <w:t>ário compreendido entre as 07:30</w:t>
      </w:r>
      <w:r>
        <w:t xml:space="preserve"> horas até as 13:30 horas, preferencialmente, com antecedência mínima de 03 (três) dias da data marcada para recebimento dos</w:t>
      </w:r>
      <w:r w:rsidRPr="00E45E54">
        <w:rPr>
          <w:spacing w:val="-5"/>
        </w:rPr>
        <w:t xml:space="preserve"> </w:t>
      </w:r>
      <w:r>
        <w:t>envelopes.</w:t>
      </w:r>
    </w:p>
    <w:p w:rsidR="006B589B" w:rsidRDefault="006B589B" w:rsidP="006B589B">
      <w:pPr>
        <w:pStyle w:val="PargrafodaLista"/>
        <w:numPr>
          <w:ilvl w:val="1"/>
          <w:numId w:val="7"/>
        </w:numPr>
        <w:tabs>
          <w:tab w:val="left" w:pos="757"/>
        </w:tabs>
        <w:spacing w:line="242" w:lineRule="auto"/>
      </w:pPr>
      <w:r>
        <w:lastRenderedPageBreak/>
        <w:t>Os questionamentos recebidos e as respectivas respostas com relação ao presente pregão encontrar-se-ão à disposição de todos os interessados no Município, setor de Compras e</w:t>
      </w:r>
      <w:r>
        <w:rPr>
          <w:spacing w:val="-1"/>
        </w:rPr>
        <w:t xml:space="preserve"> </w:t>
      </w:r>
      <w:r>
        <w:t>Licitações.</w:t>
      </w:r>
    </w:p>
    <w:p w:rsidR="006B589B" w:rsidRDefault="006B589B" w:rsidP="006B589B">
      <w:pPr>
        <w:pStyle w:val="PargrafodaLista"/>
        <w:numPr>
          <w:ilvl w:val="1"/>
          <w:numId w:val="7"/>
        </w:numPr>
        <w:tabs>
          <w:tab w:val="left" w:pos="708"/>
        </w:tabs>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1"/>
        </w:rPr>
        <w:t xml:space="preserve"> </w:t>
      </w:r>
      <w:r>
        <w:t>fixado</w:t>
      </w:r>
      <w:r w:rsidR="00ED4F4D">
        <w:t xml:space="preserve"> ou, a critério da Admistração Pública, fixada nova data para a cessão</w:t>
      </w:r>
      <w:r>
        <w:t>.</w:t>
      </w:r>
    </w:p>
    <w:p w:rsidR="006B589B" w:rsidRDefault="006B589B" w:rsidP="006B589B">
      <w:pPr>
        <w:pStyle w:val="PargrafodaLista"/>
        <w:numPr>
          <w:ilvl w:val="1"/>
          <w:numId w:val="7"/>
        </w:numPr>
        <w:tabs>
          <w:tab w:val="left" w:pos="740"/>
        </w:tabs>
        <w:spacing w:line="244" w:lineRule="auto"/>
      </w:pPr>
      <w:r>
        <w:t xml:space="preserve">Para agilização dos trabalhos, solicita-se que as licitantes façam constar </w:t>
      </w:r>
      <w:proofErr w:type="gramStart"/>
      <w:r>
        <w:t>na</w:t>
      </w:r>
      <w:proofErr w:type="gramEnd"/>
      <w:r>
        <w:t xml:space="preserve"> documentação o seu endereço, </w:t>
      </w:r>
      <w:r>
        <w:rPr>
          <w:i/>
        </w:rPr>
        <w:t xml:space="preserve">e-mail </w:t>
      </w:r>
      <w:r>
        <w:t>e os números de fax e</w:t>
      </w:r>
      <w:r>
        <w:rPr>
          <w:spacing w:val="-10"/>
        </w:rPr>
        <w:t xml:space="preserve"> </w:t>
      </w:r>
      <w:r>
        <w:t>telefone.</w:t>
      </w:r>
    </w:p>
    <w:p w:rsidR="006B589B" w:rsidRDefault="006B589B" w:rsidP="006B589B">
      <w:pPr>
        <w:pStyle w:val="PargrafodaLista"/>
        <w:numPr>
          <w:ilvl w:val="1"/>
          <w:numId w:val="7"/>
        </w:numPr>
        <w:tabs>
          <w:tab w:val="left" w:pos="768"/>
        </w:tabs>
        <w:spacing w:line="244" w:lineRule="auto"/>
      </w:pPr>
      <w:r>
        <w:t xml:space="preserve">As cópias extraídas da internet serão tidas </w:t>
      </w:r>
      <w:proofErr w:type="gramStart"/>
      <w:r>
        <w:t>como</w:t>
      </w:r>
      <w:proofErr w:type="gramEnd"/>
      <w:r>
        <w:t xml:space="preserve"> originais após terem a autenticidade de seus dados e certificação digital conferido pela</w:t>
      </w:r>
      <w:r>
        <w:rPr>
          <w:spacing w:val="-10"/>
        </w:rPr>
        <w:t xml:space="preserve"> </w:t>
      </w:r>
      <w:r>
        <w:t>Administração.</w:t>
      </w:r>
    </w:p>
    <w:p w:rsidR="006B589B" w:rsidRDefault="006B589B" w:rsidP="006B589B">
      <w:pPr>
        <w:pStyle w:val="PargrafodaLista"/>
        <w:numPr>
          <w:ilvl w:val="1"/>
          <w:numId w:val="7"/>
        </w:numPr>
        <w:tabs>
          <w:tab w:val="left" w:pos="713"/>
        </w:tabs>
        <w:spacing w:before="134" w:line="242" w:lineRule="auto"/>
        <w:ind w:right="105"/>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8"/>
        </w:rPr>
        <w:t xml:space="preserve"> </w:t>
      </w:r>
      <w:r>
        <w:t>contratado.</w:t>
      </w:r>
    </w:p>
    <w:p w:rsidR="006B589B" w:rsidRDefault="006B589B" w:rsidP="006B589B">
      <w:pPr>
        <w:pStyle w:val="PargrafodaLista"/>
        <w:numPr>
          <w:ilvl w:val="1"/>
          <w:numId w:val="7"/>
        </w:numPr>
        <w:tabs>
          <w:tab w:val="left" w:pos="687"/>
        </w:tabs>
        <w:spacing w:line="242" w:lineRule="auto"/>
        <w:ind w:right="108"/>
      </w:pPr>
      <w:r>
        <w:t xml:space="preserve">Após </w:t>
      </w:r>
      <w:proofErr w:type="gramStart"/>
      <w:r>
        <w:t>a</w:t>
      </w:r>
      <w:proofErr w:type="gramEnd"/>
      <w:r>
        <w:t xml:space="preserve"> apresentação da proposta, não caberá desistência, salvo por motivo justo decorrente de fato superveniente e aceito pelo</w:t>
      </w:r>
      <w:r>
        <w:rPr>
          <w:spacing w:val="-7"/>
        </w:rPr>
        <w:t xml:space="preserve"> </w:t>
      </w:r>
      <w:r>
        <w:t>pregoeiro.</w:t>
      </w:r>
    </w:p>
    <w:p w:rsidR="006B589B" w:rsidRDefault="006B589B" w:rsidP="006B589B">
      <w:pPr>
        <w:pStyle w:val="PargrafodaLista"/>
        <w:numPr>
          <w:ilvl w:val="1"/>
          <w:numId w:val="7"/>
        </w:numPr>
        <w:tabs>
          <w:tab w:val="left" w:pos="740"/>
        </w:tabs>
        <w:spacing w:line="242" w:lineRule="auto"/>
      </w:pPr>
      <w:r>
        <w:t>A Administração poderá revogar a licitação por razões de interesse público, devendo anulá-la por ilegalidade, em despacho fundamentado, sem a obrigação de indenizar (art. 49 da Lei Federal nº</w:t>
      </w:r>
      <w:r>
        <w:rPr>
          <w:spacing w:val="-7"/>
        </w:rPr>
        <w:t xml:space="preserve"> </w:t>
      </w:r>
      <w:r>
        <w:t>8.666-93).</w:t>
      </w:r>
    </w:p>
    <w:p w:rsidR="006B589B" w:rsidRDefault="006B589B" w:rsidP="006B589B">
      <w:pPr>
        <w:pStyle w:val="PargrafodaLista"/>
        <w:numPr>
          <w:ilvl w:val="1"/>
          <w:numId w:val="7"/>
        </w:numPr>
        <w:tabs>
          <w:tab w:val="left" w:pos="670"/>
        </w:tabs>
        <w:spacing w:line="242" w:lineRule="auto"/>
        <w:ind w:right="2670"/>
      </w:pPr>
      <w:r>
        <w:t>Constituem anexos e fazem parte integrante deste edital: Anexo I – Termo de</w:t>
      </w:r>
      <w:r>
        <w:rPr>
          <w:spacing w:val="-7"/>
        </w:rPr>
        <w:t xml:space="preserve"> </w:t>
      </w:r>
      <w:r>
        <w:t>Referência</w:t>
      </w:r>
    </w:p>
    <w:p w:rsidR="006B589B" w:rsidRDefault="006B589B" w:rsidP="006B589B">
      <w:pPr>
        <w:pStyle w:val="Corpodetexto"/>
        <w:ind w:right="4135"/>
      </w:pPr>
      <w:r>
        <w:t>Anexo II – Minuta de Ata de Registro de Preços Anexo III – Modelo de Credenciamento</w:t>
      </w:r>
    </w:p>
    <w:p w:rsidR="006B589B" w:rsidRDefault="006B589B" w:rsidP="006B589B">
      <w:pPr>
        <w:pStyle w:val="Corpodetexto"/>
        <w:spacing w:before="1"/>
        <w:ind w:right="699"/>
      </w:pPr>
      <w:r>
        <w:t>Anexo IV – Modelo de Declaração de Cumprimento e Requisito de Habilitação Anexo V – Modelo de Declaração – Micro Empresa ou Empresa de Pequeno Porte</w:t>
      </w:r>
    </w:p>
    <w:p w:rsidR="006B589B" w:rsidRDefault="006B589B" w:rsidP="006B589B">
      <w:pPr>
        <w:pStyle w:val="Corpodetexto"/>
        <w:ind w:right="104"/>
        <w:jc w:val="both"/>
      </w:pPr>
      <w:r>
        <w:t>Anexo VI – Modelo de Declaração de Cumprimento do Disposto no Inciso XXXXIII do Art.7º da CF.</w:t>
      </w:r>
    </w:p>
    <w:p w:rsidR="001434EE" w:rsidRDefault="000B32C3" w:rsidP="006B589B">
      <w:pPr>
        <w:pStyle w:val="Corpodetexto"/>
        <w:ind w:right="104"/>
        <w:jc w:val="both"/>
      </w:pPr>
      <w:r>
        <w:t>An</w:t>
      </w:r>
      <w:r w:rsidR="001434EE">
        <w:t xml:space="preserve">exo VII – Modelo </w:t>
      </w:r>
      <w:r w:rsidR="001E3FAE">
        <w:t>de Proposta</w:t>
      </w:r>
      <w:r w:rsidR="001434EE">
        <w:t>.</w:t>
      </w:r>
    </w:p>
    <w:p w:rsidR="000B32C3" w:rsidRDefault="000B32C3" w:rsidP="006B589B">
      <w:pPr>
        <w:pStyle w:val="Corpodetexto"/>
        <w:ind w:right="104"/>
        <w:jc w:val="both"/>
      </w:pPr>
      <w:r>
        <w:t>A</w:t>
      </w:r>
      <w:r w:rsidRPr="000B32C3">
        <w:t>nexo VIII – modelo de declaração de disponibilidade de equipamentos e pessoal técnico adequado para execução do objeto licitado</w:t>
      </w:r>
      <w:r>
        <w:t>.</w:t>
      </w:r>
    </w:p>
    <w:p w:rsidR="006B589B" w:rsidRDefault="006B589B" w:rsidP="006B589B">
      <w:pPr>
        <w:pStyle w:val="PargrafodaLista"/>
        <w:numPr>
          <w:ilvl w:val="1"/>
          <w:numId w:val="7"/>
        </w:numPr>
        <w:tabs>
          <w:tab w:val="left" w:pos="850"/>
        </w:tabs>
        <w:spacing w:before="181"/>
        <w:ind w:right="105"/>
      </w:pPr>
      <w:r>
        <w:t>Fica eleito o Foro da Comarca de Portão</w:t>
      </w:r>
      <w:r w:rsidR="008D2E3A">
        <w:t>/RS</w:t>
      </w:r>
      <w:r>
        <w:t xml:space="preserve"> para dirimir quaisquer litígios oriundos da licitação e do contrato dela decorrente, com expressa renúncia a outro qualquer, por mais privilegiado que</w:t>
      </w:r>
      <w:r>
        <w:rPr>
          <w:spacing w:val="-4"/>
        </w:rPr>
        <w:t xml:space="preserve"> </w:t>
      </w:r>
      <w:r>
        <w:t>seja.</w:t>
      </w:r>
    </w:p>
    <w:p w:rsidR="006B589B" w:rsidRDefault="006B589B" w:rsidP="006B589B">
      <w:pPr>
        <w:pStyle w:val="Corpodetexto"/>
        <w:spacing w:before="184"/>
        <w:jc w:val="both"/>
      </w:pPr>
      <w:r>
        <w:t xml:space="preserve">                 </w:t>
      </w:r>
      <w:r w:rsidR="00ED4F4D">
        <w:t xml:space="preserve">           Capela de Santana, 12 de Dezembro</w:t>
      </w:r>
      <w:r>
        <w:t xml:space="preserve"> de 2018.</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Pr="00E45E54" w:rsidRDefault="006B589B" w:rsidP="006B589B">
      <w:pPr>
        <w:pStyle w:val="Corpodetexto"/>
        <w:tabs>
          <w:tab w:val="left" w:pos="3243"/>
        </w:tabs>
        <w:spacing w:before="8"/>
        <w:ind w:left="0"/>
        <w:rPr>
          <w:b/>
          <w:sz w:val="21"/>
        </w:rPr>
      </w:pPr>
      <w:r w:rsidRPr="00E45E54">
        <w:rPr>
          <w:b/>
          <w:sz w:val="21"/>
        </w:rPr>
        <w:t xml:space="preserve">                                                   José Alfredo Machado</w:t>
      </w:r>
    </w:p>
    <w:p w:rsidR="006B589B" w:rsidRPr="000B32C3" w:rsidRDefault="003D7EBE" w:rsidP="000B32C3">
      <w:pPr>
        <w:pStyle w:val="Ttulo11"/>
        <w:ind w:left="3271" w:right="2794" w:hanging="454"/>
        <w:jc w:val="left"/>
        <w:sectPr w:rsidR="006B589B" w:rsidRPr="000B32C3">
          <w:pgSz w:w="12240" w:h="15840"/>
          <w:pgMar w:top="1500" w:right="1640" w:bottom="280" w:left="1680" w:header="720" w:footer="720" w:gutter="0"/>
          <w:cols w:space="720"/>
        </w:sectPr>
      </w:pPr>
      <w:r>
        <w:rPr>
          <w:noProof/>
          <w:lang w:val="pt-BR" w:eastAsia="pt-BR"/>
        </w:rPr>
        <mc:AlternateContent>
          <mc:Choice Requires="wps">
            <w:drawing>
              <wp:anchor distT="0" distB="0" distL="114300" distR="114300" simplePos="0" relativeHeight="251667456" behindDoc="1" locked="0" layoutInCell="1" allowOverlap="1" wp14:anchorId="2F00180F" wp14:editId="31A7C4A0">
                <wp:simplePos x="0" y="0"/>
                <wp:positionH relativeFrom="page">
                  <wp:posOffset>1458595</wp:posOffset>
                </wp:positionH>
                <wp:positionV relativeFrom="paragraph">
                  <wp:posOffset>1454150</wp:posOffset>
                </wp:positionV>
                <wp:extent cx="1864360" cy="0"/>
                <wp:effectExtent l="10795" t="6350" r="10795" b="12700"/>
                <wp:wrapNone/>
                <wp:docPr id="1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436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mc:Fallback>
        </mc:AlternateContent>
      </w:r>
      <w:r w:rsidR="006B589B">
        <w:t xml:space="preserve"> PREFEITO MUNICIPAL</w:t>
      </w:r>
      <w:r>
        <w:rPr>
          <w:noProof/>
          <w:lang w:val="pt-BR" w:eastAsia="pt-BR"/>
        </w:rPr>
        <mc:AlternateContent>
          <mc:Choice Requires="wps">
            <w:drawing>
              <wp:anchor distT="0" distB="0" distL="0" distR="0" simplePos="0" relativeHeight="251660288" behindDoc="0" locked="0" layoutInCell="1" allowOverlap="1" wp14:anchorId="54D1C073" wp14:editId="0DD0DEFC">
                <wp:simplePos x="0" y="0"/>
                <wp:positionH relativeFrom="page">
                  <wp:posOffset>1141730</wp:posOffset>
                </wp:positionH>
                <wp:positionV relativeFrom="paragraph">
                  <wp:posOffset>185420</wp:posOffset>
                </wp:positionV>
                <wp:extent cx="2520950" cy="977265"/>
                <wp:effectExtent l="8255" t="13970" r="13970" b="889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97726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E32D5" w:rsidRDefault="002E32D5" w:rsidP="006B589B">
                            <w:pPr>
                              <w:pStyle w:val="Corpodetexto"/>
                              <w:spacing w:before="2" w:line="252" w:lineRule="exact"/>
                              <w:ind w:left="63" w:right="62"/>
                              <w:jc w:val="center"/>
                            </w:pPr>
                            <w:proofErr w:type="gramStart"/>
                            <w:r>
                              <w:t>Este edital se encontra examinado e aprovado por esta Assessoria Jurídica.</w:t>
                            </w:r>
                            <w:proofErr w:type="gramEnd"/>
                          </w:p>
                          <w:p w:rsidR="002E32D5" w:rsidRDefault="002E32D5"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2E32D5" w:rsidRDefault="002E32D5" w:rsidP="006B589B">
                            <w:pPr>
                              <w:pStyle w:val="Corpodetexto"/>
                              <w:ind w:left="0"/>
                              <w:rPr>
                                <w:b/>
                              </w:rPr>
                            </w:pPr>
                          </w:p>
                          <w:p w:rsidR="002E32D5" w:rsidRDefault="002E32D5" w:rsidP="006B589B">
                            <w:pPr>
                              <w:pStyle w:val="Corpodetexto"/>
                              <w:spacing w:before="11"/>
                              <w:ind w:left="0"/>
                              <w:rPr>
                                <w:b/>
                                <w:sz w:val="21"/>
                              </w:rPr>
                            </w:pPr>
                          </w:p>
                          <w:p w:rsidR="002E32D5" w:rsidRDefault="002E32D5" w:rsidP="006B589B">
                            <w:pPr>
                              <w:pStyle w:val="Corpodetexto"/>
                              <w:ind w:left="919"/>
                            </w:pPr>
                            <w:proofErr w:type="gramStart"/>
                            <w:r>
                              <w:t>Assessor(</w:t>
                            </w:r>
                            <w:proofErr w:type="gramEnd"/>
                            <w:r>
                              <w:t>a) Jurídico(a)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9.9pt;margin-top:14.6pt;width:198.5pt;height:76.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2E32D5" w:rsidRDefault="002E32D5" w:rsidP="006B589B">
                      <w:pPr>
                        <w:pStyle w:val="Corpodetexto"/>
                        <w:spacing w:before="2" w:line="252" w:lineRule="exact"/>
                        <w:ind w:left="63" w:right="62"/>
                        <w:jc w:val="center"/>
                      </w:pPr>
                      <w:proofErr w:type="gramStart"/>
                      <w:r>
                        <w:t>Este edital se encontra examinado e aprovado por esta Assessoria Jurídica.</w:t>
                      </w:r>
                      <w:proofErr w:type="gramEnd"/>
                    </w:p>
                    <w:p w:rsidR="002E32D5" w:rsidRDefault="002E32D5"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2E32D5" w:rsidRDefault="002E32D5" w:rsidP="006B589B">
                      <w:pPr>
                        <w:pStyle w:val="Corpodetexto"/>
                        <w:ind w:left="0"/>
                        <w:rPr>
                          <w:b/>
                        </w:rPr>
                      </w:pPr>
                    </w:p>
                    <w:p w:rsidR="002E32D5" w:rsidRDefault="002E32D5" w:rsidP="006B589B">
                      <w:pPr>
                        <w:pStyle w:val="Corpodetexto"/>
                        <w:spacing w:before="11"/>
                        <w:ind w:left="0"/>
                        <w:rPr>
                          <w:b/>
                          <w:sz w:val="21"/>
                        </w:rPr>
                      </w:pPr>
                    </w:p>
                    <w:p w:rsidR="002E32D5" w:rsidRDefault="002E32D5" w:rsidP="006B589B">
                      <w:pPr>
                        <w:pStyle w:val="Corpodetexto"/>
                        <w:ind w:left="919"/>
                      </w:pPr>
                      <w:proofErr w:type="gramStart"/>
                      <w:r>
                        <w:t>Assessor(</w:t>
                      </w:r>
                      <w:proofErr w:type="gramEnd"/>
                      <w:r>
                        <w:t>a) Jurídico(a)</w:t>
                      </w:r>
                    </w:p>
                  </w:txbxContent>
                </v:textbox>
                <w10:wrap type="topAndBottom" anchorx="page"/>
              </v:shape>
            </w:pict>
          </mc:Fallback>
        </mc:AlternateContent>
      </w:r>
    </w:p>
    <w:p w:rsidR="006B589B" w:rsidRDefault="006B589B" w:rsidP="006B589B">
      <w:pPr>
        <w:pStyle w:val="Corpodetexto"/>
        <w:spacing w:before="5"/>
        <w:ind w:left="0"/>
        <w:rPr>
          <w:b/>
          <w:sz w:val="27"/>
        </w:rPr>
      </w:pPr>
    </w:p>
    <w:p w:rsidR="006B589B" w:rsidRDefault="006B589B" w:rsidP="006B589B">
      <w:pPr>
        <w:pStyle w:val="Ttulo11"/>
        <w:spacing w:before="73"/>
        <w:ind w:left="951" w:right="1717"/>
        <w:jc w:val="center"/>
      </w:pPr>
      <w:r>
        <w:t>ANEXO I – TERMO DE REFERÊNCIA</w:t>
      </w:r>
    </w:p>
    <w:p w:rsidR="006B589B" w:rsidRDefault="006B589B" w:rsidP="006B589B">
      <w:pPr>
        <w:pStyle w:val="Corpodetexto"/>
        <w:ind w:left="0"/>
        <w:rPr>
          <w:b/>
        </w:rPr>
      </w:pPr>
    </w:p>
    <w:p w:rsidR="006B589B" w:rsidRDefault="00CB7360" w:rsidP="006B589B">
      <w:pPr>
        <w:ind w:left="951" w:right="1720"/>
        <w:jc w:val="center"/>
        <w:rPr>
          <w:b/>
        </w:rPr>
      </w:pPr>
      <w:r>
        <w:rPr>
          <w:b/>
        </w:rPr>
        <w:t xml:space="preserve">PREGÃO PRESENCIAL Nº </w:t>
      </w:r>
      <w:r w:rsidRPr="00312007">
        <w:rPr>
          <w:b/>
          <w:highlight w:val="yellow"/>
        </w:rPr>
        <w:t>32/2018</w:t>
      </w:r>
      <w:r w:rsidR="006B589B">
        <w:rPr>
          <w:b/>
        </w:rPr>
        <w:t xml:space="preserve"> - REGISTRO DE PREÇOS </w:t>
      </w:r>
    </w:p>
    <w:p w:rsidR="006B589B" w:rsidRDefault="006B589B" w:rsidP="006B589B">
      <w:pPr>
        <w:pStyle w:val="Corpodetexto"/>
        <w:spacing w:before="9"/>
        <w:ind w:left="0"/>
        <w:rPr>
          <w:b/>
          <w:sz w:val="21"/>
        </w:rPr>
      </w:pPr>
    </w:p>
    <w:p w:rsidR="006B589B" w:rsidRDefault="006B589B" w:rsidP="00312007">
      <w:pPr>
        <w:pStyle w:val="Corpodetexto"/>
        <w:spacing w:line="244" w:lineRule="auto"/>
        <w:ind w:left="197" w:right="683"/>
        <w:jc w:val="both"/>
      </w:pPr>
      <w:r>
        <w:rPr>
          <w:b/>
          <w:u w:val="thick"/>
        </w:rPr>
        <w:t xml:space="preserve">OBJETO: </w:t>
      </w:r>
      <w:r w:rsidR="00312007">
        <w:t>Eventual contratação de</w:t>
      </w:r>
      <w:r w:rsidR="00E95ABC" w:rsidRPr="00E95ABC">
        <w:t xml:space="preserve"> PRESTAÇÃO DE SERVIÇO D</w:t>
      </w:r>
      <w:r w:rsidR="00D54889">
        <w:t>E ROÇADA</w:t>
      </w:r>
      <w:r w:rsidR="00E95ABC" w:rsidRPr="00E95ABC">
        <w:t xml:space="preserve"> MECÂNICA(EM M2), no município de Capela de Santana/RS, com o fornecimento de todos os materiais, equipamentos e mão de obra necessária para a execução do serviço para uso</w:t>
      </w:r>
      <w:r w:rsidR="00AA283E">
        <w:t xml:space="preserve"> geral do Município</w:t>
      </w:r>
      <w:r w:rsidR="001E3FAE">
        <w:t>, conforme descrição abaixo:</w:t>
      </w:r>
    </w:p>
    <w:p w:rsidR="006B589B" w:rsidRDefault="006B589B" w:rsidP="00435EE5">
      <w:pPr>
        <w:rPr>
          <w:sz w:val="18"/>
        </w:rPr>
      </w:pPr>
    </w:p>
    <w:p w:rsidR="00CB7360" w:rsidRDefault="006B589B" w:rsidP="00CB7360">
      <w:pPr>
        <w:tabs>
          <w:tab w:val="left" w:pos="1134"/>
        </w:tabs>
        <w:rPr>
          <w:b/>
          <w:bCs/>
          <w:sz w:val="24"/>
          <w:szCs w:val="24"/>
        </w:rPr>
      </w:pPr>
      <w:r>
        <w:rPr>
          <w:sz w:val="18"/>
        </w:rPr>
        <w:t xml:space="preserve"> </w:t>
      </w:r>
    </w:p>
    <w:tbl>
      <w:tblPr>
        <w:tblW w:w="8930" w:type="dxa"/>
        <w:tblInd w:w="354" w:type="dxa"/>
        <w:tblCellMar>
          <w:left w:w="70" w:type="dxa"/>
          <w:right w:w="70" w:type="dxa"/>
        </w:tblCellMar>
        <w:tblLook w:val="04A0" w:firstRow="1" w:lastRow="0" w:firstColumn="1" w:lastColumn="0" w:noHBand="0" w:noVBand="1"/>
      </w:tblPr>
      <w:tblGrid>
        <w:gridCol w:w="2411"/>
        <w:gridCol w:w="849"/>
        <w:gridCol w:w="709"/>
        <w:gridCol w:w="1417"/>
        <w:gridCol w:w="2127"/>
        <w:gridCol w:w="1417"/>
      </w:tblGrid>
      <w:tr w:rsidR="00C91EE4" w:rsidRPr="00B9374D" w:rsidTr="00C91EE4">
        <w:trPr>
          <w:trHeight w:val="237"/>
        </w:trPr>
        <w:tc>
          <w:tcPr>
            <w:tcW w:w="2411" w:type="dxa"/>
            <w:tcBorders>
              <w:top w:val="single" w:sz="4" w:space="0" w:color="000000"/>
              <w:left w:val="single" w:sz="4" w:space="0" w:color="000000"/>
              <w:bottom w:val="single" w:sz="4" w:space="0" w:color="000000"/>
              <w:right w:val="single" w:sz="4" w:space="0" w:color="000000"/>
            </w:tcBorders>
            <w:shd w:val="clear" w:color="auto" w:fill="auto"/>
            <w:noWrap/>
            <w:hideMark/>
          </w:tcPr>
          <w:p w:rsidR="00C91EE4" w:rsidRPr="00B9374D" w:rsidRDefault="00C91EE4" w:rsidP="00CB7360">
            <w:pPr>
              <w:rPr>
                <w:b/>
                <w:bCs/>
                <w:color w:val="000000"/>
                <w:sz w:val="16"/>
                <w:szCs w:val="16"/>
              </w:rPr>
            </w:pPr>
            <w:r w:rsidRPr="00B9374D">
              <w:rPr>
                <w:b/>
                <w:bCs/>
                <w:color w:val="000000"/>
                <w:sz w:val="16"/>
                <w:szCs w:val="16"/>
              </w:rPr>
              <w:t>Descrição</w:t>
            </w:r>
          </w:p>
        </w:tc>
        <w:tc>
          <w:tcPr>
            <w:tcW w:w="849" w:type="dxa"/>
            <w:tcBorders>
              <w:top w:val="single" w:sz="4" w:space="0" w:color="000000"/>
              <w:left w:val="nil"/>
              <w:bottom w:val="single" w:sz="4" w:space="0" w:color="000000"/>
              <w:right w:val="single" w:sz="4" w:space="0" w:color="auto"/>
            </w:tcBorders>
            <w:shd w:val="clear" w:color="auto" w:fill="auto"/>
            <w:noWrap/>
            <w:hideMark/>
          </w:tcPr>
          <w:p w:rsidR="00C91EE4" w:rsidRPr="00B9374D" w:rsidRDefault="00C91EE4" w:rsidP="00CB7360">
            <w:pPr>
              <w:jc w:val="center"/>
              <w:rPr>
                <w:b/>
                <w:bCs/>
                <w:color w:val="000000"/>
                <w:sz w:val="16"/>
                <w:szCs w:val="16"/>
              </w:rPr>
            </w:pPr>
            <w:r w:rsidRPr="00B9374D">
              <w:rPr>
                <w:b/>
                <w:bCs/>
                <w:color w:val="000000"/>
                <w:sz w:val="16"/>
                <w:szCs w:val="16"/>
              </w:rPr>
              <w:t>Unidade</w:t>
            </w:r>
          </w:p>
        </w:tc>
        <w:tc>
          <w:tcPr>
            <w:tcW w:w="709" w:type="dxa"/>
            <w:tcBorders>
              <w:top w:val="single" w:sz="4" w:space="0" w:color="auto"/>
              <w:left w:val="single" w:sz="4" w:space="0" w:color="auto"/>
              <w:bottom w:val="single" w:sz="4" w:space="0" w:color="auto"/>
              <w:right w:val="single" w:sz="4" w:space="0" w:color="auto"/>
            </w:tcBorders>
          </w:tcPr>
          <w:p w:rsidR="00C91EE4" w:rsidRDefault="00C91EE4" w:rsidP="00CB7360">
            <w:pPr>
              <w:tabs>
                <w:tab w:val="center" w:pos="1560"/>
                <w:tab w:val="right" w:pos="3121"/>
              </w:tabs>
              <w:jc w:val="center"/>
              <w:rPr>
                <w:b/>
                <w:bCs/>
                <w:color w:val="000000"/>
                <w:sz w:val="16"/>
                <w:szCs w:val="16"/>
              </w:rPr>
            </w:pPr>
            <w:r>
              <w:rPr>
                <w:b/>
                <w:bCs/>
                <w:color w:val="000000"/>
                <w:sz w:val="16"/>
                <w:szCs w:val="16"/>
              </w:rPr>
              <w:t>QTD.</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C91EE4" w:rsidRPr="00B9374D" w:rsidRDefault="00C91EE4" w:rsidP="00CB7360">
            <w:pPr>
              <w:tabs>
                <w:tab w:val="center" w:pos="1560"/>
                <w:tab w:val="right" w:pos="3121"/>
              </w:tabs>
              <w:jc w:val="center"/>
              <w:rPr>
                <w:b/>
                <w:bCs/>
                <w:color w:val="000000"/>
                <w:sz w:val="16"/>
                <w:szCs w:val="16"/>
              </w:rPr>
            </w:pPr>
            <w:r>
              <w:rPr>
                <w:b/>
                <w:bCs/>
                <w:color w:val="000000"/>
                <w:sz w:val="16"/>
                <w:szCs w:val="16"/>
              </w:rPr>
              <w:t xml:space="preserve">Valor </w:t>
            </w:r>
          </w:p>
        </w:tc>
        <w:tc>
          <w:tcPr>
            <w:tcW w:w="2127" w:type="dxa"/>
            <w:tcBorders>
              <w:top w:val="single" w:sz="4" w:space="0" w:color="auto"/>
              <w:left w:val="single" w:sz="4" w:space="0" w:color="auto"/>
              <w:bottom w:val="single" w:sz="4" w:space="0" w:color="auto"/>
              <w:right w:val="single" w:sz="4" w:space="0" w:color="auto"/>
            </w:tcBorders>
          </w:tcPr>
          <w:p w:rsidR="00C91EE4" w:rsidRPr="00B9374D" w:rsidRDefault="00C91EE4" w:rsidP="00CB7360">
            <w:pPr>
              <w:tabs>
                <w:tab w:val="center" w:pos="1560"/>
                <w:tab w:val="right" w:pos="3121"/>
              </w:tabs>
              <w:jc w:val="center"/>
              <w:rPr>
                <w:b/>
                <w:bCs/>
                <w:color w:val="000000"/>
                <w:sz w:val="16"/>
                <w:szCs w:val="16"/>
              </w:rPr>
            </w:pPr>
            <w:r>
              <w:rPr>
                <w:b/>
                <w:bCs/>
                <w:color w:val="000000"/>
                <w:sz w:val="16"/>
                <w:szCs w:val="16"/>
              </w:rPr>
              <w:t>Quantidade (estimada)</w:t>
            </w:r>
          </w:p>
        </w:tc>
        <w:tc>
          <w:tcPr>
            <w:tcW w:w="1417" w:type="dxa"/>
            <w:tcBorders>
              <w:top w:val="single" w:sz="4" w:space="0" w:color="auto"/>
              <w:left w:val="single" w:sz="4" w:space="0" w:color="auto"/>
              <w:bottom w:val="single" w:sz="4" w:space="0" w:color="auto"/>
              <w:right w:val="single" w:sz="4" w:space="0" w:color="auto"/>
            </w:tcBorders>
          </w:tcPr>
          <w:p w:rsidR="00C91EE4" w:rsidRDefault="00C91EE4" w:rsidP="00CB7360">
            <w:pPr>
              <w:tabs>
                <w:tab w:val="center" w:pos="1560"/>
                <w:tab w:val="right" w:pos="3121"/>
              </w:tabs>
              <w:jc w:val="center"/>
              <w:rPr>
                <w:b/>
                <w:bCs/>
                <w:color w:val="000000"/>
                <w:sz w:val="16"/>
                <w:szCs w:val="16"/>
              </w:rPr>
            </w:pPr>
            <w:r>
              <w:rPr>
                <w:b/>
                <w:bCs/>
                <w:color w:val="000000"/>
                <w:sz w:val="16"/>
                <w:szCs w:val="16"/>
              </w:rPr>
              <w:t>Valor Total</w:t>
            </w:r>
          </w:p>
        </w:tc>
      </w:tr>
      <w:tr w:rsidR="00C91EE4" w:rsidRPr="00B9374D" w:rsidTr="00C91EE4">
        <w:trPr>
          <w:trHeight w:val="293"/>
        </w:trPr>
        <w:tc>
          <w:tcPr>
            <w:tcW w:w="2411" w:type="dxa"/>
            <w:tcBorders>
              <w:top w:val="nil"/>
              <w:left w:val="single" w:sz="4" w:space="0" w:color="000000"/>
              <w:bottom w:val="single" w:sz="4" w:space="0" w:color="000000"/>
              <w:right w:val="single" w:sz="4" w:space="0" w:color="000000"/>
            </w:tcBorders>
            <w:shd w:val="clear" w:color="auto" w:fill="auto"/>
            <w:vAlign w:val="center"/>
            <w:hideMark/>
          </w:tcPr>
          <w:p w:rsidR="00C91EE4" w:rsidRPr="00B9374D" w:rsidRDefault="00C91EE4" w:rsidP="00CB7360">
            <w:pPr>
              <w:rPr>
                <w:color w:val="000000"/>
                <w:sz w:val="16"/>
                <w:szCs w:val="16"/>
              </w:rPr>
            </w:pPr>
            <w:r>
              <w:rPr>
                <w:color w:val="000000"/>
                <w:sz w:val="16"/>
                <w:szCs w:val="16"/>
              </w:rPr>
              <w:t>Prestação de Serviços de roçada mecânica e/ou manual</w:t>
            </w:r>
          </w:p>
        </w:tc>
        <w:tc>
          <w:tcPr>
            <w:tcW w:w="849" w:type="dxa"/>
            <w:tcBorders>
              <w:top w:val="nil"/>
              <w:left w:val="nil"/>
              <w:bottom w:val="single" w:sz="4" w:space="0" w:color="000000"/>
              <w:right w:val="single" w:sz="4" w:space="0" w:color="auto"/>
            </w:tcBorders>
            <w:shd w:val="clear" w:color="auto" w:fill="auto"/>
            <w:vAlign w:val="center"/>
            <w:hideMark/>
          </w:tcPr>
          <w:p w:rsidR="00C91EE4" w:rsidRPr="00B9374D" w:rsidRDefault="00C91EE4" w:rsidP="00CB7360">
            <w:pPr>
              <w:jc w:val="center"/>
              <w:rPr>
                <w:color w:val="000000"/>
                <w:sz w:val="16"/>
                <w:szCs w:val="16"/>
              </w:rPr>
            </w:pPr>
            <w:r>
              <w:rPr>
                <w:color w:val="000000"/>
                <w:sz w:val="16"/>
                <w:szCs w:val="16"/>
              </w:rPr>
              <w:t>M²</w:t>
            </w:r>
          </w:p>
        </w:tc>
        <w:tc>
          <w:tcPr>
            <w:tcW w:w="709" w:type="dxa"/>
            <w:tcBorders>
              <w:top w:val="single" w:sz="4" w:space="0" w:color="auto"/>
              <w:left w:val="single" w:sz="4" w:space="0" w:color="auto"/>
              <w:bottom w:val="single" w:sz="4" w:space="0" w:color="auto"/>
              <w:right w:val="single" w:sz="4" w:space="0" w:color="auto"/>
            </w:tcBorders>
          </w:tcPr>
          <w:p w:rsidR="00C91EE4" w:rsidRDefault="00C91EE4" w:rsidP="003F4579">
            <w:pPr>
              <w:jc w:val="center"/>
              <w:rPr>
                <w:color w:val="000000"/>
                <w:sz w:val="16"/>
                <w:szCs w:val="16"/>
              </w:rPr>
            </w:pPr>
            <w:r>
              <w:rPr>
                <w:color w:val="000000"/>
                <w:sz w:val="16"/>
                <w:szCs w:val="16"/>
              </w:rPr>
              <w:t>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1EE4" w:rsidRPr="00B9374D" w:rsidRDefault="00C91EE4" w:rsidP="003F4579">
            <w:pPr>
              <w:jc w:val="center"/>
              <w:rPr>
                <w:color w:val="000000"/>
                <w:sz w:val="16"/>
                <w:szCs w:val="16"/>
              </w:rPr>
            </w:pPr>
            <w:r>
              <w:rPr>
                <w:color w:val="000000"/>
                <w:sz w:val="16"/>
                <w:szCs w:val="16"/>
              </w:rPr>
              <w:t>R$ 1,90</w:t>
            </w:r>
          </w:p>
        </w:tc>
        <w:tc>
          <w:tcPr>
            <w:tcW w:w="2127" w:type="dxa"/>
            <w:tcBorders>
              <w:top w:val="single" w:sz="4" w:space="0" w:color="auto"/>
              <w:left w:val="single" w:sz="4" w:space="0" w:color="auto"/>
              <w:bottom w:val="single" w:sz="4" w:space="0" w:color="auto"/>
              <w:right w:val="single" w:sz="4" w:space="0" w:color="auto"/>
            </w:tcBorders>
          </w:tcPr>
          <w:p w:rsidR="00C91EE4" w:rsidRDefault="00C91EE4" w:rsidP="00CB7360">
            <w:pPr>
              <w:jc w:val="center"/>
              <w:rPr>
                <w:color w:val="000000"/>
                <w:sz w:val="16"/>
                <w:szCs w:val="16"/>
              </w:rPr>
            </w:pPr>
            <w:r>
              <w:rPr>
                <w:color w:val="000000"/>
                <w:sz w:val="16"/>
                <w:szCs w:val="16"/>
              </w:rPr>
              <w:t>150</w:t>
            </w:r>
            <w:r w:rsidRPr="00D54889">
              <w:rPr>
                <w:color w:val="000000"/>
                <w:sz w:val="16"/>
                <w:szCs w:val="16"/>
              </w:rPr>
              <w:t xml:space="preserve"> mil metros quadrados por mês</w:t>
            </w:r>
          </w:p>
        </w:tc>
        <w:tc>
          <w:tcPr>
            <w:tcW w:w="1417" w:type="dxa"/>
            <w:tcBorders>
              <w:top w:val="single" w:sz="4" w:space="0" w:color="auto"/>
              <w:left w:val="single" w:sz="4" w:space="0" w:color="auto"/>
              <w:bottom w:val="single" w:sz="4" w:space="0" w:color="auto"/>
              <w:right w:val="single" w:sz="4" w:space="0" w:color="auto"/>
            </w:tcBorders>
          </w:tcPr>
          <w:p w:rsidR="00C91EE4" w:rsidRDefault="00C91EE4" w:rsidP="00CB7360">
            <w:pPr>
              <w:jc w:val="center"/>
              <w:rPr>
                <w:color w:val="000000"/>
                <w:sz w:val="16"/>
                <w:szCs w:val="16"/>
              </w:rPr>
            </w:pPr>
            <w:r>
              <w:rPr>
                <w:color w:val="000000"/>
                <w:sz w:val="16"/>
                <w:szCs w:val="16"/>
              </w:rPr>
              <w:t>R$ 285.000,00</w:t>
            </w:r>
          </w:p>
        </w:tc>
      </w:tr>
    </w:tbl>
    <w:p w:rsidR="00CB7360" w:rsidRDefault="00CB7360" w:rsidP="00CB7360"/>
    <w:p w:rsidR="00CB7360" w:rsidRDefault="00CB7360" w:rsidP="00CB7360"/>
    <w:p w:rsidR="006B589B" w:rsidRDefault="00516C66" w:rsidP="00581412">
      <w:pPr>
        <w:pStyle w:val="Corpodetexto"/>
        <w:spacing w:line="244" w:lineRule="auto"/>
        <w:ind w:left="197" w:right="683"/>
        <w:jc w:val="both"/>
      </w:pPr>
      <w:r w:rsidRPr="00516C66">
        <w:t>Estão incluídos no preço, o fornecimento das máquinas, mão-de-obra, materiais, equipamentos de proteção individual (EPI) e demais equipamentos, material de sinalização necessário à execução do contrato, bem como frete(s) e/ou quaisquer deslocamentos, transportes, encargos sociais, previdenciários, trabalhistas, fiscais e comerciais e quaisquer outros pagos ou devidos em decorrências d</w:t>
      </w:r>
      <w:r>
        <w:t>a execução do objeto licitado</w:t>
      </w:r>
      <w:r w:rsidR="00312007">
        <w:t xml:space="preserve">. </w:t>
      </w:r>
    </w:p>
    <w:p w:rsidR="00B91A7F" w:rsidRDefault="00B91A7F" w:rsidP="00581412">
      <w:pPr>
        <w:pStyle w:val="Corpodetexto"/>
        <w:spacing w:line="244" w:lineRule="auto"/>
        <w:ind w:left="197" w:right="683"/>
        <w:jc w:val="both"/>
      </w:pPr>
    </w:p>
    <w:p w:rsidR="00B91A7F" w:rsidRDefault="00B91A7F" w:rsidP="00B91A7F">
      <w:pPr>
        <w:pStyle w:val="Corpodetexto"/>
      </w:pPr>
      <w:r w:rsidRPr="00B91A7F">
        <w:rPr>
          <w:b/>
        </w:rPr>
        <w:t>Definição de roçada:</w:t>
      </w:r>
      <w:r w:rsidRPr="00B91A7F">
        <w:t xml:space="preserve"> A roçada define-se </w:t>
      </w:r>
      <w:proofErr w:type="gramStart"/>
      <w:r w:rsidRPr="00B91A7F">
        <w:t>como</w:t>
      </w:r>
      <w:proofErr w:type="gramEnd"/>
      <w:r w:rsidRPr="00B91A7F">
        <w:t xml:space="preserve"> ato de cortar pequenos arbustos e plantas poácea rizomatosa de folhas glaucas (até 1,50m), deixando-os com a minima altura possivel, se não puderem ser eleminados. </w:t>
      </w:r>
      <w:proofErr w:type="gramStart"/>
      <w:r w:rsidRPr="00B91A7F">
        <w:t>Para esse serviço serão utilizadas roçadeiras e foices.</w:t>
      </w:r>
      <w:proofErr w:type="gramEnd"/>
    </w:p>
    <w:p w:rsidR="00EC2E83" w:rsidRDefault="00EC2E83" w:rsidP="00581412">
      <w:pPr>
        <w:pStyle w:val="Corpodetexto"/>
        <w:spacing w:line="244" w:lineRule="auto"/>
        <w:ind w:left="197" w:right="683"/>
        <w:jc w:val="both"/>
      </w:pPr>
    </w:p>
    <w:p w:rsidR="00EC2E83" w:rsidRDefault="00EC2E83" w:rsidP="00F436FB">
      <w:pPr>
        <w:pStyle w:val="Corpodetexto"/>
        <w:ind w:right="646"/>
        <w:jc w:val="both"/>
      </w:pPr>
      <w:r w:rsidRPr="00EC2E83">
        <w:rPr>
          <w:b/>
        </w:rPr>
        <w:t>Descrição dos serviços</w:t>
      </w:r>
      <w:r w:rsidRPr="00EC2E83">
        <w:t xml:space="preserve">: </w:t>
      </w:r>
      <w:r w:rsidR="004232D7">
        <w:t>Roçada de</w:t>
      </w:r>
      <w:r w:rsidRPr="00EC2E83">
        <w:t xml:space="preserve"> vias e logradouros públic</w:t>
      </w:r>
      <w:r>
        <w:t>os, praç</w:t>
      </w:r>
      <w:r w:rsidR="00993925">
        <w:t>as, escolas municipais,</w:t>
      </w:r>
      <w:r>
        <w:t xml:space="preserve"> áreas </w:t>
      </w:r>
      <w:r w:rsidR="00114A5E">
        <w:t>púbiclas e</w:t>
      </w:r>
      <w:r w:rsidR="00F436FB">
        <w:t xml:space="preserve"> demais</w:t>
      </w:r>
      <w:r w:rsidR="00114A5E">
        <w:t xml:space="preserve"> imóveis da Administração Pública em Geral.</w:t>
      </w:r>
      <w:r>
        <w:t xml:space="preserve"> </w:t>
      </w:r>
      <w:r w:rsidR="00993925">
        <w:t xml:space="preserve">Nas </w:t>
      </w:r>
      <w:r w:rsidR="00993925" w:rsidRPr="00993925">
        <w:t xml:space="preserve">vias e logradouros públicos </w:t>
      </w:r>
      <w:r w:rsidR="00993925">
        <w:t>a</w:t>
      </w:r>
      <w:r w:rsidR="00993925" w:rsidRPr="00993925">
        <w:t xml:space="preserve"> roçada deverá ser realizada do meio-fio</w:t>
      </w:r>
      <w:r w:rsidR="00993925">
        <w:t xml:space="preserve"> (ou margem da via)</w:t>
      </w:r>
      <w:r w:rsidR="00993925" w:rsidRPr="00993925">
        <w:t xml:space="preserve"> até o alinhamento das casas, e onde não houver residências ou não for possível verificar o alinhamento, numa largura de até 3,5 m (três metros e meio).</w:t>
      </w:r>
      <w:r w:rsidR="00F436FB">
        <w:t xml:space="preserve"> Nas praças, escolas, áea central, canteiros centrais e demias imóveis da Adminstração, a</w:t>
      </w:r>
      <w:r w:rsidR="00F06491">
        <w:t xml:space="preserve"> critério da CONTRATANTE</w:t>
      </w:r>
      <w:r w:rsidR="00F436FB">
        <w:t>, a roçada deverá ser acompanhada de v</w:t>
      </w:r>
      <w:r w:rsidR="00F436FB" w:rsidRPr="00F436FB">
        <w:t>arredura</w:t>
      </w:r>
      <w:r w:rsidR="00F436FB">
        <w:t xml:space="preserve"> e recolhimento dos arbustos, gramas e ou folhas proveninetes da roçada. </w:t>
      </w:r>
    </w:p>
    <w:p w:rsidR="007B236B" w:rsidRDefault="007B236B" w:rsidP="00F436FB">
      <w:pPr>
        <w:pStyle w:val="Corpodetexto"/>
        <w:ind w:right="646"/>
        <w:jc w:val="both"/>
      </w:pPr>
      <w:proofErr w:type="gramStart"/>
      <w:r w:rsidRPr="007B236B">
        <w:t>É responsabilidade da CONTRATADA realizar os deslocamentos das equipes de trabalho necessários à execução dos serviços.</w:t>
      </w:r>
      <w:proofErr w:type="gramEnd"/>
    </w:p>
    <w:p w:rsidR="007B236B" w:rsidRDefault="007B236B" w:rsidP="00F436FB">
      <w:pPr>
        <w:pStyle w:val="Corpodetexto"/>
        <w:ind w:right="646"/>
        <w:jc w:val="both"/>
      </w:pPr>
      <w:r w:rsidRPr="007B236B">
        <w:t xml:space="preserve">Caso haja necessidade de aumento de pessoal ou equipamento, durante a execução do contrato, para o seu cumprimento, tais aumentos correrão às expensas da CONTRATADA, não cabendo nenhuma alteração dos preços contratados. </w:t>
      </w:r>
      <w:proofErr w:type="gramStart"/>
      <w:r w:rsidRPr="007B236B">
        <w:t>As quantidades aqui indicadas são as mínimas necessárias para sua execução</w:t>
      </w:r>
      <w:r>
        <w:t>.</w:t>
      </w:r>
      <w:proofErr w:type="gramEnd"/>
    </w:p>
    <w:p w:rsidR="00B91A7F" w:rsidRDefault="007B236B" w:rsidP="00B91A7F">
      <w:pPr>
        <w:pStyle w:val="Corpodetexto"/>
        <w:ind w:right="646"/>
        <w:jc w:val="both"/>
      </w:pPr>
      <w:r w:rsidRPr="007B236B">
        <w:t xml:space="preserve">Os serviços deverão ser executados no período diurno, </w:t>
      </w:r>
      <w:r w:rsidRPr="00C16FE3">
        <w:rPr>
          <w:b/>
        </w:rPr>
        <w:t>mediante programação expedida pela Secretaria de Obras do Municipio de Capela de Santana/RS</w:t>
      </w:r>
      <w:r w:rsidRPr="007B236B">
        <w:t>, podendo ser alterado, o turno, mediante autorização ou solicitação da contratante.</w:t>
      </w:r>
    </w:p>
    <w:p w:rsidR="00B91A7F" w:rsidRDefault="00B91A7F" w:rsidP="004F7C2D">
      <w:pPr>
        <w:pStyle w:val="Corpodetexto"/>
        <w:spacing w:line="244" w:lineRule="auto"/>
        <w:ind w:left="197" w:right="683"/>
        <w:jc w:val="both"/>
      </w:pPr>
    </w:p>
    <w:p w:rsidR="00C16FE3" w:rsidRDefault="00B91A7F" w:rsidP="00C16FE3">
      <w:pPr>
        <w:pStyle w:val="Corpodetexto"/>
        <w:spacing w:line="244" w:lineRule="auto"/>
        <w:ind w:left="197" w:right="683"/>
        <w:jc w:val="both"/>
      </w:pPr>
      <w:r w:rsidRPr="00B91A7F">
        <w:rPr>
          <w:b/>
        </w:rPr>
        <w:t>O faturamento dos serviços e a medição</w:t>
      </w:r>
      <w:r w:rsidRPr="00B91A7F">
        <w:t xml:space="preserve">: O faturamento e o pagamento dos serviços serão realizados mediante empreitada por preços unitários, que pressupõe a prestação dos serviços nos prazos, frequências, quantidades e especificações técnicas aqui apresentadas, para atender os níveis de qualidade e satisfação esperados, sendo estas de responsabilidade exclusiva da CONTRATADA. </w:t>
      </w:r>
      <w:proofErr w:type="gramStart"/>
      <w:r w:rsidRPr="00F06491">
        <w:rPr>
          <w:b/>
        </w:rPr>
        <w:t>Os serviços serão remunerados por metro quadrado efetivamente executado por mês</w:t>
      </w:r>
      <w:r w:rsidRPr="00B91A7F">
        <w:t>.</w:t>
      </w:r>
      <w:proofErr w:type="gramEnd"/>
      <w:r w:rsidR="00C16FE3">
        <w:t xml:space="preserve"> </w:t>
      </w:r>
      <w:proofErr w:type="gramStart"/>
      <w:r w:rsidR="00C16FE3" w:rsidRPr="00C16FE3">
        <w:t>A medição deve ser documentada por uma memória de cálculo de fácil comprovação e conferência</w:t>
      </w:r>
      <w:r w:rsidR="00C16FE3">
        <w:t xml:space="preserve"> e atestada pela Secretaria </w:t>
      </w:r>
      <w:r w:rsidR="00C16FE3">
        <w:lastRenderedPageBreak/>
        <w:t>de Obras</w:t>
      </w:r>
      <w:r w:rsidR="00C16FE3" w:rsidRPr="00C16FE3">
        <w:t>.</w:t>
      </w:r>
      <w:proofErr w:type="gramEnd"/>
      <w:r w:rsidR="00C16FE3" w:rsidRPr="00C16FE3">
        <w:t xml:space="preserve"> Todo o serviço executado que apresentar problemas de má execução não será medido, ou se o problema executivo for detectado após o serviço estar incluído em uma medição anterior, o serviço deverá ser retirado da medição até que o Executante realize o serviço de forma aceitável. </w:t>
      </w:r>
      <w:proofErr w:type="gramStart"/>
      <w:r w:rsidR="00C16FE3" w:rsidRPr="00C16FE3">
        <w:t>Não será objeto de medição a nova realização obrigatória de serviços que decorrerem de uma má execução anterior.</w:t>
      </w:r>
      <w:proofErr w:type="gramEnd"/>
      <w:r w:rsidR="00C16FE3" w:rsidRPr="00C16FE3">
        <w:t xml:space="preserve"> O controle será feito por inspeção visual da qualidade da execução dos serviços em função de parâmetros especificados</w:t>
      </w:r>
      <w:r w:rsidR="00C16FE3">
        <w:t>.</w:t>
      </w:r>
    </w:p>
    <w:p w:rsidR="00D54889" w:rsidRDefault="00D54889" w:rsidP="004F7C2D">
      <w:pPr>
        <w:pStyle w:val="Corpodetexto"/>
        <w:spacing w:line="244" w:lineRule="auto"/>
        <w:ind w:left="197" w:right="683"/>
        <w:jc w:val="both"/>
      </w:pPr>
    </w:p>
    <w:p w:rsidR="00D54889" w:rsidRDefault="00D54889" w:rsidP="004F7C2D">
      <w:pPr>
        <w:pStyle w:val="Corpodetexto"/>
        <w:spacing w:line="244" w:lineRule="auto"/>
        <w:ind w:left="197" w:right="683"/>
        <w:jc w:val="both"/>
      </w:pPr>
      <w:proofErr w:type="gramStart"/>
      <w:r w:rsidRPr="00D54889">
        <w:t>A CONTRATADA deverá garantir que seus funcionários utilizem os EPIs necessários e legalmente determinados.</w:t>
      </w:r>
      <w:proofErr w:type="gramEnd"/>
      <w:r w:rsidRPr="00D54889">
        <w:t xml:space="preserve"> Deverá fornecer treinamento para utilização dos mesmos, assim </w:t>
      </w:r>
      <w:proofErr w:type="gramStart"/>
      <w:r w:rsidRPr="00D54889">
        <w:t>como</w:t>
      </w:r>
      <w:proofErr w:type="gramEnd"/>
      <w:r w:rsidRPr="00D54889">
        <w:t xml:space="preserve"> a comprovação de entrega dos equipamentos através da ficha assinada pelos funcionários. Todos os EPIs deverão ter o CA (Certificado de Aprovação) emitido pelo Ministério do Trabalho.</w:t>
      </w:r>
    </w:p>
    <w:p w:rsidR="00A03758" w:rsidRDefault="00A03758" w:rsidP="004F7C2D">
      <w:pPr>
        <w:pStyle w:val="Corpodetexto"/>
        <w:spacing w:line="244" w:lineRule="auto"/>
        <w:ind w:left="197" w:right="683"/>
        <w:jc w:val="both"/>
      </w:pPr>
    </w:p>
    <w:p w:rsidR="00A03758" w:rsidRDefault="00A03758" w:rsidP="004F7C2D">
      <w:pPr>
        <w:pStyle w:val="Corpodetexto"/>
        <w:spacing w:line="244" w:lineRule="auto"/>
        <w:ind w:left="197" w:right="683"/>
        <w:jc w:val="both"/>
      </w:pPr>
      <w:r>
        <w:t xml:space="preserve">A CONTRATADA deverá dispor de </w:t>
      </w:r>
      <w:r w:rsidRPr="00A03758">
        <w:t>equipamentos e pessoal técnico adequado para execução do objeto licitado</w:t>
      </w:r>
      <w:r>
        <w:t xml:space="preserve">, mediante apresentação de declaração, do ANEXO VIII, do edital. </w:t>
      </w: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noProof/>
          <w:sz w:val="18"/>
          <w:lang w:val="pt-BR" w:eastAsia="pt-BR"/>
        </w:rPr>
      </w:pPr>
    </w:p>
    <w:p w:rsidR="006B589B" w:rsidRDefault="006B589B" w:rsidP="006B589B">
      <w:pPr>
        <w:rPr>
          <w:sz w:val="18"/>
        </w:rPr>
      </w:pPr>
    </w:p>
    <w:p w:rsidR="006B589B" w:rsidRPr="00A24A99" w:rsidRDefault="006B589B" w:rsidP="006B589B">
      <w:pPr>
        <w:rPr>
          <w:sz w:val="18"/>
        </w:rPr>
        <w:sectPr w:rsidR="006B589B" w:rsidRPr="00A24A99">
          <w:pgSz w:w="12240" w:h="15840"/>
          <w:pgMar w:top="1500" w:right="780" w:bottom="280" w:left="1600" w:header="720" w:footer="720" w:gutter="0"/>
          <w:cols w:space="720"/>
        </w:sectPr>
      </w:pPr>
    </w:p>
    <w:p w:rsidR="006B589B" w:rsidRDefault="006B589B" w:rsidP="006B589B">
      <w:pPr>
        <w:pStyle w:val="Corpodetexto"/>
        <w:spacing w:before="5"/>
        <w:ind w:left="0"/>
        <w:rPr>
          <w:sz w:val="28"/>
        </w:rPr>
      </w:pPr>
    </w:p>
    <w:p w:rsidR="006B589B" w:rsidRDefault="006B589B" w:rsidP="006B589B">
      <w:pPr>
        <w:pStyle w:val="Ttulo11"/>
        <w:spacing w:before="62"/>
        <w:ind w:left="947" w:right="938"/>
        <w:jc w:val="center"/>
      </w:pPr>
      <w:bookmarkStart w:id="1" w:name="MINUTA_DE_ATA_DE_REGISTRO_DE_PREÇOS_"/>
      <w:bookmarkEnd w:id="1"/>
      <w:r>
        <w:t>ANEXO II</w:t>
      </w:r>
    </w:p>
    <w:p w:rsidR="006B589B" w:rsidRDefault="006B589B" w:rsidP="006B589B">
      <w:pPr>
        <w:spacing w:before="1"/>
        <w:ind w:left="2145" w:right="2134"/>
        <w:jc w:val="center"/>
        <w:rPr>
          <w:b/>
        </w:rPr>
      </w:pPr>
      <w:r>
        <w:t xml:space="preserve">MINUTA DE ATA DE REGISTRO DE PREÇOS </w:t>
      </w:r>
      <w:r>
        <w:rPr>
          <w:b/>
        </w:rPr>
        <w:t>MUNICÍPIO DE CAPEL</w:t>
      </w:r>
      <w:r w:rsidR="00CB7360">
        <w:rPr>
          <w:b/>
        </w:rPr>
        <w:t>A DE SANTANA PREGÃO PRESENCIAL 32/2018</w:t>
      </w:r>
    </w:p>
    <w:p w:rsidR="006B589B" w:rsidRDefault="006B589B" w:rsidP="006B589B">
      <w:pPr>
        <w:pStyle w:val="Ttulo11"/>
        <w:tabs>
          <w:tab w:val="left" w:pos="4186"/>
          <w:tab w:val="left" w:pos="4616"/>
        </w:tabs>
        <w:spacing w:before="1"/>
        <w:ind w:left="10"/>
        <w:jc w:val="center"/>
        <w:rPr>
          <w:rFonts w:ascii="Times New Roman" w:hAnsi="Times New Roman"/>
          <w:b w:val="0"/>
        </w:rPr>
      </w:pPr>
      <w:r>
        <w:t>ATA DE REGISTRO DE</w:t>
      </w:r>
      <w:r>
        <w:rPr>
          <w:spacing w:val="-4"/>
        </w:rPr>
        <w:t xml:space="preserve"> </w:t>
      </w:r>
      <w:r>
        <w:t>PREÇOS Nº</w:t>
      </w:r>
      <w:r>
        <w:rPr>
          <w:rFonts w:ascii="Times New Roman" w:hAnsi="Times New Roman"/>
          <w:b w:val="0"/>
          <w:u w:val="single"/>
        </w:rPr>
        <w:t xml:space="preserve"> </w:t>
      </w:r>
      <w:r>
        <w:rPr>
          <w:rFonts w:ascii="Times New Roman" w:hAnsi="Times New Roman"/>
          <w:b w:val="0"/>
          <w:u w:val="single"/>
        </w:rPr>
        <w:tab/>
      </w:r>
      <w:r>
        <w:t>/</w:t>
      </w:r>
      <w:r>
        <w:rPr>
          <w:rFonts w:ascii="Times New Roman" w:hAnsi="Times New Roman"/>
          <w:b w:val="0"/>
          <w:u w:val="single"/>
        </w:rPr>
        <w:t xml:space="preserve"> </w:t>
      </w:r>
      <w:r>
        <w:rPr>
          <w:rFonts w:ascii="Times New Roman" w:hAnsi="Times New Roman"/>
          <w:b w:val="0"/>
          <w:u w:val="single"/>
        </w:rPr>
        <w:tab/>
      </w:r>
    </w:p>
    <w:p w:rsidR="006B589B" w:rsidRDefault="006B589B" w:rsidP="006B589B">
      <w:pPr>
        <w:pStyle w:val="Corpodetexto"/>
        <w:ind w:left="0"/>
        <w:rPr>
          <w:rFonts w:ascii="Times New Roman"/>
          <w:sz w:val="20"/>
        </w:rPr>
      </w:pPr>
    </w:p>
    <w:p w:rsidR="006B589B" w:rsidRDefault="006B589B" w:rsidP="006B589B">
      <w:pPr>
        <w:pStyle w:val="Corpodetexto"/>
        <w:spacing w:before="9"/>
        <w:ind w:left="0"/>
        <w:rPr>
          <w:rFonts w:ascii="Times New Roman"/>
          <w:sz w:val="17"/>
        </w:rPr>
      </w:pPr>
    </w:p>
    <w:p w:rsidR="006B589B" w:rsidRDefault="006B589B" w:rsidP="006B589B">
      <w:pPr>
        <w:pStyle w:val="Corpodetexto"/>
        <w:spacing w:before="73"/>
        <w:ind w:right="104" w:firstLine="708"/>
        <w:jc w:val="both"/>
      </w:pPr>
      <w:proofErr w:type="gramStart"/>
      <w:r>
        <w:t>Aos  XX</w:t>
      </w:r>
      <w:proofErr w:type="gramEnd"/>
      <w:r>
        <w:t xml:space="preserve">     dias do mês de        de       , nas dependências da Prefeitura Municipal  de Capela de Santana, situada na Av. Coronel Orestes Lucas, nº 2335, nos termos do art. 15 da Lei nº 8.666/93, de 21 de junho de 1993, em face da classificação das propostas apre</w:t>
      </w:r>
      <w:r w:rsidR="00CB7360">
        <w:t>sentadas no PREGÃO PRESENCIAL 32</w:t>
      </w:r>
      <w:r>
        <w:t>/201</w:t>
      </w:r>
      <w:r w:rsidR="00CB7360">
        <w:t>8</w:t>
      </w:r>
      <w:r>
        <w:t>, para REGISTRO DE PREÇOS, por deliberação da Comissão de Licitação, resolve REGISTRAR OS PREÇOS das empresas com preços mais vantajosos, por item, observadas as condições do Edital</w:t>
      </w:r>
      <w:r w:rsidR="00CB7360">
        <w:t xml:space="preserve"> que rege o Pregão Presencial 32</w:t>
      </w:r>
      <w:r>
        <w:t>/2</w:t>
      </w:r>
      <w:r w:rsidR="00CB7360">
        <w:t>018</w:t>
      </w:r>
      <w:r>
        <w:t xml:space="preserve">, aquelas enunciadas abaixo </w:t>
      </w:r>
      <w:proofErr w:type="gramStart"/>
      <w:r>
        <w:t>e  que</w:t>
      </w:r>
      <w:proofErr w:type="gramEnd"/>
      <w:r>
        <w:t xml:space="preserve"> se</w:t>
      </w:r>
      <w:r>
        <w:rPr>
          <w:spacing w:val="-6"/>
        </w:rPr>
        <w:t xml:space="preserve"> </w:t>
      </w:r>
      <w:r>
        <w:t>seguem.</w:t>
      </w:r>
    </w:p>
    <w:p w:rsidR="006B589B" w:rsidRDefault="006B589B" w:rsidP="006B589B">
      <w:pPr>
        <w:pStyle w:val="Corpodetexto"/>
        <w:tabs>
          <w:tab w:val="left" w:pos="4608"/>
          <w:tab w:val="left" w:pos="6305"/>
        </w:tabs>
        <w:ind w:right="106" w:firstLine="708"/>
        <w:jc w:val="both"/>
      </w:pPr>
      <w:proofErr w:type="gramStart"/>
      <w:r>
        <w:t>Fornecedor :</w:t>
      </w:r>
      <w:proofErr w:type="gramEnd"/>
      <w:r>
        <w:t xml:space="preserve"> (nome da empresa), com</w:t>
      </w:r>
      <w:r>
        <w:rPr>
          <w:spacing w:val="23"/>
        </w:rPr>
        <w:t xml:space="preserve"> </w:t>
      </w:r>
      <w:r>
        <w:t>sede</w:t>
      </w:r>
      <w:r>
        <w:rPr>
          <w:spacing w:val="2"/>
        </w:rPr>
        <w:t xml:space="preserve"> </w:t>
      </w:r>
      <w:r>
        <w:t>na</w:t>
      </w:r>
      <w:r>
        <w:rPr>
          <w:rFonts w:ascii="Times New Roman" w:hAnsi="Times New Roman"/>
          <w:u w:val="single"/>
        </w:rPr>
        <w:t xml:space="preserve"> </w:t>
      </w:r>
      <w:r>
        <w:rPr>
          <w:rFonts w:ascii="Times New Roman" w:hAnsi="Times New Roman"/>
          <w:u w:val="single"/>
        </w:rPr>
        <w:tab/>
      </w:r>
      <w:r>
        <w:t>, representada</w:t>
      </w:r>
      <w:r>
        <w:rPr>
          <w:spacing w:val="5"/>
        </w:rPr>
        <w:t xml:space="preserve"> </w:t>
      </w:r>
      <w:r>
        <w:t>nesse</w:t>
      </w:r>
      <w:r>
        <w:rPr>
          <w:spacing w:val="2"/>
        </w:rPr>
        <w:t xml:space="preserve"> </w:t>
      </w:r>
      <w:r>
        <w:t xml:space="preserve">ato, por seu representante </w:t>
      </w:r>
      <w:r>
        <w:rPr>
          <w:spacing w:val="27"/>
        </w:rPr>
        <w:t xml:space="preserve"> </w:t>
      </w:r>
      <w:r>
        <w:t xml:space="preserve">legal, </w:t>
      </w:r>
      <w:r>
        <w:rPr>
          <w:spacing w:val="60"/>
        </w:rPr>
        <w:t xml:space="preserve"> </w:t>
      </w:r>
      <w:r>
        <w:t>Sr.</w:t>
      </w:r>
      <w:r>
        <w:rPr>
          <w:rFonts w:ascii="Times New Roman" w:hAnsi="Times New Roman"/>
          <w:u w:val="single"/>
        </w:rPr>
        <w:t xml:space="preserve"> </w:t>
      </w:r>
      <w:r>
        <w:rPr>
          <w:rFonts w:ascii="Times New Roman" w:hAnsi="Times New Roman"/>
          <w:u w:val="single"/>
        </w:rPr>
        <w:tab/>
      </w:r>
      <w:r>
        <w:t xml:space="preserve">, portador da cédula de identidade RG   </w:t>
      </w:r>
      <w:r>
        <w:rPr>
          <w:spacing w:val="19"/>
        </w:rPr>
        <w:t xml:space="preserve"> </w:t>
      </w:r>
      <w:r>
        <w:t>nº</w:t>
      </w:r>
    </w:p>
    <w:p w:rsidR="006B589B" w:rsidRDefault="006B589B" w:rsidP="006B589B">
      <w:pPr>
        <w:pStyle w:val="Corpodetexto"/>
        <w:tabs>
          <w:tab w:val="left" w:pos="1219"/>
          <w:tab w:val="left" w:pos="3209"/>
        </w:tabs>
        <w:spacing w:before="1" w:line="252" w:lineRule="exact"/>
        <w:ind w:right="1495"/>
      </w:pPr>
      <w:r>
        <w:rPr>
          <w:rFonts w:ascii="Times New Roman" w:hAnsi="Times New Roman"/>
          <w:u w:val="single"/>
        </w:rPr>
        <w:t xml:space="preserve"> </w:t>
      </w:r>
      <w:r>
        <w:rPr>
          <w:rFonts w:ascii="Times New Roman" w:hAnsi="Times New Roman"/>
          <w:u w:val="single"/>
        </w:rPr>
        <w:tab/>
      </w:r>
      <w:r>
        <w:rPr>
          <w:rFonts w:ascii="Times New Roman" w:hAnsi="Times New Roman"/>
          <w:spacing w:val="6"/>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pPr>
      <w:r>
        <w:t>A presente Ata de Registro de Preços tem por objeto o</w:t>
      </w:r>
      <w:r w:rsidR="00F76AB7">
        <w:t xml:space="preserve"> registro de preços dos serviços</w:t>
      </w:r>
      <w:r>
        <w:t xml:space="preserve"> especificados no Anexo I do E</w:t>
      </w:r>
      <w:r w:rsidR="00CB7360">
        <w:t xml:space="preserve">dital de PREGÃO PRESENCIAL Nº </w:t>
      </w:r>
      <w:r w:rsidR="00CB7360" w:rsidRPr="00435EE5">
        <w:rPr>
          <w:highlight w:val="yellow"/>
        </w:rPr>
        <w:t>32/2018</w:t>
      </w:r>
      <w:r>
        <w:t>, que passa a fazer parte dessa Ata, como parte integrante.</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Default="006B589B" w:rsidP="006B589B">
      <w:pPr>
        <w:pStyle w:val="Corpodetexto"/>
        <w:spacing w:before="1"/>
        <w:ind w:right="104" w:firstLine="708"/>
        <w:jc w:val="both"/>
      </w:pPr>
      <w:proofErr w:type="gramStart"/>
      <w:r>
        <w:t>A presente Ata de Registro de preços vigorará pelo prazo de 12 (doze) meses, a partir da data de sua assinatura.</w:t>
      </w:r>
      <w:proofErr w:type="gramEnd"/>
    </w:p>
    <w:p w:rsidR="006B589B" w:rsidRDefault="006B589B" w:rsidP="006B589B">
      <w:pPr>
        <w:pStyle w:val="PargrafodaLista"/>
        <w:numPr>
          <w:ilvl w:val="1"/>
          <w:numId w:val="3"/>
        </w:numPr>
        <w:tabs>
          <w:tab w:val="left" w:pos="1220"/>
        </w:tabs>
        <w:ind w:firstLine="708"/>
      </w:pPr>
      <w: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Pr>
          <w:spacing w:val="-1"/>
        </w:rPr>
        <w:t xml:space="preserve"> </w:t>
      </w:r>
      <w:r>
        <w:t>condições.</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Default="006B589B" w:rsidP="006B589B">
      <w:pPr>
        <w:pStyle w:val="Corpodetexto"/>
        <w:spacing w:before="1"/>
        <w:ind w:right="104" w:firstLine="708"/>
        <w:jc w:val="both"/>
      </w:pPr>
      <w:proofErr w:type="gramStart"/>
      <w:r>
        <w:t>Para consecuçã</w:t>
      </w:r>
      <w:r w:rsidR="00F76AB7">
        <w:t>o dos fornecimentos dos serviços</w:t>
      </w:r>
      <w:r>
        <w:t xml:space="preserve"> registrados nessa Ata serão celebrados contratos específicos com as empresas, com posteriores solicitações conforme disposto nos subitens 5.1 a 5.7.</w:t>
      </w:r>
      <w:proofErr w:type="gramEnd"/>
    </w:p>
    <w:p w:rsidR="006B589B" w:rsidRDefault="00700676" w:rsidP="00700676">
      <w:pPr>
        <w:pStyle w:val="Corpodetexto"/>
        <w:spacing w:before="1"/>
        <w:ind w:right="104" w:firstLine="708"/>
        <w:jc w:val="both"/>
      </w:pPr>
      <w: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Default="006C05EF" w:rsidP="006C05EF">
      <w:pPr>
        <w:pStyle w:val="PargrafodaLista"/>
        <w:tabs>
          <w:tab w:val="left" w:pos="303"/>
        </w:tabs>
        <w:ind w:left="302" w:right="0"/>
        <w:jc w:val="left"/>
      </w:pPr>
      <w:proofErr w:type="gramStart"/>
      <w:r>
        <w:t>A presente Ata de Registro de Preços poderá ser utilizada, para prestação dos respectivos serviços pela Prefeitura Municipal de Capela de Santana.</w:t>
      </w:r>
      <w:proofErr w:type="gramEnd"/>
      <w:r>
        <w:t xml:space="preserve"> O preço total estimado está fixado em R$(...). </w:t>
      </w:r>
    </w:p>
    <w:p w:rsidR="006C05EF" w:rsidRDefault="006C05EF" w:rsidP="006C05EF">
      <w:pPr>
        <w:pStyle w:val="PargrafodaLista"/>
        <w:tabs>
          <w:tab w:val="left" w:pos="303"/>
        </w:tabs>
        <w:ind w:left="302" w:right="0"/>
        <w:jc w:val="left"/>
      </w:pPr>
      <w:r>
        <w:t>O preço ofertado pela empresa signatária da presente Ata de Registro de Preços é o seguinte, de acordo com a respectiva classificação no Pregão:</w:t>
      </w:r>
    </w:p>
    <w:p w:rsidR="00015CA1" w:rsidRDefault="00015CA1" w:rsidP="006C05EF">
      <w:pPr>
        <w:pStyle w:val="PargrafodaLista"/>
        <w:tabs>
          <w:tab w:val="left" w:pos="303"/>
        </w:tabs>
        <w:ind w:left="302" w:right="0"/>
        <w:jc w:val="left"/>
      </w:pPr>
    </w:p>
    <w:tbl>
      <w:tblPr>
        <w:tblW w:w="8930" w:type="dxa"/>
        <w:tblInd w:w="354" w:type="dxa"/>
        <w:tblCellMar>
          <w:left w:w="70" w:type="dxa"/>
          <w:right w:w="70" w:type="dxa"/>
        </w:tblCellMar>
        <w:tblLook w:val="04A0" w:firstRow="1" w:lastRow="0" w:firstColumn="1" w:lastColumn="0" w:noHBand="0" w:noVBand="1"/>
      </w:tblPr>
      <w:tblGrid>
        <w:gridCol w:w="2411"/>
        <w:gridCol w:w="849"/>
        <w:gridCol w:w="709"/>
        <w:gridCol w:w="1417"/>
        <w:gridCol w:w="2127"/>
        <w:gridCol w:w="1417"/>
      </w:tblGrid>
      <w:tr w:rsidR="00015CA1" w:rsidTr="006814E9">
        <w:trPr>
          <w:trHeight w:val="237"/>
        </w:trPr>
        <w:tc>
          <w:tcPr>
            <w:tcW w:w="2411" w:type="dxa"/>
            <w:tcBorders>
              <w:top w:val="single" w:sz="4" w:space="0" w:color="000000"/>
              <w:left w:val="single" w:sz="4" w:space="0" w:color="000000"/>
              <w:bottom w:val="single" w:sz="4" w:space="0" w:color="000000"/>
              <w:right w:val="single" w:sz="4" w:space="0" w:color="000000"/>
            </w:tcBorders>
            <w:shd w:val="clear" w:color="auto" w:fill="auto"/>
            <w:noWrap/>
            <w:hideMark/>
          </w:tcPr>
          <w:p w:rsidR="00015CA1" w:rsidRPr="00B9374D" w:rsidRDefault="00015CA1" w:rsidP="006814E9">
            <w:pPr>
              <w:rPr>
                <w:b/>
                <w:bCs/>
                <w:color w:val="000000"/>
                <w:sz w:val="16"/>
                <w:szCs w:val="16"/>
              </w:rPr>
            </w:pPr>
            <w:r w:rsidRPr="00B9374D">
              <w:rPr>
                <w:b/>
                <w:bCs/>
                <w:color w:val="000000"/>
                <w:sz w:val="16"/>
                <w:szCs w:val="16"/>
              </w:rPr>
              <w:t>Descrição</w:t>
            </w:r>
          </w:p>
        </w:tc>
        <w:tc>
          <w:tcPr>
            <w:tcW w:w="849" w:type="dxa"/>
            <w:tcBorders>
              <w:top w:val="single" w:sz="4" w:space="0" w:color="000000"/>
              <w:left w:val="nil"/>
              <w:bottom w:val="single" w:sz="4" w:space="0" w:color="000000"/>
              <w:right w:val="single" w:sz="4" w:space="0" w:color="auto"/>
            </w:tcBorders>
            <w:shd w:val="clear" w:color="auto" w:fill="auto"/>
            <w:noWrap/>
            <w:hideMark/>
          </w:tcPr>
          <w:p w:rsidR="00015CA1" w:rsidRPr="00B9374D" w:rsidRDefault="00015CA1" w:rsidP="006814E9">
            <w:pPr>
              <w:jc w:val="center"/>
              <w:rPr>
                <w:b/>
                <w:bCs/>
                <w:color w:val="000000"/>
                <w:sz w:val="16"/>
                <w:szCs w:val="16"/>
              </w:rPr>
            </w:pPr>
            <w:r w:rsidRPr="00B9374D">
              <w:rPr>
                <w:b/>
                <w:bCs/>
                <w:color w:val="000000"/>
                <w:sz w:val="16"/>
                <w:szCs w:val="16"/>
              </w:rPr>
              <w:t>Unidade</w:t>
            </w:r>
          </w:p>
        </w:tc>
        <w:tc>
          <w:tcPr>
            <w:tcW w:w="709" w:type="dxa"/>
            <w:tcBorders>
              <w:top w:val="single" w:sz="4" w:space="0" w:color="auto"/>
              <w:left w:val="single" w:sz="4" w:space="0" w:color="auto"/>
              <w:bottom w:val="single" w:sz="4" w:space="0" w:color="auto"/>
              <w:right w:val="single" w:sz="4" w:space="0" w:color="auto"/>
            </w:tcBorders>
          </w:tcPr>
          <w:p w:rsidR="00015CA1" w:rsidRDefault="00015CA1" w:rsidP="006814E9">
            <w:pPr>
              <w:tabs>
                <w:tab w:val="center" w:pos="1560"/>
                <w:tab w:val="right" w:pos="3121"/>
              </w:tabs>
              <w:jc w:val="center"/>
              <w:rPr>
                <w:b/>
                <w:bCs/>
                <w:color w:val="000000"/>
                <w:sz w:val="16"/>
                <w:szCs w:val="16"/>
              </w:rPr>
            </w:pPr>
            <w:r>
              <w:rPr>
                <w:b/>
                <w:bCs/>
                <w:color w:val="000000"/>
                <w:sz w:val="16"/>
                <w:szCs w:val="16"/>
              </w:rPr>
              <w:t>QTD.</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015CA1" w:rsidRPr="00B9374D" w:rsidRDefault="00015CA1" w:rsidP="006814E9">
            <w:pPr>
              <w:tabs>
                <w:tab w:val="center" w:pos="1560"/>
                <w:tab w:val="right" w:pos="3121"/>
              </w:tabs>
              <w:jc w:val="center"/>
              <w:rPr>
                <w:b/>
                <w:bCs/>
                <w:color w:val="000000"/>
                <w:sz w:val="16"/>
                <w:szCs w:val="16"/>
              </w:rPr>
            </w:pPr>
            <w:r>
              <w:rPr>
                <w:b/>
                <w:bCs/>
                <w:color w:val="000000"/>
                <w:sz w:val="16"/>
                <w:szCs w:val="16"/>
              </w:rPr>
              <w:t xml:space="preserve">Valor </w:t>
            </w:r>
          </w:p>
        </w:tc>
        <w:tc>
          <w:tcPr>
            <w:tcW w:w="2127" w:type="dxa"/>
            <w:tcBorders>
              <w:top w:val="single" w:sz="4" w:space="0" w:color="auto"/>
              <w:left w:val="single" w:sz="4" w:space="0" w:color="auto"/>
              <w:bottom w:val="single" w:sz="4" w:space="0" w:color="auto"/>
              <w:right w:val="single" w:sz="4" w:space="0" w:color="auto"/>
            </w:tcBorders>
          </w:tcPr>
          <w:p w:rsidR="00015CA1" w:rsidRPr="00B9374D" w:rsidRDefault="00015CA1" w:rsidP="006814E9">
            <w:pPr>
              <w:tabs>
                <w:tab w:val="center" w:pos="1560"/>
                <w:tab w:val="right" w:pos="3121"/>
              </w:tabs>
              <w:jc w:val="center"/>
              <w:rPr>
                <w:b/>
                <w:bCs/>
                <w:color w:val="000000"/>
                <w:sz w:val="16"/>
                <w:szCs w:val="16"/>
              </w:rPr>
            </w:pPr>
            <w:r>
              <w:rPr>
                <w:b/>
                <w:bCs/>
                <w:color w:val="000000"/>
                <w:sz w:val="16"/>
                <w:szCs w:val="16"/>
              </w:rPr>
              <w:t>Quantidade (estimada)</w:t>
            </w:r>
          </w:p>
        </w:tc>
        <w:tc>
          <w:tcPr>
            <w:tcW w:w="1417" w:type="dxa"/>
            <w:tcBorders>
              <w:top w:val="single" w:sz="4" w:space="0" w:color="auto"/>
              <w:left w:val="single" w:sz="4" w:space="0" w:color="auto"/>
              <w:bottom w:val="single" w:sz="4" w:space="0" w:color="auto"/>
              <w:right w:val="single" w:sz="4" w:space="0" w:color="auto"/>
            </w:tcBorders>
          </w:tcPr>
          <w:p w:rsidR="00015CA1" w:rsidRDefault="00015CA1" w:rsidP="006814E9">
            <w:pPr>
              <w:tabs>
                <w:tab w:val="center" w:pos="1560"/>
                <w:tab w:val="right" w:pos="3121"/>
              </w:tabs>
              <w:jc w:val="center"/>
              <w:rPr>
                <w:b/>
                <w:bCs/>
                <w:color w:val="000000"/>
                <w:sz w:val="16"/>
                <w:szCs w:val="16"/>
              </w:rPr>
            </w:pPr>
            <w:r>
              <w:rPr>
                <w:b/>
                <w:bCs/>
                <w:color w:val="000000"/>
                <w:sz w:val="16"/>
                <w:szCs w:val="16"/>
              </w:rPr>
              <w:t>Valor Total</w:t>
            </w:r>
          </w:p>
        </w:tc>
      </w:tr>
      <w:tr w:rsidR="00015CA1" w:rsidTr="006814E9">
        <w:trPr>
          <w:trHeight w:val="293"/>
        </w:trPr>
        <w:tc>
          <w:tcPr>
            <w:tcW w:w="2411" w:type="dxa"/>
            <w:tcBorders>
              <w:top w:val="nil"/>
              <w:left w:val="single" w:sz="4" w:space="0" w:color="000000"/>
              <w:bottom w:val="single" w:sz="4" w:space="0" w:color="000000"/>
              <w:right w:val="single" w:sz="4" w:space="0" w:color="000000"/>
            </w:tcBorders>
            <w:shd w:val="clear" w:color="auto" w:fill="auto"/>
            <w:vAlign w:val="center"/>
            <w:hideMark/>
          </w:tcPr>
          <w:p w:rsidR="00015CA1" w:rsidRPr="00B9374D" w:rsidRDefault="00015CA1" w:rsidP="006814E9">
            <w:pPr>
              <w:rPr>
                <w:color w:val="000000"/>
                <w:sz w:val="16"/>
                <w:szCs w:val="16"/>
              </w:rPr>
            </w:pPr>
            <w:r>
              <w:rPr>
                <w:color w:val="000000"/>
                <w:sz w:val="16"/>
                <w:szCs w:val="16"/>
              </w:rPr>
              <w:t>Prestação de Serviços de roçada mecânica e/ou manual</w:t>
            </w:r>
          </w:p>
        </w:tc>
        <w:tc>
          <w:tcPr>
            <w:tcW w:w="849" w:type="dxa"/>
            <w:tcBorders>
              <w:top w:val="nil"/>
              <w:left w:val="nil"/>
              <w:bottom w:val="single" w:sz="4" w:space="0" w:color="000000"/>
              <w:right w:val="single" w:sz="4" w:space="0" w:color="auto"/>
            </w:tcBorders>
            <w:shd w:val="clear" w:color="auto" w:fill="auto"/>
            <w:vAlign w:val="center"/>
            <w:hideMark/>
          </w:tcPr>
          <w:p w:rsidR="00015CA1" w:rsidRPr="00B9374D" w:rsidRDefault="00015CA1" w:rsidP="006814E9">
            <w:pPr>
              <w:jc w:val="center"/>
              <w:rPr>
                <w:color w:val="000000"/>
                <w:sz w:val="16"/>
                <w:szCs w:val="16"/>
              </w:rPr>
            </w:pPr>
            <w:r>
              <w:rPr>
                <w:color w:val="000000"/>
                <w:sz w:val="16"/>
                <w:szCs w:val="16"/>
              </w:rPr>
              <w:t>M²</w:t>
            </w:r>
          </w:p>
        </w:tc>
        <w:tc>
          <w:tcPr>
            <w:tcW w:w="709" w:type="dxa"/>
            <w:tcBorders>
              <w:top w:val="single" w:sz="4" w:space="0" w:color="auto"/>
              <w:left w:val="single" w:sz="4" w:space="0" w:color="auto"/>
              <w:bottom w:val="single" w:sz="4" w:space="0" w:color="auto"/>
              <w:right w:val="single" w:sz="4" w:space="0" w:color="auto"/>
            </w:tcBorders>
          </w:tcPr>
          <w:p w:rsidR="00015CA1" w:rsidRDefault="00015CA1" w:rsidP="006814E9">
            <w:pPr>
              <w:jc w:val="cente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5CA1" w:rsidRPr="00B9374D" w:rsidRDefault="00015CA1" w:rsidP="006814E9">
            <w:pPr>
              <w:jc w:val="center"/>
              <w:rPr>
                <w:color w:val="000000"/>
                <w:sz w:val="16"/>
                <w:szCs w:val="16"/>
              </w:rPr>
            </w:pPr>
          </w:p>
        </w:tc>
        <w:tc>
          <w:tcPr>
            <w:tcW w:w="2127" w:type="dxa"/>
            <w:tcBorders>
              <w:top w:val="single" w:sz="4" w:space="0" w:color="auto"/>
              <w:left w:val="single" w:sz="4" w:space="0" w:color="auto"/>
              <w:bottom w:val="single" w:sz="4" w:space="0" w:color="auto"/>
              <w:right w:val="single" w:sz="4" w:space="0" w:color="auto"/>
            </w:tcBorders>
          </w:tcPr>
          <w:p w:rsidR="00015CA1" w:rsidRDefault="00015CA1" w:rsidP="006814E9">
            <w:pPr>
              <w:jc w:val="center"/>
              <w:rPr>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tcPr>
          <w:p w:rsidR="00015CA1" w:rsidRDefault="00015CA1" w:rsidP="006814E9">
            <w:pPr>
              <w:jc w:val="center"/>
              <w:rPr>
                <w:color w:val="000000"/>
                <w:sz w:val="16"/>
                <w:szCs w:val="16"/>
              </w:rPr>
            </w:pPr>
            <w:r>
              <w:rPr>
                <w:color w:val="000000"/>
                <w:sz w:val="16"/>
                <w:szCs w:val="16"/>
              </w:rPr>
              <w:t>R$ 285.000,00</w:t>
            </w:r>
          </w:p>
        </w:tc>
      </w:tr>
    </w:tbl>
    <w:p w:rsidR="006B589B" w:rsidRDefault="006B589B" w:rsidP="006B589B">
      <w:pPr>
        <w:pStyle w:val="Corpodetexto"/>
        <w:spacing w:before="1"/>
        <w:ind w:right="104" w:firstLine="708"/>
        <w:jc w:val="both"/>
      </w:pPr>
      <w:r>
        <w:lastRenderedPageBreak/>
        <w:t xml:space="preserve">Os preços ofertados pelas empresas signatárias da presente Ata de Registro de Preços constam do “Demonstrativo de Propostas Vencedoras”, em anexo </w:t>
      </w:r>
      <w:proofErr w:type="gramStart"/>
      <w:r>
        <w:t>a</w:t>
      </w:r>
      <w:proofErr w:type="gramEnd"/>
      <w:r>
        <w:t xml:space="preserve">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Default="006B589B" w:rsidP="00321D0C">
      <w:pPr>
        <w:pStyle w:val="PargrafodaLista"/>
      </w:pPr>
      <w:r>
        <w:t xml:space="preserve">– As solicitações de fornecimento e prazos de entrega referentes aos itens em que cada empresa foi declarada vencedora, serão feitos mediante Autorização de fornecimento (ou instrumento equivalente), sendo que as mesmas deverão </w:t>
      </w:r>
      <w:r w:rsidR="00F76AB7">
        <w:t>disponibilizar os serviços n</w:t>
      </w:r>
      <w:r w:rsidR="008D2E3A">
        <w:t>o prazo de 24</w:t>
      </w:r>
      <w:r w:rsidR="00F76AB7">
        <w:t xml:space="preserve"> (vinte e quarto) horas </w:t>
      </w:r>
      <w:r>
        <w:t>a Secretaria Municipa</w:t>
      </w:r>
      <w:r w:rsidR="00CB7360">
        <w:t>l</w:t>
      </w:r>
      <w:r w:rsidR="00015CA1">
        <w:t xml:space="preserve"> de obras</w:t>
      </w:r>
      <w:r w:rsidR="00F76AB7">
        <w:t>, com a devida prestação dos serviços no local indicado</w:t>
      </w:r>
      <w:r w:rsidR="00321D0C">
        <w:t>,</w:t>
      </w:r>
      <w:r>
        <w:t xml:space="preserve"> sem custo adicional e assumi</w:t>
      </w:r>
      <w:r w:rsidR="00321D0C">
        <w:t>ndo total responsabilidade</w:t>
      </w:r>
      <w:r>
        <w:t>.</w:t>
      </w:r>
    </w:p>
    <w:p w:rsidR="00321D0C" w:rsidRDefault="00321D0C" w:rsidP="00321D0C">
      <w:pPr>
        <w:pStyle w:val="PargrafodaLista"/>
        <w:numPr>
          <w:ilvl w:val="1"/>
          <w:numId w:val="3"/>
        </w:numPr>
        <w:tabs>
          <w:tab w:val="left" w:pos="1222"/>
        </w:tabs>
        <w:ind w:left="119" w:right="102" w:firstLine="709"/>
      </w:pPr>
      <w:r>
        <w:t xml:space="preserve">- </w:t>
      </w:r>
      <w:r w:rsidRPr="00321D0C">
        <w:t xml:space="preserve">Será de plena e </w:t>
      </w:r>
      <w:proofErr w:type="gramStart"/>
      <w:r w:rsidRPr="00321D0C">
        <w:t>total</w:t>
      </w:r>
      <w:proofErr w:type="gramEnd"/>
      <w:r w:rsidRPr="00321D0C">
        <w:t xml:space="preserve"> a responsabilidade da CONTRATADA pelos prejuízos que por ventura possam decorrer da execução do contrato, tanto frente aos prejuízos causados a CONTRATANTE, como a terceiros</w:t>
      </w:r>
      <w:r>
        <w:t>.</w:t>
      </w:r>
    </w:p>
    <w:p w:rsidR="006B589B" w:rsidRDefault="006B589B" w:rsidP="00321D0C">
      <w:pPr>
        <w:pStyle w:val="PargrafodaLista"/>
        <w:numPr>
          <w:ilvl w:val="1"/>
          <w:numId w:val="3"/>
        </w:numPr>
        <w:tabs>
          <w:tab w:val="left" w:pos="1210"/>
        </w:tabs>
        <w:spacing w:before="1"/>
        <w:ind w:right="106" w:firstLine="708"/>
      </w:pPr>
      <w:r>
        <w:t>– Os fornecimentos deverão ser realizados de acordo com a Autorização de fornecimento (ou instrumento</w:t>
      </w:r>
      <w:r>
        <w:rPr>
          <w:spacing w:val="-5"/>
        </w:rPr>
        <w:t xml:space="preserve"> </w:t>
      </w:r>
      <w:r>
        <w:t>equivalente)</w:t>
      </w:r>
    </w:p>
    <w:p w:rsidR="006B589B" w:rsidRDefault="006B589B" w:rsidP="006B589B">
      <w:pPr>
        <w:pStyle w:val="PargrafodaLista"/>
        <w:numPr>
          <w:ilvl w:val="1"/>
          <w:numId w:val="3"/>
        </w:numPr>
        <w:tabs>
          <w:tab w:val="left" w:pos="1244"/>
        </w:tabs>
        <w:ind w:firstLine="708"/>
      </w:pPr>
      <w:r>
        <w:t>– Dentro do pr</w:t>
      </w:r>
      <w:r w:rsidR="00D35FA6">
        <w:t>azo de vigência da ata de registro de preços</w:t>
      </w:r>
      <w:r>
        <w:t>, o fornecedor está obriga</w:t>
      </w:r>
      <w:r w:rsidR="00D35FA6">
        <w:t>do ao fornecimento do(s) serviço</w:t>
      </w:r>
      <w:r>
        <w:t>(s) desde que obedecidas as condições d</w:t>
      </w:r>
      <w:r w:rsidR="00CB7360">
        <w:t xml:space="preserve">o edital de Pregão Presencial </w:t>
      </w:r>
      <w:r w:rsidR="00CB7360" w:rsidRPr="00321D0C">
        <w:rPr>
          <w:highlight w:val="yellow"/>
        </w:rPr>
        <w:t>32</w:t>
      </w:r>
      <w:r w:rsidRPr="00321D0C">
        <w:rPr>
          <w:highlight w:val="yellow"/>
        </w:rPr>
        <w:t>/201</w:t>
      </w:r>
      <w:r w:rsidR="00CB7360" w:rsidRPr="00321D0C">
        <w:rPr>
          <w:highlight w:val="yellow"/>
        </w:rPr>
        <w:t>8</w:t>
      </w:r>
      <w:r>
        <w:t xml:space="preserve"> que precedeu a formalização dessa</w:t>
      </w:r>
      <w:r>
        <w:rPr>
          <w:spacing w:val="-7"/>
        </w:rPr>
        <w:t xml:space="preserve"> </w:t>
      </w:r>
      <w:r>
        <w:t>Ata.</w:t>
      </w:r>
    </w:p>
    <w:p w:rsidR="006B589B" w:rsidRDefault="006B589B" w:rsidP="00015CA1">
      <w:pPr>
        <w:pStyle w:val="PargrafodaLista"/>
        <w:numPr>
          <w:ilvl w:val="1"/>
          <w:numId w:val="3"/>
        </w:numPr>
        <w:tabs>
          <w:tab w:val="left" w:pos="1270"/>
        </w:tabs>
        <w:ind w:firstLine="749"/>
      </w:pPr>
      <w:r>
        <w:t>– Os produtos</w:t>
      </w:r>
      <w:r w:rsidR="00015CA1">
        <w:t xml:space="preserve"> ou serviços</w:t>
      </w:r>
      <w:r>
        <w:t xml:space="preserve"> cuja apresentação e/ou quantidades não estiverem com as especificações solicitadas neste Edital, não serão recebidos pela Secretaria </w:t>
      </w:r>
      <w:proofErr w:type="gramStart"/>
      <w:r>
        <w:t>Municipal</w:t>
      </w:r>
      <w:r w:rsidR="00015CA1">
        <w:t xml:space="preserve">  de</w:t>
      </w:r>
      <w:proofErr w:type="gramEnd"/>
      <w:r w:rsidR="00015CA1">
        <w:t xml:space="preserve"> Obras</w:t>
      </w:r>
      <w:r>
        <w:t>, e a empresa terá um prazo máximo de 15 (</w:t>
      </w:r>
      <w:r w:rsidR="00015CA1">
        <w:t xml:space="preserve">quinze) dias para sanar as </w:t>
      </w:r>
      <w:r w:rsidR="00015CA1" w:rsidRPr="00015CA1">
        <w:t>irregularidades</w:t>
      </w:r>
      <w:r>
        <w:t xml:space="preserve">. Caso, o mesmo não aconteça </w:t>
      </w:r>
      <w:proofErr w:type="gramStart"/>
      <w:r>
        <w:t>a</w:t>
      </w:r>
      <w:proofErr w:type="gramEnd"/>
      <w:r>
        <w:t xml:space="preserve"> empresa passará por uma comissão de reavaliação que determinará a sua permanência ou não nos processos</w:t>
      </w:r>
      <w:r>
        <w:rPr>
          <w:spacing w:val="-4"/>
        </w:rPr>
        <w:t xml:space="preserve"> </w:t>
      </w:r>
      <w:r>
        <w:t>licitatórios.</w:t>
      </w:r>
    </w:p>
    <w:p w:rsidR="006B589B" w:rsidRDefault="006B589B" w:rsidP="006B589B">
      <w:pPr>
        <w:pStyle w:val="PargrafodaLista"/>
        <w:numPr>
          <w:ilvl w:val="0"/>
          <w:numId w:val="3"/>
        </w:numPr>
        <w:tabs>
          <w:tab w:val="left" w:pos="303"/>
        </w:tabs>
        <w:spacing w:before="183"/>
        <w:ind w:right="0"/>
      </w:pPr>
      <w:r>
        <w:t>– CANCELAMENTO DA ATA DE REGISTRO DE</w:t>
      </w:r>
      <w:r>
        <w:rPr>
          <w:spacing w:val="-8"/>
        </w:rPr>
        <w:t xml:space="preserve"> </w:t>
      </w:r>
      <w:r>
        <w:t>PREÇOS</w:t>
      </w:r>
    </w:p>
    <w:p w:rsidR="006B589B" w:rsidRDefault="006B589B" w:rsidP="006B589B">
      <w:pPr>
        <w:pStyle w:val="PargrafodaLista"/>
        <w:numPr>
          <w:ilvl w:val="1"/>
          <w:numId w:val="3"/>
        </w:numPr>
        <w:tabs>
          <w:tab w:val="left" w:pos="1241"/>
        </w:tabs>
        <w:spacing w:before="1"/>
        <w:ind w:right="105" w:firstLine="708"/>
      </w:pPr>
      <w:r>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jc w:val="both"/>
      </w:pPr>
      <w:r>
        <w:t>quando o fornecedor não cumprir as obrigações constantes dessa Ata de Registro de</w:t>
      </w:r>
      <w:r>
        <w:rPr>
          <w:spacing w:val="-2"/>
        </w:rPr>
        <w:t xml:space="preserve"> </w:t>
      </w:r>
      <w:r>
        <w:t>Preços;</w:t>
      </w:r>
    </w:p>
    <w:p w:rsidR="006B589B" w:rsidRDefault="006B589B" w:rsidP="006B589B">
      <w:pPr>
        <w:pStyle w:val="PargrafodaLista"/>
        <w:numPr>
          <w:ilvl w:val="0"/>
          <w:numId w:val="2"/>
        </w:numPr>
        <w:tabs>
          <w:tab w:val="left" w:pos="1100"/>
        </w:tabs>
        <w:ind w:right="105" w:firstLine="708"/>
        <w:jc w:val="both"/>
      </w:pPr>
      <w:r>
        <w:t>quando o fornecedor não assinar o contrato quando convocado para tal, sem justificativa</w:t>
      </w:r>
      <w:r>
        <w:rPr>
          <w:spacing w:val="-4"/>
        </w:rPr>
        <w:t xml:space="preserve"> </w:t>
      </w:r>
      <w:r>
        <w:t>aceitável;</w:t>
      </w:r>
    </w:p>
    <w:p w:rsidR="006B589B" w:rsidRDefault="006B589B" w:rsidP="006B589B">
      <w:pPr>
        <w:pStyle w:val="PargrafodaLista"/>
        <w:numPr>
          <w:ilvl w:val="0"/>
          <w:numId w:val="2"/>
        </w:numPr>
        <w:tabs>
          <w:tab w:val="left" w:pos="1107"/>
        </w:tabs>
        <w:ind w:firstLine="708"/>
        <w:jc w:val="both"/>
      </w:pPr>
      <w:r>
        <w:t>quando o fornecedor não aceitar reduzir o seu preço registrado se esse se tornar superior ao praticado no</w:t>
      </w:r>
      <w:r>
        <w:rPr>
          <w:spacing w:val="-5"/>
        </w:rPr>
        <w:t xml:space="preserve"> </w:t>
      </w:r>
      <w:r>
        <w:t>mercado;</w:t>
      </w:r>
    </w:p>
    <w:p w:rsidR="006B589B" w:rsidRDefault="006B589B" w:rsidP="006B589B">
      <w:pPr>
        <w:pStyle w:val="PargrafodaLista"/>
        <w:numPr>
          <w:ilvl w:val="0"/>
          <w:numId w:val="2"/>
        </w:numPr>
        <w:tabs>
          <w:tab w:val="left" w:pos="1102"/>
        </w:tabs>
        <w:ind w:right="105" w:firstLine="708"/>
        <w:jc w:val="both"/>
      </w:pPr>
      <w:r>
        <w:t>quando o fornecedor solicitar o cancelamento por escrito, comprovando estar impossibilitado de cumprir as exigências desta Ata de Registro de Preços por fato superveniente, decorrentes de caso fortuito ou força</w:t>
      </w:r>
      <w:r>
        <w:rPr>
          <w:spacing w:val="-9"/>
        </w:rPr>
        <w:t xml:space="preserve"> </w:t>
      </w:r>
      <w:r>
        <w:t>maior;</w:t>
      </w:r>
    </w:p>
    <w:p w:rsidR="006B589B" w:rsidRDefault="006B589B" w:rsidP="006B589B">
      <w:pPr>
        <w:pStyle w:val="PargrafodaLista"/>
        <w:numPr>
          <w:ilvl w:val="1"/>
          <w:numId w:val="3"/>
        </w:numPr>
        <w:tabs>
          <w:tab w:val="left" w:pos="1210"/>
        </w:tabs>
        <w:ind w:right="106" w:firstLine="708"/>
      </w:pPr>
      <w:r>
        <w:t>– A comunicação do cancelamento do preço registrado, nos casos previstos nas alíneas “a)” a “d)”, será formalizado em processo próprio e comunicada por correspondência, com aviso de recebimento, assegurado o contraditório e a ampla defesa no prazo de 5 (cinco) dias</w:t>
      </w:r>
      <w:r>
        <w:rPr>
          <w:spacing w:val="-5"/>
        </w:rPr>
        <w:t xml:space="preserve"> </w:t>
      </w:r>
      <w:r>
        <w:t>úteis.</w:t>
      </w:r>
    </w:p>
    <w:p w:rsidR="006B589B" w:rsidRDefault="006B589B" w:rsidP="006B589B">
      <w:pPr>
        <w:pStyle w:val="PargrafodaLista"/>
        <w:numPr>
          <w:ilvl w:val="1"/>
          <w:numId w:val="3"/>
        </w:numPr>
        <w:tabs>
          <w:tab w:val="left" w:pos="1289"/>
        </w:tabs>
        <w:spacing w:before="1"/>
        <w:ind w:firstLine="708"/>
      </w:pPr>
      <w:r>
        <w:t xml:space="preserve">– No caso de se tornar desconhecido o endereço do fornecedor, a comunicação será feita por publicação </w:t>
      </w:r>
      <w:proofErr w:type="gramStart"/>
      <w:r>
        <w:t>na</w:t>
      </w:r>
      <w:proofErr w:type="gramEnd"/>
      <w:r>
        <w:t xml:space="preserve"> imprensa oficial, considerando-se, assim, para todos os efeitos, cancelado o preço</w:t>
      </w:r>
      <w:r>
        <w:rPr>
          <w:spacing w:val="-2"/>
        </w:rPr>
        <w:t xml:space="preserve"> </w:t>
      </w:r>
      <w:r>
        <w:t>registrado.</w:t>
      </w:r>
    </w:p>
    <w:p w:rsidR="006C05EF" w:rsidRDefault="006C05EF" w:rsidP="006C05EF">
      <w:pPr>
        <w:pStyle w:val="PargrafodaLista"/>
        <w:numPr>
          <w:ilvl w:val="1"/>
          <w:numId w:val="3"/>
        </w:numPr>
        <w:tabs>
          <w:tab w:val="left" w:pos="1289"/>
        </w:tabs>
        <w:spacing w:before="1"/>
        <w:ind w:firstLine="708"/>
      </w:pPr>
      <w:r w:rsidRPr="006C05EF">
        <w:t>Ocorrendo qualquer das hipóteses no art. 78 da Lei Federal 8.666/93, com alterações que lhe foram impostas pela Lei Federal 8.883/94, a presente Ata de Registro de Preços será cancelada, garantidos, às suas detentoras, o contraditório e a ampla defesa</w:t>
      </w:r>
      <w:r>
        <w:t>.</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Default="006B589B" w:rsidP="00321D0C">
      <w:pPr>
        <w:pStyle w:val="PargrafodaLista"/>
        <w:numPr>
          <w:ilvl w:val="1"/>
          <w:numId w:val="3"/>
        </w:numPr>
        <w:tabs>
          <w:tab w:val="left" w:pos="1246"/>
        </w:tabs>
        <w:ind w:firstLine="708"/>
      </w:pPr>
      <w:r>
        <w:t xml:space="preserve">– </w:t>
      </w:r>
      <w:r w:rsidR="00321D0C" w:rsidRPr="00321D0C">
        <w:t>A fiscali</w:t>
      </w:r>
      <w:r w:rsidR="00321D0C">
        <w:t>zação dos serviços</w:t>
      </w:r>
      <w:r w:rsidR="00321D0C" w:rsidRPr="00321D0C">
        <w:t xml:space="preserve"> fica</w:t>
      </w:r>
      <w:r w:rsidR="00321D0C">
        <w:t>rá</w:t>
      </w:r>
      <w:r w:rsidR="00321D0C" w:rsidRPr="00321D0C">
        <w:t xml:space="preserve"> a </w:t>
      </w:r>
      <w:r w:rsidR="00321D0C">
        <w:t>cargo da Secretaria Mu</w:t>
      </w:r>
      <w:r w:rsidR="00015CA1">
        <w:t xml:space="preserve">nicipal de Obras.  </w:t>
      </w:r>
    </w:p>
    <w:p w:rsidR="00321D0C" w:rsidRDefault="00321D0C" w:rsidP="00321D0C">
      <w:pPr>
        <w:pStyle w:val="PargrafodaLista"/>
        <w:numPr>
          <w:ilvl w:val="1"/>
          <w:numId w:val="3"/>
        </w:numPr>
        <w:tabs>
          <w:tab w:val="left" w:pos="1246"/>
        </w:tabs>
        <w:ind w:firstLine="708"/>
      </w:pPr>
      <w:r>
        <w:lastRenderedPageBreak/>
        <w:t xml:space="preserve"> </w:t>
      </w:r>
      <w:r w:rsidRPr="00321D0C">
        <w:t>–</w:t>
      </w:r>
      <w:r>
        <w:t xml:space="preserve">  </w:t>
      </w:r>
      <w:r w:rsidRPr="00321D0C">
        <w:t>No preç</w:t>
      </w:r>
      <w:r>
        <w:t>o</w:t>
      </w:r>
      <w:r w:rsidRPr="00321D0C">
        <w:t xml:space="preserve"> já estão inclusos, mão-de-obra, responsabilidade técnica, impostos, encargos sociais, fiscais e administrativos, resultante da execução dos serviços</w:t>
      </w:r>
      <w:r w:rsidR="00015CA1">
        <w:t>, tudo conforme o termo de referência (Anexo I), que faz parte integrante desta Ata de Registro de Preço independentemente da  sua transcrição</w:t>
      </w:r>
      <w:r w:rsidR="00BA612D">
        <w:t>.</w:t>
      </w:r>
    </w:p>
    <w:p w:rsidR="00BA612D" w:rsidRDefault="00BA612D" w:rsidP="00BA612D">
      <w:pPr>
        <w:pStyle w:val="PargrafodaLista"/>
        <w:numPr>
          <w:ilvl w:val="1"/>
          <w:numId w:val="3"/>
        </w:numPr>
        <w:tabs>
          <w:tab w:val="left" w:pos="1246"/>
        </w:tabs>
        <w:ind w:firstLine="708"/>
      </w:pPr>
      <w:r>
        <w:t>– Inclusive poderá a Administração Pública</w:t>
      </w:r>
      <w:r w:rsidRPr="00BA612D">
        <w:t>, condicionar a forma de pagamen</w:t>
      </w:r>
      <w:r>
        <w:t>to a licitante vencedora</w:t>
      </w:r>
      <w:r w:rsidRPr="00BA612D">
        <w:t>, como condição de recebimento dos valores, a</w:t>
      </w:r>
      <w:r>
        <w:t xml:space="preserve"> apresentação pela licitante</w:t>
      </w:r>
      <w:r w:rsidRPr="00BA612D">
        <w:t xml:space="preserv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r>
        <w:t>.</w:t>
      </w:r>
    </w:p>
    <w:p w:rsidR="006B589B" w:rsidRDefault="006B589B" w:rsidP="006B589B">
      <w:pPr>
        <w:pStyle w:val="PargrafodaLista"/>
        <w:numPr>
          <w:ilvl w:val="1"/>
          <w:numId w:val="3"/>
        </w:numPr>
        <w:tabs>
          <w:tab w:val="left" w:pos="1205"/>
        </w:tabs>
        <w:ind w:firstLine="708"/>
      </w:pPr>
      <w:r>
        <w:t>– Os fiscais estão investidos do direito de recusar, em</w:t>
      </w:r>
      <w:r w:rsidR="00BA612D">
        <w:t xml:space="preserve"> parte ou totalmente, os serviços</w:t>
      </w:r>
      <w:r>
        <w:t xml:space="preserve"> que não satisfaça</w:t>
      </w:r>
      <w:r w:rsidR="00BA612D">
        <w:t>m</w:t>
      </w:r>
      <w:r>
        <w:t xml:space="preserve"> as especificações estabe</w:t>
      </w:r>
      <w:r w:rsidR="00BA612D">
        <w:t>lecidas ou que estejam sendo  prestados</w:t>
      </w:r>
      <w:r>
        <w:t xml:space="preserve"> fora do horário</w:t>
      </w:r>
      <w:r>
        <w:rPr>
          <w:spacing w:val="-2"/>
        </w:rPr>
        <w:t xml:space="preserve"> </w:t>
      </w:r>
      <w:r w:rsidR="00015CA1">
        <w:t>ou turno de trabalho</w:t>
      </w:r>
      <w:r>
        <w:t>.</w:t>
      </w:r>
    </w:p>
    <w:p w:rsidR="00BA612D" w:rsidRPr="00BA612D" w:rsidRDefault="00BA612D" w:rsidP="006B589B">
      <w:pPr>
        <w:pStyle w:val="PargrafodaLista"/>
        <w:numPr>
          <w:ilvl w:val="1"/>
          <w:numId w:val="3"/>
        </w:numPr>
        <w:tabs>
          <w:tab w:val="left" w:pos="1205"/>
        </w:tabs>
        <w:ind w:firstLine="708"/>
      </w:pPr>
      <w:r w:rsidRPr="00BA612D">
        <w:t>–</w:t>
      </w:r>
      <w:r>
        <w:t xml:space="preserve"> </w:t>
      </w:r>
      <w:r w:rsidRPr="00BA612D">
        <w:rPr>
          <w:lang w:val="pt-BR"/>
        </w:rPr>
        <w:t xml:space="preserve">O pagamento dos serviços solicitados será efetivado em parcelas mensais de valor </w:t>
      </w:r>
      <w:r w:rsidRPr="00BA612D">
        <w:rPr>
          <w:b/>
          <w:lang w:val="pt-BR"/>
        </w:rPr>
        <w:t>correspondente aos serviços realizados pela licitante</w:t>
      </w:r>
      <w:r w:rsidR="00015CA1">
        <w:rPr>
          <w:lang w:val="pt-BR"/>
        </w:rPr>
        <w:t>, até 30 (trinta</w:t>
      </w:r>
      <w:r w:rsidRPr="00BA612D">
        <w:rPr>
          <w:lang w:val="pt-BR"/>
        </w:rPr>
        <w:t xml:space="preserve">) </w:t>
      </w:r>
      <w:proofErr w:type="gramStart"/>
      <w:r w:rsidRPr="00BA612D">
        <w:rPr>
          <w:lang w:val="pt-BR"/>
        </w:rPr>
        <w:t>dias</w:t>
      </w:r>
      <w:proofErr w:type="gramEnd"/>
      <w:r w:rsidRPr="00BA612D">
        <w:rPr>
          <w:lang w:val="pt-BR"/>
        </w:rPr>
        <w:t xml:space="preserve"> depois de efetuadas e aceitas as planilhas realizadas, conforme cer</w:t>
      </w:r>
      <w:r>
        <w:rPr>
          <w:lang w:val="pt-BR"/>
        </w:rPr>
        <w:t>tificação da fiscalização</w:t>
      </w:r>
      <w:r w:rsidR="00015CA1">
        <w:rPr>
          <w:lang w:val="pt-BR"/>
        </w:rPr>
        <w:t>, e apresentação das respectivas notas fiscais</w:t>
      </w:r>
      <w:r>
        <w:rPr>
          <w:lang w:val="pt-BR"/>
        </w:rPr>
        <w:t>.</w:t>
      </w:r>
    </w:p>
    <w:p w:rsidR="00BA612D" w:rsidRDefault="00BA612D" w:rsidP="006B589B">
      <w:pPr>
        <w:pStyle w:val="PargrafodaLista"/>
        <w:numPr>
          <w:ilvl w:val="1"/>
          <w:numId w:val="3"/>
        </w:numPr>
        <w:tabs>
          <w:tab w:val="left" w:pos="1205"/>
        </w:tabs>
        <w:ind w:firstLine="708"/>
      </w:pPr>
      <w:r w:rsidRPr="00BA612D">
        <w:t>–</w:t>
      </w:r>
      <w: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t xml:space="preserve">– As irregularidades constatadas pelos fiscais deverão ser comunicadas ao fornecedor, e o mesmo terá um prazo máximo de 15 </w:t>
      </w:r>
      <w:proofErr w:type="gramStart"/>
      <w:r>
        <w:t>dias</w:t>
      </w:r>
      <w:proofErr w:type="gramEnd"/>
      <w:r>
        <w:t xml:space="preserve">, para tomar as providências necessárias para corrigi-las. Caso, o mesmo não aconteça </w:t>
      </w:r>
      <w:proofErr w:type="gramStart"/>
      <w:r>
        <w:t>a</w:t>
      </w:r>
      <w:proofErr w:type="gramEnd"/>
      <w:r>
        <w:t xml:space="preserve"> empresa passará por uma comissão de reavaliação que determinará a sua permanência ou não nos processos licitatórios.</w:t>
      </w:r>
    </w:p>
    <w:p w:rsidR="006B589B"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t>– CASOS FORTUITOS OU DE FORÇA</w:t>
      </w:r>
      <w:r>
        <w:rPr>
          <w:spacing w:val="-8"/>
        </w:rPr>
        <w:t xml:space="preserve"> </w:t>
      </w:r>
      <w:r>
        <w:t>MAIOR</w:t>
      </w:r>
    </w:p>
    <w:p w:rsidR="006B589B" w:rsidRDefault="006B589B" w:rsidP="006B589B">
      <w:pPr>
        <w:pStyle w:val="PargrafodaLista"/>
        <w:numPr>
          <w:ilvl w:val="1"/>
          <w:numId w:val="3"/>
        </w:numPr>
        <w:tabs>
          <w:tab w:val="left" w:pos="1258"/>
        </w:tabs>
        <w:ind w:firstLine="708"/>
      </w:pPr>
      <w: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Pr>
          <w:spacing w:val="-9"/>
        </w:rPr>
        <w:t xml:space="preserve"> </w:t>
      </w:r>
      <w: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pPr>
      <w:r>
        <w:t>interrupção dos meios de</w:t>
      </w:r>
      <w:r>
        <w:rPr>
          <w:spacing w:val="-9"/>
        </w:rPr>
        <w:t xml:space="preserve"> </w:t>
      </w:r>
      <w: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jc w:val="both"/>
      </w:pPr>
      <w:proofErr w:type="gramStart"/>
      <w:r>
        <w:t>outros</w:t>
      </w:r>
      <w:proofErr w:type="gramEnd"/>
      <w:r>
        <w:t xml:space="preserve"> casos que se enquadrem no parágrafo único do art. 393 do Código Civil Brasileiro (Lei nº</w:t>
      </w:r>
      <w:r>
        <w:rPr>
          <w:spacing w:val="-4"/>
        </w:rPr>
        <w:t xml:space="preserve"> </w:t>
      </w:r>
      <w:r>
        <w:t>10.406/2002).</w:t>
      </w:r>
    </w:p>
    <w:p w:rsidR="006B589B" w:rsidRDefault="006B589B" w:rsidP="006B589B">
      <w:pPr>
        <w:pStyle w:val="PargrafodaLista"/>
        <w:numPr>
          <w:ilvl w:val="1"/>
          <w:numId w:val="3"/>
        </w:numPr>
        <w:tabs>
          <w:tab w:val="left" w:pos="1208"/>
        </w:tabs>
        <w:ind w:right="107" w:firstLine="708"/>
      </w:pPr>
      <w:r>
        <w:t>– Os casos acima enumerados devem ser satisfatoriamente justificados pela contratada.</w:t>
      </w:r>
    </w:p>
    <w:p w:rsidR="006B589B" w:rsidRDefault="006B589B" w:rsidP="006B589B">
      <w:pPr>
        <w:pStyle w:val="PargrafodaLista"/>
        <w:numPr>
          <w:ilvl w:val="1"/>
          <w:numId w:val="3"/>
        </w:numPr>
        <w:tabs>
          <w:tab w:val="left" w:pos="1217"/>
        </w:tabs>
        <w:ind w:firstLine="708"/>
      </w:pPr>
      <w:r>
        <w:t xml:space="preserve">– Sempre que ocorrerem situações que impliquem caso fortuito ou de força maior, o fato deverá ser comunicado ao Setor de Licitações da Prefeitura Municipal de Capela de Santana/RS, até 24 horas após </w:t>
      </w:r>
      <w:proofErr w:type="gramStart"/>
      <w:r>
        <w:t>a</w:t>
      </w:r>
      <w:proofErr w:type="gramEnd"/>
      <w:r>
        <w:t xml:space="preserve"> ocorrência. Caso não seja cumprido </w:t>
      </w:r>
      <w:proofErr w:type="gramStart"/>
      <w:r>
        <w:t>este</w:t>
      </w:r>
      <w:proofErr w:type="gramEnd"/>
      <w:r>
        <w:t xml:space="preserve"> prazo, o início da ocorrência será considerado como tendo sido 24 horas antes da data de solicitação de enquadramento da ocorrência como caso fortuito ou de força maior.</w:t>
      </w:r>
    </w:p>
    <w:p w:rsidR="000C6503" w:rsidRDefault="000C6503" w:rsidP="006B589B">
      <w:pPr>
        <w:pStyle w:val="PargrafodaLista"/>
        <w:numPr>
          <w:ilvl w:val="1"/>
          <w:numId w:val="3"/>
        </w:numPr>
        <w:tabs>
          <w:tab w:val="left" w:pos="1217"/>
        </w:tabs>
        <w:ind w:firstLine="708"/>
      </w:pPr>
      <w:r>
        <w:t>- Nos casos omissos serão aplicadas as regras gerais da Lei nº 8.666/93.</w:t>
      </w:r>
    </w:p>
    <w:p w:rsidR="006B589B" w:rsidRDefault="006B589B" w:rsidP="006B589B">
      <w:pPr>
        <w:pStyle w:val="Corpodetexto"/>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pPr>
      <w:r>
        <w:t xml:space="preserve">Para a resolução de possíveis divergências entre as partes, oriundas da presente Ata, </w:t>
      </w:r>
      <w:proofErr w:type="gramStart"/>
      <w:r>
        <w:t>fica</w:t>
      </w:r>
      <w:proofErr w:type="gramEnd"/>
      <w:r>
        <w:t xml:space="preserve"> eleito o Foro da Comarca de Portão/RS</w:t>
      </w:r>
    </w:p>
    <w:p w:rsidR="006B589B" w:rsidRDefault="006B589B" w:rsidP="006B589B">
      <w:pPr>
        <w:pStyle w:val="Corpodetexto"/>
        <w:ind w:left="0"/>
      </w:pPr>
    </w:p>
    <w:p w:rsidR="006B589B" w:rsidRDefault="006B589B" w:rsidP="006B589B">
      <w:pPr>
        <w:pStyle w:val="Corpodetexto"/>
        <w:tabs>
          <w:tab w:val="left" w:pos="2193"/>
          <w:tab w:val="left" w:pos="3093"/>
          <w:tab w:val="left" w:pos="4766"/>
          <w:tab w:val="left" w:pos="8750"/>
        </w:tabs>
        <w:ind w:right="104" w:firstLine="708"/>
        <w:jc w:val="both"/>
      </w:pPr>
      <w:r>
        <w:t xml:space="preserve">E, por assim haverem acordado, declaram ambas as partes aceitar todas as </w:t>
      </w:r>
      <w:r>
        <w:lastRenderedPageBreak/>
        <w:t>disposições estabelecidas na presente Ata que, lida e achada conforme, vai assinada pelo</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  representante  do  Poder  Executivo  Municipal</w:t>
      </w:r>
      <w:r>
        <w:rPr>
          <w:spacing w:val="-6"/>
        </w:rPr>
        <w:t xml:space="preserve"> </w:t>
      </w:r>
      <w:r>
        <w:t>e</w:t>
      </w:r>
      <w:r>
        <w:rPr>
          <w:spacing w:val="49"/>
        </w:rPr>
        <w:t xml:space="preserve"> </w:t>
      </w:r>
      <w:r>
        <w:t>pelo(s) Sr.(s)</w:t>
      </w:r>
      <w:r>
        <w:rPr>
          <w:rFonts w:ascii="Times New Roman" w:hAnsi="Times New Roman"/>
          <w:u w:val="single"/>
        </w:rPr>
        <w:t xml:space="preserve"> </w:t>
      </w:r>
      <w:r>
        <w:rPr>
          <w:rFonts w:ascii="Times New Roman" w:hAnsi="Times New Roman"/>
          <w:u w:val="single"/>
        </w:rPr>
        <w:tab/>
      </w:r>
      <w:r>
        <w:t xml:space="preserve">,  </w:t>
      </w:r>
      <w:r>
        <w:rPr>
          <w:spacing w:val="7"/>
        </w:rPr>
        <w:t xml:space="preserve"> </w:t>
      </w:r>
      <w:r>
        <w:t xml:space="preserve">CPF  </w:t>
      </w:r>
      <w:r>
        <w:rPr>
          <w:spacing w:val="8"/>
        </w:rPr>
        <w:t xml:space="preserve"> </w:t>
      </w:r>
      <w:r>
        <w:t>nº</w:t>
      </w:r>
      <w:r>
        <w:rPr>
          <w:rFonts w:ascii="Times New Roman" w:hAnsi="Times New Roman"/>
          <w:u w:val="single"/>
        </w:rPr>
        <w:t xml:space="preserve"> </w:t>
      </w:r>
      <w:r>
        <w:rPr>
          <w:rFonts w:ascii="Times New Roman" w:hAnsi="Times New Roman"/>
          <w:u w:val="single"/>
        </w:rPr>
        <w:tab/>
      </w:r>
      <w:r>
        <w:t xml:space="preserve">,   Carteira  </w:t>
      </w:r>
      <w:r>
        <w:rPr>
          <w:spacing w:val="15"/>
        </w:rPr>
        <w:t xml:space="preserve"> </w:t>
      </w:r>
      <w:r>
        <w:t xml:space="preserve">de  </w:t>
      </w:r>
      <w:r>
        <w:rPr>
          <w:spacing w:val="5"/>
        </w:rPr>
        <w:t xml:space="preserve"> </w:t>
      </w:r>
      <w:r>
        <w:t>Identidade</w:t>
      </w:r>
      <w:r>
        <w:rPr>
          <w:rFonts w:ascii="Times New Roman" w:hAnsi="Times New Roman"/>
          <w:u w:val="single"/>
        </w:rPr>
        <w:t xml:space="preserve"> </w:t>
      </w:r>
      <w:r>
        <w:rPr>
          <w:rFonts w:ascii="Times New Roman" w:hAnsi="Times New Roman"/>
          <w:u w:val="single"/>
        </w:rPr>
        <w:tab/>
      </w:r>
      <w:r>
        <w:t xml:space="preserve">, representando   a(s)   EMPRESA(S)   REGISTRADA(S),   tendo   como   testemunhas </w:t>
      </w:r>
      <w:r>
        <w:rPr>
          <w:spacing w:val="43"/>
        </w:rPr>
        <w:t xml:space="preserve"> </w:t>
      </w:r>
      <w:r>
        <w:t>o</w:t>
      </w:r>
    </w:p>
    <w:p w:rsidR="006B589B" w:rsidRDefault="006B589B" w:rsidP="006B589B">
      <w:pPr>
        <w:pStyle w:val="Corpodetexto"/>
        <w:tabs>
          <w:tab w:val="left" w:pos="1831"/>
          <w:tab w:val="left" w:pos="3727"/>
        </w:tabs>
        <w:spacing w:before="1"/>
        <w:ind w:right="1495"/>
      </w:pPr>
      <w:r>
        <w:rPr>
          <w:rFonts w:ascii="Times New Roman"/>
          <w:u w:val="single"/>
        </w:rPr>
        <w:t xml:space="preserve"> </w:t>
      </w:r>
      <w:r>
        <w:rPr>
          <w:rFonts w:ascii="Times New Roman"/>
          <w:u w:val="single"/>
        </w:rPr>
        <w:tab/>
      </w:r>
      <w:r>
        <w:rPr>
          <w:rFonts w:ascii="Times New Roman"/>
          <w:spacing w:val="6"/>
        </w:rPr>
        <w:t xml:space="preserve"> </w:t>
      </w:r>
      <w:proofErr w:type="gramStart"/>
      <w:r>
        <w:t>e</w:t>
      </w:r>
      <w:proofErr w:type="gramEnd"/>
      <w:r>
        <w:t xml:space="preserve"> o</w:t>
      </w:r>
      <w:r>
        <w:rPr>
          <w:rFonts w:ascii="Times New Roman"/>
          <w:u w:val="single"/>
        </w:rPr>
        <w:t xml:space="preserve"> </w:t>
      </w:r>
      <w:r>
        <w:rPr>
          <w:rFonts w:ascii="Times New Roman"/>
          <w:u w:val="single"/>
        </w:rPr>
        <w:tab/>
      </w:r>
      <w:r>
        <w:t>, a todo o ato</w:t>
      </w:r>
      <w:r>
        <w:rPr>
          <w:spacing w:val="-4"/>
        </w:rPr>
        <w:t xml:space="preserve"> </w:t>
      </w:r>
      <w:r>
        <w:t>presentes.</w:t>
      </w:r>
    </w:p>
    <w:p w:rsidR="006B589B" w:rsidRDefault="006B589B" w:rsidP="006B589B">
      <w:pPr>
        <w:pStyle w:val="Corpodetexto"/>
        <w:spacing w:before="9"/>
        <w:ind w:left="0"/>
        <w:rPr>
          <w:sz w:val="21"/>
        </w:rPr>
      </w:pPr>
    </w:p>
    <w:p w:rsidR="006B589B" w:rsidRDefault="006B589B" w:rsidP="006B589B">
      <w:pPr>
        <w:pStyle w:val="Corpodetexto"/>
        <w:tabs>
          <w:tab w:val="left" w:pos="5914"/>
          <w:tab w:val="left" w:pos="7263"/>
          <w:tab w:val="left" w:pos="8485"/>
        </w:tabs>
        <w:ind w:left="825" w:right="6"/>
        <w:rPr>
          <w:rFonts w:ascii="Times New Roman" w:hAnsi="Times New Roman"/>
        </w:rPr>
      </w:pPr>
      <w:r>
        <w:t>Município de Capela de Santana,</w:t>
      </w:r>
      <w:r>
        <w:rPr>
          <w:spacing w:val="-2"/>
        </w:rPr>
        <w:t xml:space="preserve"> </w:t>
      </w:r>
      <w:r>
        <w:t>em</w:t>
      </w:r>
      <w:r>
        <w:rPr>
          <w:rFonts w:ascii="Times New Roman" w:hAnsi="Times New Roman"/>
          <w:u w:val="single"/>
        </w:rPr>
        <w:tab/>
      </w:r>
      <w:r>
        <w:t>de</w:t>
      </w:r>
      <w:r>
        <w:rPr>
          <w:rFonts w:ascii="Times New Roman" w:hAnsi="Times New Roman"/>
          <w:u w:val="single"/>
        </w:rPr>
        <w:tab/>
      </w:r>
      <w:r>
        <w:t>de</w:t>
      </w:r>
      <w:r>
        <w:rPr>
          <w:spacing w:val="1"/>
        </w:rPr>
        <w:t xml:space="preserve"> </w:t>
      </w:r>
      <w:r>
        <w:rPr>
          <w:rFonts w:ascii="Times New Roman" w:hAnsi="Times New Roman"/>
          <w:u w:val="single"/>
        </w:rPr>
        <w:t xml:space="preserve"> </w:t>
      </w:r>
      <w:r>
        <w:rPr>
          <w:rFonts w:ascii="Times New Roman" w:hAnsi="Times New Roman"/>
          <w:u w:val="single"/>
        </w:rPr>
        <w:tab/>
      </w: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3D7EBE" w:rsidP="006B589B">
      <w:pPr>
        <w:pStyle w:val="Corpodetexto"/>
        <w:spacing w:before="2"/>
        <w:ind w:left="0"/>
        <w:rPr>
          <w:rFonts w:ascii="Times New Roman"/>
          <w:sz w:val="23"/>
        </w:rPr>
      </w:pPr>
      <w:r>
        <w:rPr>
          <w:noProof/>
          <w:lang w:val="pt-BR" w:eastAsia="pt-BR"/>
        </w:rPr>
        <mc:AlternateContent>
          <mc:Choice Requires="wps">
            <w:drawing>
              <wp:anchor distT="0" distB="0" distL="0" distR="0" simplePos="0" relativeHeight="251661312" behindDoc="0" locked="0" layoutInCell="1" allowOverlap="1">
                <wp:simplePos x="0" y="0"/>
                <wp:positionH relativeFrom="page">
                  <wp:posOffset>1141730</wp:posOffset>
                </wp:positionH>
                <wp:positionV relativeFrom="paragraph">
                  <wp:posOffset>198755</wp:posOffset>
                </wp:positionV>
                <wp:extent cx="2176780" cy="0"/>
                <wp:effectExtent l="8255" t="8255" r="5715" b="10795"/>
                <wp:wrapTopAndBottom/>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78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mc:Fallback>
        </mc:AlternateContent>
      </w:r>
      <w:r>
        <w:rPr>
          <w:noProof/>
          <w:lang w:val="pt-BR" w:eastAsia="pt-BR"/>
        </w:rPr>
        <mc:AlternateContent>
          <mc:Choice Requires="wps">
            <w:drawing>
              <wp:anchor distT="0" distB="0" distL="0" distR="0" simplePos="0" relativeHeight="251662336" behindDoc="0" locked="0" layoutInCell="1" allowOverlap="1">
                <wp:simplePos x="0" y="0"/>
                <wp:positionH relativeFrom="page">
                  <wp:posOffset>4599305</wp:posOffset>
                </wp:positionH>
                <wp:positionV relativeFrom="paragraph">
                  <wp:posOffset>198755</wp:posOffset>
                </wp:positionV>
                <wp:extent cx="2019935" cy="0"/>
                <wp:effectExtent l="8255" t="8255" r="1016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93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mc:Fallback>
        </mc:AlternateContent>
      </w:r>
    </w:p>
    <w:p w:rsidR="006B589B" w:rsidRDefault="006B589B" w:rsidP="006B589B">
      <w:pPr>
        <w:pStyle w:val="Corpodetexto"/>
        <w:tabs>
          <w:tab w:val="left" w:pos="5774"/>
        </w:tabs>
        <w:spacing w:line="226" w:lineRule="exact"/>
        <w:ind w:right="6"/>
      </w:pPr>
      <w:r>
        <w:t>Representante do</w:t>
      </w:r>
      <w:r>
        <w:rPr>
          <w:spacing w:val="-3"/>
        </w:rPr>
        <w:t xml:space="preserve"> </w:t>
      </w:r>
      <w:r>
        <w:t>Poder</w:t>
      </w:r>
      <w:r>
        <w:rPr>
          <w:spacing w:val="-4"/>
        </w:rPr>
        <w:t xml:space="preserve"> </w:t>
      </w:r>
      <w:r>
        <w:t>Executivo</w:t>
      </w:r>
      <w:r>
        <w:tab/>
        <w:t>Representante da</w:t>
      </w:r>
      <w:r>
        <w:rPr>
          <w:spacing w:val="-2"/>
        </w:rPr>
        <w:t xml:space="preserve"> </w:t>
      </w:r>
      <w:r>
        <w:t>Empresa</w:t>
      </w:r>
    </w:p>
    <w:p w:rsidR="006B589B" w:rsidRDefault="006B589B" w:rsidP="006B589B">
      <w:pPr>
        <w:pStyle w:val="Corpodetexto"/>
        <w:spacing w:before="1"/>
        <w:ind w:left="1036" w:right="1495"/>
      </w:pPr>
      <w:r>
        <w:t>Municipal</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3D7EBE" w:rsidP="006B589B">
      <w:pPr>
        <w:pStyle w:val="Corpodetexto"/>
        <w:spacing w:before="1"/>
        <w:ind w:left="0"/>
        <w:rPr>
          <w:sz w:val="21"/>
        </w:rPr>
      </w:pPr>
      <w:r>
        <w:rPr>
          <w:noProof/>
          <w:lang w:val="pt-BR" w:eastAsia="pt-BR"/>
        </w:rPr>
        <mc:AlternateContent>
          <mc:Choice Requires="wps">
            <w:drawing>
              <wp:anchor distT="0" distB="0" distL="0" distR="0" simplePos="0" relativeHeight="251663360" behindDoc="0" locked="0" layoutInCell="1" allowOverlap="1">
                <wp:simplePos x="0" y="0"/>
                <wp:positionH relativeFrom="page">
                  <wp:posOffset>1141730</wp:posOffset>
                </wp:positionH>
                <wp:positionV relativeFrom="paragraph">
                  <wp:posOffset>183515</wp:posOffset>
                </wp:positionV>
                <wp:extent cx="2176145" cy="0"/>
                <wp:effectExtent l="8255" t="12065" r="6350" b="6985"/>
                <wp:wrapTopAndBottom/>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14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mc:Fallback>
        </mc:AlternateContent>
      </w:r>
      <w:r>
        <w:rPr>
          <w:noProof/>
          <w:lang w:val="pt-BR" w:eastAsia="pt-BR"/>
        </w:rPr>
        <mc:AlternateContent>
          <mc:Choice Requires="wps">
            <w:drawing>
              <wp:anchor distT="0" distB="0" distL="0" distR="0" simplePos="0" relativeHeight="251664384" behindDoc="0" locked="0" layoutInCell="1" allowOverlap="1">
                <wp:simplePos x="0" y="0"/>
                <wp:positionH relativeFrom="page">
                  <wp:posOffset>4133850</wp:posOffset>
                </wp:positionH>
                <wp:positionV relativeFrom="paragraph">
                  <wp:posOffset>183515</wp:posOffset>
                </wp:positionV>
                <wp:extent cx="2487295" cy="0"/>
                <wp:effectExtent l="9525" t="12065" r="8255" b="6985"/>
                <wp:wrapTopAndBottom/>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729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mc:Fallback>
        </mc:AlternateContent>
      </w:r>
    </w:p>
    <w:p w:rsidR="006B589B" w:rsidRDefault="006B589B" w:rsidP="006B589B">
      <w:pPr>
        <w:pStyle w:val="Corpodetexto"/>
        <w:tabs>
          <w:tab w:val="left" w:pos="6225"/>
        </w:tabs>
        <w:spacing w:line="226" w:lineRule="exact"/>
        <w:ind w:left="1279" w:right="6"/>
      </w:pPr>
      <w:r>
        <w:t>Testemunha</w:t>
      </w:r>
      <w:r>
        <w:tab/>
        <w:t>Testemunha</w:t>
      </w:r>
    </w:p>
    <w:p w:rsidR="006B589B" w:rsidRDefault="006B589B" w:rsidP="006B589B">
      <w:pPr>
        <w:spacing w:line="226" w:lineRule="exact"/>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spacing w:before="4"/>
        <w:ind w:left="0"/>
        <w:rPr>
          <w:sz w:val="29"/>
        </w:rPr>
      </w:pPr>
    </w:p>
    <w:p w:rsidR="006B589B" w:rsidRDefault="006B589B" w:rsidP="006B589B">
      <w:pPr>
        <w:pStyle w:val="Ttulo11"/>
        <w:spacing w:before="73"/>
        <w:ind w:left="947" w:right="938"/>
        <w:jc w:val="center"/>
      </w:pPr>
      <w:r>
        <w:t>ANEXO III</w:t>
      </w:r>
    </w:p>
    <w:p w:rsidR="006B589B" w:rsidRDefault="00CB7360" w:rsidP="006B589B">
      <w:pPr>
        <w:spacing w:before="1" w:line="720" w:lineRule="auto"/>
        <w:ind w:left="2606" w:right="2597"/>
        <w:jc w:val="center"/>
        <w:rPr>
          <w:b/>
        </w:rPr>
      </w:pPr>
      <w:r>
        <w:rPr>
          <w:b/>
        </w:rPr>
        <w:t>PREGÃO PRESENCIAL Nº 32</w:t>
      </w:r>
      <w:r w:rsidR="006B589B">
        <w:rPr>
          <w:b/>
        </w:rPr>
        <w:t>/201</w:t>
      </w:r>
      <w:r>
        <w:rPr>
          <w:b/>
        </w:rPr>
        <w:t>8</w:t>
      </w:r>
      <w:r w:rsidR="006B589B">
        <w:rPr>
          <w:b/>
        </w:rPr>
        <w:t xml:space="preserve"> MODELO DE CREDENCIAMENTO</w:t>
      </w:r>
    </w:p>
    <w:p w:rsidR="006B589B"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t>Através</w:t>
      </w:r>
      <w:r>
        <w:tab/>
        <w:t>da</w:t>
      </w:r>
      <w:r>
        <w:tab/>
      </w:r>
      <w:r>
        <w:tab/>
      </w:r>
      <w:r>
        <w:tab/>
        <w:t>presente,</w:t>
      </w:r>
      <w:r>
        <w:tab/>
      </w:r>
      <w:r>
        <w:tab/>
      </w:r>
      <w:r>
        <w:tab/>
        <w:t>credenciamos</w:t>
      </w:r>
      <w:r>
        <w:tab/>
      </w:r>
      <w:proofErr w:type="gramStart"/>
      <w:r>
        <w:t>o(</w:t>
      </w:r>
      <w:proofErr w:type="gramEnd"/>
      <w:r>
        <w:t>a) Sr.(a)</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w:t>
      </w:r>
      <w:r>
        <w:tab/>
        <w:t>portador(a)</w:t>
      </w:r>
      <w:r>
        <w:tab/>
        <w:t>da</w:t>
      </w:r>
      <w:r>
        <w:tab/>
        <w:t>Cédula</w:t>
      </w:r>
      <w:r>
        <w:tab/>
        <w:t>de</w:t>
      </w:r>
      <w:r>
        <w:tab/>
        <w:t>Identidade</w:t>
      </w:r>
      <w:r>
        <w:tab/>
      </w:r>
      <w:r>
        <w:tab/>
      </w:r>
      <w:r>
        <w:rPr>
          <w:spacing w:val="-1"/>
        </w:rPr>
        <w:t>nº</w:t>
      </w:r>
    </w:p>
    <w:p w:rsidR="006B589B" w:rsidRDefault="006B589B" w:rsidP="006B589B">
      <w:pPr>
        <w:pStyle w:val="Corpodetexto"/>
        <w:tabs>
          <w:tab w:val="left" w:pos="2077"/>
          <w:tab w:val="left" w:pos="5220"/>
        </w:tabs>
        <w:spacing w:before="1"/>
        <w:ind w:right="105"/>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23"/>
        </w:rPr>
        <w:t xml:space="preserve"> </w:t>
      </w:r>
      <w:r>
        <w:t>e CPF</w:t>
      </w:r>
      <w:r>
        <w:rPr>
          <w:spacing w:val="20"/>
        </w:rPr>
        <w:t xml:space="preserve"> </w:t>
      </w:r>
      <w:r>
        <w:t>sob</w:t>
      </w:r>
      <w:r>
        <w:rPr>
          <w:spacing w:val="10"/>
        </w:rPr>
        <w:t xml:space="preserve"> </w:t>
      </w:r>
      <w:r>
        <w:t>nº</w:t>
      </w:r>
      <w:r>
        <w:rPr>
          <w:rFonts w:ascii="Times New Roman" w:hAnsi="Times New Roman"/>
          <w:u w:val="single"/>
        </w:rPr>
        <w:t xml:space="preserve"> </w:t>
      </w:r>
      <w:r>
        <w:rPr>
          <w:rFonts w:ascii="Times New Roman" w:hAnsi="Times New Roman"/>
          <w:u w:val="single"/>
        </w:rPr>
        <w:tab/>
      </w:r>
      <w:r>
        <w:t>, a participar da</w:t>
      </w:r>
      <w:r>
        <w:rPr>
          <w:spacing w:val="43"/>
        </w:rPr>
        <w:t xml:space="preserve"> </w:t>
      </w:r>
      <w:r>
        <w:t>Licitação</w:t>
      </w:r>
      <w:r>
        <w:rPr>
          <w:spacing w:val="10"/>
        </w:rPr>
        <w:t xml:space="preserve"> </w:t>
      </w:r>
      <w:r>
        <w:t xml:space="preserve">instaurada pelos órgãos do Município de Capela de Santana/RS, na modalidade PREGÃO PRESENCIAL para Registro de Preços, na qualidade de REPRESENTANTE LEGAL, outorgando-lhe      poderes      para      pronunciar-se      em      nome      da      </w:t>
      </w:r>
      <w:r>
        <w:rPr>
          <w:spacing w:val="40"/>
        </w:rPr>
        <w:t xml:space="preserve"> </w:t>
      </w:r>
      <w:r>
        <w:t>empresa</w:t>
      </w:r>
    </w:p>
    <w:p w:rsidR="006B589B" w:rsidRDefault="006B589B" w:rsidP="006B589B">
      <w:pPr>
        <w:pStyle w:val="Corpodetexto"/>
        <w:tabs>
          <w:tab w:val="left" w:pos="3300"/>
          <w:tab w:val="left" w:pos="8259"/>
        </w:tabs>
        <w:spacing w:line="252" w:lineRule="exact"/>
        <w:ind w:right="6"/>
      </w:pPr>
      <w:r>
        <w:rPr>
          <w:rFonts w:ascii="Times New Roman" w:hAnsi="Times New Roman"/>
          <w:u w:val="single"/>
        </w:rPr>
        <w:t xml:space="preserve"> </w:t>
      </w:r>
      <w:r>
        <w:rPr>
          <w:rFonts w:ascii="Times New Roman" w:hAnsi="Times New Roman"/>
          <w:u w:val="single"/>
        </w:rPr>
        <w:tab/>
      </w:r>
      <w:proofErr w:type="gramStart"/>
      <w:r>
        <w:t>,  inscrita</w:t>
      </w:r>
      <w:proofErr w:type="gramEnd"/>
      <w:r>
        <w:t xml:space="preserve">  sob  o </w:t>
      </w:r>
      <w:r>
        <w:rPr>
          <w:spacing w:val="2"/>
        </w:rPr>
        <w:t xml:space="preserve"> </w:t>
      </w:r>
      <w:r>
        <w:t xml:space="preserve">CNPJ </w:t>
      </w:r>
      <w:r>
        <w:rPr>
          <w:spacing w:val="1"/>
        </w:rPr>
        <w:t xml:space="preserve"> </w:t>
      </w:r>
      <w:r>
        <w:t>nº</w:t>
      </w:r>
      <w:r>
        <w:rPr>
          <w:rFonts w:ascii="Times New Roman" w:hAnsi="Times New Roman"/>
          <w:u w:val="single"/>
        </w:rPr>
        <w:tab/>
      </w:r>
      <w:r>
        <w:t>bem</w:t>
      </w:r>
    </w:p>
    <w:p w:rsidR="006B589B" w:rsidRDefault="006B589B" w:rsidP="006B589B">
      <w:pPr>
        <w:pStyle w:val="Corpodetexto"/>
        <w:spacing w:before="1"/>
        <w:ind w:right="6"/>
      </w:pPr>
      <w:proofErr w:type="gramStart"/>
      <w:r>
        <w:t>como</w:t>
      </w:r>
      <w:proofErr w:type="gramEnd"/>
      <w:r>
        <w:t xml:space="preserve"> formular propostas/lances verbais, recorrer e praticar todos os demais atos inerentes ao certame.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
        <w:ind w:left="2169" w:right="1495"/>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3D7EBE" w:rsidP="006B589B">
      <w:pPr>
        <w:pStyle w:val="Corpodetexto"/>
        <w:spacing w:before="2"/>
        <w:ind w:left="0"/>
        <w:rPr>
          <w:sz w:val="23"/>
        </w:rPr>
      </w:pPr>
      <w:r>
        <w:rPr>
          <w:noProof/>
          <w:lang w:val="pt-BR" w:eastAsia="pt-BR"/>
        </w:rPr>
        <mc:AlternateContent>
          <mc:Choice Requires="wps">
            <w:drawing>
              <wp:anchor distT="0" distB="0" distL="0" distR="0" simplePos="0" relativeHeight="251665408" behindDoc="0" locked="0" layoutInCell="1" allowOverlap="1">
                <wp:simplePos x="0" y="0"/>
                <wp:positionH relativeFrom="page">
                  <wp:posOffset>2773680</wp:posOffset>
                </wp:positionH>
                <wp:positionV relativeFrom="paragraph">
                  <wp:posOffset>198755</wp:posOffset>
                </wp:positionV>
                <wp:extent cx="2254250" cy="0"/>
                <wp:effectExtent l="11430" t="8255" r="10795" b="10795"/>
                <wp:wrapTopAndBottom/>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25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mc:Fallback>
        </mc:AlternateContent>
      </w:r>
    </w:p>
    <w:p w:rsidR="006B589B" w:rsidRDefault="006B589B" w:rsidP="006B589B">
      <w:pPr>
        <w:pStyle w:val="Corpodetexto"/>
        <w:spacing w:line="225"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8"/>
        <w:ind w:left="0"/>
        <w:rPr>
          <w:sz w:val="19"/>
        </w:rPr>
      </w:pPr>
    </w:p>
    <w:p w:rsidR="006B589B" w:rsidRDefault="006B589B" w:rsidP="006B589B">
      <w:pPr>
        <w:pStyle w:val="Ttulo11"/>
        <w:spacing w:before="1" w:line="252" w:lineRule="exact"/>
        <w:ind w:left="945" w:right="939"/>
        <w:jc w:val="center"/>
      </w:pPr>
      <w:r>
        <w:t>ANEXO IV</w:t>
      </w:r>
    </w:p>
    <w:p w:rsidR="006B589B" w:rsidRDefault="00CB7360" w:rsidP="006B589B">
      <w:pPr>
        <w:spacing w:line="252" w:lineRule="exact"/>
        <w:ind w:left="947" w:right="939"/>
        <w:jc w:val="center"/>
        <w:rPr>
          <w:b/>
        </w:rPr>
      </w:pPr>
      <w:r>
        <w:rPr>
          <w:b/>
        </w:rPr>
        <w:t xml:space="preserve">PREGÃO PRESENCIAL Nº </w:t>
      </w:r>
      <w:r w:rsidRPr="006337DE">
        <w:rPr>
          <w:b/>
          <w:highlight w:val="yellow"/>
        </w:rPr>
        <w:t>32</w:t>
      </w:r>
      <w:r w:rsidR="006B589B" w:rsidRPr="006337DE">
        <w:rPr>
          <w:b/>
          <w:highlight w:val="yellow"/>
        </w:rPr>
        <w:t>/201</w:t>
      </w:r>
      <w:r w:rsidRPr="006337DE">
        <w:rPr>
          <w:b/>
          <w:highlight w:val="yellow"/>
        </w:rPr>
        <w:t>8</w:t>
      </w:r>
    </w:p>
    <w:p w:rsidR="006B589B" w:rsidRDefault="006B589B" w:rsidP="006B589B">
      <w:pPr>
        <w:pStyle w:val="Corpodetexto"/>
        <w:ind w:left="0"/>
        <w:rPr>
          <w:b/>
        </w:rPr>
      </w:pPr>
    </w:p>
    <w:p w:rsidR="006B589B" w:rsidRDefault="006B589B" w:rsidP="006B589B">
      <w:pPr>
        <w:pStyle w:val="Corpodetexto"/>
        <w:spacing w:before="1"/>
        <w:ind w:left="0"/>
        <w:rPr>
          <w:b/>
        </w:rPr>
      </w:pPr>
    </w:p>
    <w:p w:rsidR="006B589B" w:rsidRDefault="006B589B" w:rsidP="006B589B">
      <w:pPr>
        <w:spacing w:before="1"/>
        <w:ind w:left="4"/>
        <w:jc w:val="center"/>
        <w:rPr>
          <w:b/>
        </w:rPr>
      </w:pPr>
      <w:bookmarkStart w:id="2" w:name="MODELO_DE_DECLARAÇÃO_DE_CUMPRIMENTO_E_RE"/>
      <w:bookmarkEnd w:id="2"/>
      <w:r>
        <w:rPr>
          <w:b/>
        </w:rPr>
        <w:t>MODELO DE DECLARAÇÃO DE CUMPRIMENTO E REQUISITO DE HABILITAÇÃO</w:t>
      </w:r>
    </w:p>
    <w:p w:rsidR="006B589B" w:rsidRDefault="006B589B" w:rsidP="006B589B">
      <w:pPr>
        <w:pStyle w:val="Corpodetexto"/>
        <w:ind w:left="0"/>
        <w:rPr>
          <w:b/>
        </w:rPr>
      </w:pPr>
    </w:p>
    <w:p w:rsidR="006B589B" w:rsidRDefault="006B589B" w:rsidP="006B589B">
      <w:pPr>
        <w:pStyle w:val="Corpodetexto"/>
        <w:tabs>
          <w:tab w:val="left" w:pos="8403"/>
        </w:tabs>
        <w:ind w:right="6"/>
        <w:rPr>
          <w:rFonts w:ascii="Times New Roman"/>
        </w:rPr>
      </w:pPr>
      <w:proofErr w:type="gramStart"/>
      <w:r>
        <w:t>A</w:t>
      </w:r>
      <w:proofErr w:type="gramEnd"/>
      <w:r>
        <w:t xml:space="preserve"> empresa</w:t>
      </w:r>
      <w:r>
        <w:rPr>
          <w:rFonts w:ascii="Times New Roman"/>
          <w:u w:val="single"/>
        </w:rPr>
        <w:t xml:space="preserve"> </w:t>
      </w:r>
      <w:r>
        <w:rPr>
          <w:rFonts w:ascii="Times New Roman"/>
          <w:u w:val="single"/>
        </w:rPr>
        <w:tab/>
      </w:r>
    </w:p>
    <w:p w:rsidR="006B589B" w:rsidRDefault="006B589B" w:rsidP="006B589B">
      <w:pPr>
        <w:pStyle w:val="Corpodetexto"/>
        <w:spacing w:before="8"/>
        <w:ind w:left="0"/>
        <w:rPr>
          <w:rFonts w:ascii="Times New Roman"/>
          <w:sz w:val="15"/>
        </w:rPr>
      </w:pPr>
    </w:p>
    <w:p w:rsidR="006B589B" w:rsidRDefault="006B589B" w:rsidP="006B589B">
      <w:pPr>
        <w:pStyle w:val="Corpodetexto"/>
        <w:tabs>
          <w:tab w:val="left" w:pos="4031"/>
        </w:tabs>
        <w:spacing w:before="73"/>
        <w:ind w:right="6"/>
      </w:pPr>
      <w:r>
        <w:t>(</w:t>
      </w:r>
      <w:proofErr w:type="gramStart"/>
      <w:r>
        <w:t>inscrita</w:t>
      </w:r>
      <w:proofErr w:type="gramEnd"/>
      <w:r>
        <w:t xml:space="preserve"> no</w:t>
      </w:r>
      <w:r>
        <w:rPr>
          <w:spacing w:val="16"/>
        </w:rPr>
        <w:t xml:space="preserve"> </w:t>
      </w:r>
      <w:r>
        <w:t>CNPJ</w:t>
      </w:r>
      <w:r>
        <w:rPr>
          <w:spacing w:val="7"/>
        </w:rPr>
        <w:t xml:space="preserve"> </w:t>
      </w:r>
      <w:r>
        <w:t>n°</w:t>
      </w:r>
      <w:r>
        <w:rPr>
          <w:rFonts w:ascii="Times New Roman" w:hAnsi="Times New Roman"/>
          <w:u w:val="single"/>
        </w:rPr>
        <w:t xml:space="preserve"> </w:t>
      </w:r>
      <w:r>
        <w:rPr>
          <w:rFonts w:ascii="Times New Roman" w:hAnsi="Times New Roman"/>
          <w:u w:val="single"/>
        </w:rPr>
        <w:tab/>
      </w:r>
      <w:r>
        <w:t xml:space="preserve">, por intermédio de seu representante legal o </w:t>
      </w:r>
      <w:r>
        <w:rPr>
          <w:spacing w:val="3"/>
        </w:rPr>
        <w:t xml:space="preserve"> </w:t>
      </w:r>
      <w:r>
        <w:t>(a)</w:t>
      </w:r>
    </w:p>
    <w:p w:rsidR="006B589B"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t>Senhor</w:t>
      </w:r>
      <w:r>
        <w:tab/>
      </w:r>
      <w:r>
        <w:rPr>
          <w:rFonts w:ascii="Times New Roman"/>
          <w:u w:val="single"/>
        </w:rPr>
        <w:t xml:space="preserve"> </w:t>
      </w:r>
      <w:r>
        <w:rPr>
          <w:rFonts w:ascii="Times New Roman"/>
          <w:u w:val="single"/>
        </w:rPr>
        <w:tab/>
      </w:r>
      <w:r>
        <w:rPr>
          <w:rFonts w:ascii="Times New Roman"/>
        </w:rPr>
        <w:tab/>
      </w:r>
      <w:r>
        <w:t>portador</w:t>
      </w:r>
      <w:r>
        <w:tab/>
        <w:t>(a)</w:t>
      </w:r>
      <w:r>
        <w:tab/>
        <w:t>da</w:t>
      </w:r>
      <w:r>
        <w:tab/>
        <w:t>Carteira</w:t>
      </w:r>
      <w:r>
        <w:tab/>
        <w:t>de</w:t>
      </w:r>
    </w:p>
    <w:p w:rsidR="006B589B"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t>Identidade</w:t>
      </w:r>
      <w:r>
        <w:tab/>
        <w:t>n°</w:t>
      </w:r>
      <w:r>
        <w:rPr>
          <w:rFonts w:ascii="Times New Roman" w:hAnsi="Times New Roman"/>
          <w:u w:val="single"/>
        </w:rPr>
        <w:t xml:space="preserve"> </w:t>
      </w:r>
      <w:r>
        <w:rPr>
          <w:rFonts w:ascii="Times New Roman" w:hAnsi="Times New Roman"/>
          <w:u w:val="single"/>
        </w:rPr>
        <w:tab/>
      </w:r>
      <w:r>
        <w:rPr>
          <w:rFonts w:ascii="Times New Roman" w:hAnsi="Times New Roman"/>
        </w:rPr>
        <w:tab/>
      </w:r>
      <w:r>
        <w:t>e</w:t>
      </w:r>
      <w:r>
        <w:tab/>
        <w:t>do</w:t>
      </w:r>
      <w:r>
        <w:tab/>
        <w:t>CPF</w:t>
      </w:r>
      <w:r>
        <w:tab/>
        <w:t>n°</w:t>
      </w:r>
      <w:r>
        <w:tab/>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right="104"/>
        <w:jc w:val="both"/>
      </w:pPr>
      <w:r>
        <w:t>DECLARA, por seu representante legal infra-assinado para cumprimento do previsto no inciso VII do art. 4º da Lei nº 10.520/2002, de 17 de julho de 2002, publicada no DOU de 18 de julho de 2002, e no subitem 5.6 do mesmo edital, e para fins do Pr</w:t>
      </w:r>
      <w:r w:rsidR="00CB7360">
        <w:t>egão Presencial nº  32</w:t>
      </w:r>
      <w:r>
        <w:t>/201</w:t>
      </w:r>
      <w:r w:rsidR="00CB7360">
        <w:t>8</w:t>
      </w:r>
      <w:r>
        <w:t xml:space="preserve">  da  PREFEITURA  MUNICIPAL  DE  CAPELA DE SANTANA-RS,</w:t>
      </w:r>
    </w:p>
    <w:p w:rsidR="006B589B" w:rsidRDefault="006B589B" w:rsidP="006B589B">
      <w:pPr>
        <w:pStyle w:val="Corpodetexto"/>
        <w:ind w:right="106"/>
        <w:jc w:val="both"/>
      </w:pPr>
      <w:r>
        <w:t>DECLARA expressamente que cumpre plenamente os requisitos de habilitação exigidos do Edital do Pregão em epígrafe.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2"/>
        <w:ind w:left="0"/>
      </w:pPr>
    </w:p>
    <w:p w:rsidR="006B589B" w:rsidRDefault="006B589B" w:rsidP="006B589B">
      <w:pPr>
        <w:pStyle w:val="Corpodetexto"/>
        <w:ind w:left="2169" w:right="1495"/>
      </w:pPr>
      <w:proofErr w:type="gramStart"/>
      <w:r>
        <w:t>..............................., .......... de</w:t>
      </w:r>
      <w:proofErr w:type="gramEnd"/>
      <w:r>
        <w:t xml:space="preserve"> ........</w:t>
      </w:r>
      <w:r w:rsidR="00CB7360">
        <w:t xml:space="preserve">... </w:t>
      </w:r>
      <w:proofErr w:type="gramStart"/>
      <w:r w:rsidR="00CB7360">
        <w:t>de</w:t>
      </w:r>
      <w:proofErr w:type="gramEnd"/>
      <w:r w:rsidR="00CB7360">
        <w:t xml:space="preserv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3D7EBE" w:rsidP="006B589B">
      <w:pPr>
        <w:pStyle w:val="Corpodetexto"/>
        <w:ind w:left="0"/>
        <w:rPr>
          <w:sz w:val="23"/>
        </w:rPr>
      </w:pPr>
      <w:r>
        <w:rPr>
          <w:noProof/>
          <w:lang w:val="pt-BR" w:eastAsia="pt-BR"/>
        </w:rPr>
        <mc:AlternateContent>
          <mc:Choice Requires="wps">
            <w:drawing>
              <wp:anchor distT="0" distB="0" distL="0" distR="0" simplePos="0" relativeHeight="251666432" behindDoc="0" locked="0" layoutInCell="1" allowOverlap="1">
                <wp:simplePos x="0" y="0"/>
                <wp:positionH relativeFrom="page">
                  <wp:posOffset>2773680</wp:posOffset>
                </wp:positionH>
                <wp:positionV relativeFrom="paragraph">
                  <wp:posOffset>197485</wp:posOffset>
                </wp:positionV>
                <wp:extent cx="2254250" cy="0"/>
                <wp:effectExtent l="11430" t="6985" r="10795" b="12065"/>
                <wp:wrapTopAndBottom/>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25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mc:Fallback>
        </mc:AlternateContent>
      </w:r>
    </w:p>
    <w:p w:rsidR="006B589B" w:rsidRDefault="006B589B" w:rsidP="006B589B">
      <w:pPr>
        <w:pStyle w:val="Corpodetexto"/>
        <w:spacing w:line="227"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5"/>
        <w:ind w:left="0"/>
        <w:rPr>
          <w:sz w:val="23"/>
        </w:rPr>
      </w:pPr>
    </w:p>
    <w:p w:rsidR="006B589B" w:rsidRDefault="006B589B" w:rsidP="006B589B">
      <w:pPr>
        <w:pStyle w:val="Ttulo11"/>
        <w:spacing w:before="73" w:line="252" w:lineRule="exact"/>
        <w:ind w:left="945" w:right="939"/>
        <w:jc w:val="center"/>
      </w:pPr>
      <w:r>
        <w:t>ANEXO V</w:t>
      </w:r>
    </w:p>
    <w:p w:rsidR="006B589B" w:rsidRDefault="00CB7360" w:rsidP="006B589B">
      <w:pPr>
        <w:spacing w:line="252" w:lineRule="exact"/>
        <w:ind w:left="947" w:right="939"/>
        <w:jc w:val="center"/>
        <w:rPr>
          <w:b/>
        </w:rPr>
      </w:pPr>
      <w:r>
        <w:rPr>
          <w:b/>
        </w:rPr>
        <w:t>PREGÃO PRESENCIAL Nº 32/2018</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ind w:left="945" w:right="939"/>
        <w:jc w:val="center"/>
        <w:rPr>
          <w:b/>
        </w:rPr>
      </w:pPr>
      <w:r>
        <w:rPr>
          <w:b/>
        </w:rPr>
        <w:t>MODELO DE DECLARAÇÃO</w:t>
      </w:r>
    </w:p>
    <w:p w:rsidR="006B589B" w:rsidRDefault="006B589B" w:rsidP="006B589B">
      <w:pPr>
        <w:spacing w:before="1"/>
        <w:ind w:left="943" w:right="939"/>
        <w:jc w:val="center"/>
        <w:rPr>
          <w:b/>
        </w:rPr>
      </w:pPr>
      <w:r>
        <w:rPr>
          <w:b/>
        </w:rPr>
        <w:t>MICRO EMPRESA OU EMPRESA DE PEQUENO PORTE</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pStyle w:val="Corpodetexto"/>
        <w:tabs>
          <w:tab w:val="left" w:pos="8750"/>
        </w:tabs>
        <w:spacing w:line="244" w:lineRule="auto"/>
        <w:ind w:right="106" w:firstLine="1132"/>
      </w:pPr>
      <w:r>
        <w:rPr>
          <w:b/>
        </w:rPr>
        <w:t xml:space="preserve">DECLARAMOS </w:t>
      </w:r>
      <w:r>
        <w:t xml:space="preserve">para fins de participação no procedimento licitatório – </w:t>
      </w:r>
      <w:proofErr w:type="gramStart"/>
      <w:r>
        <w:t>PREGÃO  PRESENCIAL</w:t>
      </w:r>
      <w:proofErr w:type="gramEnd"/>
      <w:r>
        <w:t xml:space="preserve">,  que </w:t>
      </w:r>
      <w:r>
        <w:rPr>
          <w:spacing w:val="55"/>
        </w:rPr>
        <w:t xml:space="preserve"> </w:t>
      </w:r>
      <w:r>
        <w:t xml:space="preserve">a </w:t>
      </w:r>
      <w:r>
        <w:rPr>
          <w:spacing w:val="19"/>
        </w:rPr>
        <w:t xml:space="preserve"> </w:t>
      </w:r>
      <w:r>
        <w:t>Empresa</w:t>
      </w:r>
      <w:r>
        <w:rPr>
          <w:rFonts w:ascii="Times New Roman" w:hAnsi="Times New Roman"/>
          <w:u w:val="single"/>
        </w:rPr>
        <w:t xml:space="preserve"> </w:t>
      </w:r>
      <w:r>
        <w:rPr>
          <w:rFonts w:ascii="Times New Roman" w:hAnsi="Times New Roman"/>
          <w:u w:val="single"/>
        </w:rPr>
        <w:tab/>
      </w:r>
      <w:r>
        <w:t>,</w:t>
      </w:r>
    </w:p>
    <w:p w:rsidR="006B589B" w:rsidRDefault="006B589B" w:rsidP="006B589B">
      <w:pPr>
        <w:tabs>
          <w:tab w:val="left" w:pos="6600"/>
        </w:tabs>
        <w:spacing w:line="245" w:lineRule="exact"/>
        <w:ind w:left="117" w:right="6"/>
        <w:rPr>
          <w:b/>
        </w:rPr>
      </w:pPr>
      <w:proofErr w:type="gramStart"/>
      <w:r>
        <w:t>inscrita  sob</w:t>
      </w:r>
      <w:proofErr w:type="gramEnd"/>
      <w:r>
        <w:rPr>
          <w:spacing w:val="34"/>
        </w:rPr>
        <w:t xml:space="preserve"> </w:t>
      </w:r>
      <w:r>
        <w:t>o</w:t>
      </w:r>
      <w:r>
        <w:rPr>
          <w:spacing w:val="48"/>
        </w:rPr>
        <w:t xml:space="preserve"> </w:t>
      </w:r>
      <w:r>
        <w:t>CNPJ</w:t>
      </w:r>
      <w:r>
        <w:rPr>
          <w:rFonts w:ascii="Times New Roman" w:hAnsi="Times New Roman"/>
          <w:u w:val="single"/>
        </w:rPr>
        <w:tab/>
      </w:r>
      <w:r>
        <w:t xml:space="preserve">é  </w:t>
      </w:r>
      <w:r>
        <w:rPr>
          <w:b/>
        </w:rPr>
        <w:t>Microempresa</w:t>
      </w:r>
      <w:r>
        <w:rPr>
          <w:b/>
          <w:spacing w:val="32"/>
        </w:rPr>
        <w:t xml:space="preserve"> </w:t>
      </w:r>
      <w:r>
        <w:rPr>
          <w:b/>
        </w:rPr>
        <w:t>ou</w:t>
      </w:r>
    </w:p>
    <w:p w:rsidR="006B589B" w:rsidRDefault="006B589B" w:rsidP="006B589B">
      <w:pPr>
        <w:pStyle w:val="Corpodetexto"/>
        <w:spacing w:line="242" w:lineRule="auto"/>
        <w:ind w:right="104"/>
        <w:jc w:val="both"/>
      </w:pPr>
      <w:r>
        <w:rPr>
          <w:b/>
        </w:rPr>
        <w:t>Empresa de Pequeno Porte</w:t>
      </w:r>
      <w:r>
        <w:t>, nos termos da Lei Complementar 123/2006 e Instrução Normativa nº 103/2007 do Departamento de Registro do Comércio, e conforme Declaração expedida pela Junta Comercial (comprovando a condição de Microempresa ou Empresa de Pequeno Porte).</w:t>
      </w:r>
    </w:p>
    <w:p w:rsidR="006B589B" w:rsidRDefault="006B589B" w:rsidP="006B589B">
      <w:pPr>
        <w:pStyle w:val="Corpodetexto"/>
        <w:ind w:left="0"/>
      </w:pPr>
    </w:p>
    <w:p w:rsidR="006B589B" w:rsidRDefault="006B589B" w:rsidP="006B589B">
      <w:pPr>
        <w:pStyle w:val="Corpodetexto"/>
        <w:spacing w:before="8"/>
        <w:ind w:left="0"/>
        <w:rPr>
          <w:sz w:val="21"/>
        </w:rPr>
      </w:pPr>
    </w:p>
    <w:p w:rsidR="006B589B" w:rsidRDefault="006B589B" w:rsidP="006B589B">
      <w:pPr>
        <w:pStyle w:val="Corpodetexto"/>
        <w:ind w:left="946" w:right="939"/>
        <w:jc w:val="center"/>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0"/>
        <w:ind w:left="0"/>
        <w:rPr>
          <w:sz w:val="21"/>
        </w:rPr>
      </w:pPr>
    </w:p>
    <w:p w:rsidR="006B589B" w:rsidRDefault="006B589B" w:rsidP="006B589B">
      <w:pPr>
        <w:pStyle w:val="Corpodetexto"/>
        <w:ind w:left="3441" w:right="3430"/>
        <w:jc w:val="center"/>
      </w:pPr>
      <w:r>
        <w:t>Representante Legal Carimbo da CNPJ</w:t>
      </w:r>
    </w:p>
    <w:p w:rsidR="006B589B" w:rsidRDefault="006B589B" w:rsidP="006B589B">
      <w:pPr>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9"/>
        <w:ind w:left="0"/>
        <w:rPr>
          <w:sz w:val="17"/>
        </w:rPr>
      </w:pPr>
    </w:p>
    <w:p w:rsidR="006B589B" w:rsidRDefault="006B589B" w:rsidP="006B589B">
      <w:pPr>
        <w:pStyle w:val="Ttulo11"/>
        <w:spacing w:line="253" w:lineRule="exact"/>
        <w:ind w:left="947" w:right="938"/>
        <w:jc w:val="center"/>
      </w:pPr>
      <w:r>
        <w:t>ANEXO VI</w:t>
      </w:r>
    </w:p>
    <w:p w:rsidR="006B589B" w:rsidRDefault="00CB7360" w:rsidP="006B589B">
      <w:pPr>
        <w:spacing w:line="253" w:lineRule="exact"/>
        <w:ind w:left="947" w:right="937"/>
        <w:jc w:val="center"/>
        <w:rPr>
          <w:b/>
        </w:rPr>
      </w:pPr>
      <w:r>
        <w:rPr>
          <w:b/>
        </w:rPr>
        <w:t>PREGÃO PRESENCIAL   Nº 32/2018</w:t>
      </w:r>
    </w:p>
    <w:p w:rsidR="006B589B" w:rsidRDefault="006B589B" w:rsidP="006B589B">
      <w:pPr>
        <w:pStyle w:val="Corpodetexto"/>
        <w:ind w:left="0"/>
        <w:rPr>
          <w:b/>
        </w:rPr>
      </w:pPr>
    </w:p>
    <w:p w:rsidR="006B589B" w:rsidRDefault="006B589B" w:rsidP="006B589B">
      <w:pPr>
        <w:pStyle w:val="Corpodetexto"/>
        <w:spacing w:before="2"/>
        <w:ind w:left="0"/>
        <w:rPr>
          <w:b/>
        </w:rPr>
      </w:pPr>
    </w:p>
    <w:p w:rsidR="006B589B" w:rsidRDefault="006B589B" w:rsidP="006B589B">
      <w:pPr>
        <w:spacing w:line="254" w:lineRule="exact"/>
        <w:ind w:left="947" w:right="939"/>
        <w:jc w:val="center"/>
        <w:rPr>
          <w:b/>
        </w:rPr>
      </w:pPr>
      <w:r>
        <w:rPr>
          <w:b/>
        </w:rPr>
        <w:t xml:space="preserve">MODELO DE DECLARAÇÃO DE CUMPRIMENTO DO DISPOSTO NO INCISO XXXIII DO ART. </w:t>
      </w:r>
      <w:proofErr w:type="gramStart"/>
      <w:r>
        <w:rPr>
          <w:b/>
        </w:rPr>
        <w:t>7</w:t>
      </w:r>
      <w:r>
        <w:rPr>
          <w:b/>
          <w:position w:val="10"/>
          <w:sz w:val="14"/>
        </w:rPr>
        <w:t xml:space="preserve">º </w:t>
      </w:r>
      <w:r>
        <w:rPr>
          <w:b/>
        </w:rPr>
        <w:t>DA CF.</w:t>
      </w:r>
      <w:proofErr w:type="gramEnd"/>
    </w:p>
    <w:p w:rsidR="006B589B" w:rsidRDefault="006B589B" w:rsidP="006B589B">
      <w:pPr>
        <w:pStyle w:val="Corpodetexto"/>
        <w:ind w:left="0"/>
        <w:rPr>
          <w:b/>
          <w:sz w:val="26"/>
        </w:rPr>
      </w:pPr>
    </w:p>
    <w:p w:rsidR="006B589B" w:rsidRDefault="006B589B" w:rsidP="006B589B">
      <w:pPr>
        <w:pStyle w:val="Corpodetexto"/>
        <w:ind w:left="0"/>
        <w:rPr>
          <w:b/>
          <w:sz w:val="26"/>
        </w:rPr>
      </w:pPr>
    </w:p>
    <w:p w:rsidR="006B589B" w:rsidRDefault="006B589B" w:rsidP="006B589B">
      <w:pPr>
        <w:pStyle w:val="Corpodetexto"/>
        <w:spacing w:before="9"/>
        <w:ind w:left="0"/>
        <w:rPr>
          <w:b/>
          <w:sz w:val="35"/>
        </w:rPr>
      </w:pPr>
    </w:p>
    <w:p w:rsidR="006B589B" w:rsidRDefault="006B589B" w:rsidP="006B589B">
      <w:pPr>
        <w:pStyle w:val="Corpodetexto"/>
        <w:tabs>
          <w:tab w:val="left" w:pos="1351"/>
          <w:tab w:val="left" w:pos="1807"/>
          <w:tab w:val="left" w:pos="7411"/>
          <w:tab w:val="left" w:pos="7682"/>
          <w:tab w:val="left" w:pos="8467"/>
        </w:tabs>
        <w:spacing w:line="252" w:lineRule="exact"/>
        <w:ind w:left="477" w:right="6"/>
      </w:pPr>
      <w:proofErr w:type="gramStart"/>
      <w:r>
        <w:t>(Nome</w:t>
      </w:r>
      <w:r>
        <w:tab/>
        <w:t>da</w:t>
      </w:r>
      <w:r>
        <w:tab/>
        <w:t>Empresa)</w:t>
      </w:r>
      <w:r>
        <w:rPr>
          <w:rFonts w:ascii="Times New Roman"/>
          <w:u w:val="single"/>
        </w:rPr>
        <w:t xml:space="preserve"> </w:t>
      </w:r>
      <w:r>
        <w:rPr>
          <w:rFonts w:ascii="Times New Roman"/>
          <w:u w:val="single"/>
        </w:rPr>
        <w:tab/>
      </w:r>
      <w:r>
        <w:t>,</w:t>
      </w:r>
      <w:r>
        <w:tab/>
        <w:t>CNPJ</w:t>
      </w:r>
      <w:r>
        <w:tab/>
        <w:t>No.</w:t>
      </w:r>
      <w:proofErr w:type="gramEnd"/>
    </w:p>
    <w:p w:rsidR="006B589B" w:rsidRDefault="006B589B" w:rsidP="006B589B">
      <w:pPr>
        <w:pStyle w:val="Corpodetexto"/>
        <w:tabs>
          <w:tab w:val="left" w:pos="4662"/>
          <w:tab w:val="left" w:pos="6034"/>
          <w:tab w:val="left" w:pos="8583"/>
        </w:tabs>
        <w:spacing w:line="252" w:lineRule="exact"/>
        <w:ind w:left="10"/>
        <w:jc w:val="center"/>
      </w:pPr>
      <w:r>
        <w:rPr>
          <w:rFonts w:ascii="Times New Roman" w:hAnsi="Times New Roman"/>
          <w:u w:val="single"/>
        </w:rPr>
        <w:t xml:space="preserve"> </w:t>
      </w:r>
      <w:r>
        <w:rPr>
          <w:rFonts w:ascii="Times New Roman" w:hAnsi="Times New Roman"/>
          <w:u w:val="single"/>
        </w:rPr>
        <w:tab/>
      </w:r>
      <w:r>
        <w:t>,</w:t>
      </w:r>
      <w:r>
        <w:tab/>
        <w:t>estabelecida</w:t>
      </w:r>
      <w:r>
        <w:tab/>
        <w:t>à</w:t>
      </w:r>
    </w:p>
    <w:p w:rsidR="006B589B" w:rsidRDefault="006B589B" w:rsidP="006B589B">
      <w:pPr>
        <w:pStyle w:val="Corpodetexto"/>
        <w:tabs>
          <w:tab w:val="left" w:pos="3912"/>
        </w:tabs>
        <w:spacing w:before="3" w:line="235" w:lineRule="auto"/>
        <w:ind w:right="104"/>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t xml:space="preserve">(endereço completo), declara, sob as  </w:t>
      </w:r>
      <w:r>
        <w:rPr>
          <w:spacing w:val="44"/>
        </w:rPr>
        <w:t xml:space="preserve"> </w:t>
      </w:r>
      <w:r>
        <w:t>penas</w:t>
      </w:r>
      <w:r>
        <w:rPr>
          <w:spacing w:val="34"/>
        </w:rPr>
        <w:t xml:space="preserve"> </w:t>
      </w:r>
      <w: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position w:val="10"/>
          <w:sz w:val="14"/>
        </w:rPr>
        <w:t xml:space="preserve">º </w:t>
      </w:r>
      <w:r>
        <w:t>da Constituição Federal de 1988 (</w:t>
      </w:r>
      <w:proofErr w:type="gramStart"/>
      <w:r>
        <w:t>Lei  No</w:t>
      </w:r>
      <w:proofErr w:type="gramEnd"/>
      <w:r>
        <w:t>.</w:t>
      </w:r>
      <w:r>
        <w:rPr>
          <w:spacing w:val="-9"/>
        </w:rPr>
        <w:t xml:space="preserve"> </w:t>
      </w:r>
      <w:r>
        <w:t>9.854/99).</w:t>
      </w:r>
    </w:p>
    <w:p w:rsidR="006B589B" w:rsidRDefault="006B589B" w:rsidP="006B589B">
      <w:pPr>
        <w:pStyle w:val="Corpodetexto"/>
        <w:ind w:left="0"/>
        <w:rPr>
          <w:sz w:val="26"/>
        </w:rPr>
      </w:pPr>
    </w:p>
    <w:p w:rsidR="006B589B" w:rsidRDefault="006B589B" w:rsidP="006B589B">
      <w:pPr>
        <w:pStyle w:val="Corpodetexto"/>
        <w:ind w:left="0"/>
        <w:rPr>
          <w:sz w:val="26"/>
        </w:rPr>
      </w:pPr>
    </w:p>
    <w:p w:rsidR="006B589B" w:rsidRDefault="006B589B" w:rsidP="006B589B">
      <w:pPr>
        <w:pStyle w:val="Corpodetexto"/>
        <w:spacing w:before="163"/>
        <w:ind w:left="946" w:right="939"/>
        <w:jc w:val="center"/>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pPr>
    </w:p>
    <w:p w:rsidR="006B589B" w:rsidRDefault="006B589B" w:rsidP="006B589B">
      <w:pPr>
        <w:pStyle w:val="Corpodetexto"/>
        <w:ind w:left="1535"/>
      </w:pP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9"/>
        <w:ind w:left="0"/>
        <w:rPr>
          <w:sz w:val="21"/>
        </w:rPr>
      </w:pPr>
    </w:p>
    <w:p w:rsidR="006B589B" w:rsidRDefault="006B589B" w:rsidP="006B589B">
      <w:pPr>
        <w:pStyle w:val="Corpodetexto"/>
        <w:spacing w:before="1"/>
        <w:ind w:left="3441" w:right="3430"/>
        <w:jc w:val="center"/>
      </w:pPr>
      <w:r>
        <w:t>Representante Legal Carimbo da CNPJ</w:t>
      </w:r>
    </w:p>
    <w:p w:rsidR="00CB7360" w:rsidRDefault="00CB7360"/>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rsidP="006337DE">
      <w:pPr>
        <w:spacing w:line="254" w:lineRule="exact"/>
        <w:ind w:left="947" w:right="939"/>
        <w:jc w:val="center"/>
        <w:rPr>
          <w:b/>
        </w:rPr>
      </w:pPr>
      <w:r>
        <w:rPr>
          <w:b/>
        </w:rPr>
        <w:lastRenderedPageBreak/>
        <w:t>ANEXO VII</w:t>
      </w:r>
      <w:r w:rsidRPr="006337DE">
        <w:rPr>
          <w:b/>
        </w:rPr>
        <w:t xml:space="preserve"> – MODELO DE PROPOSTA</w:t>
      </w:r>
    </w:p>
    <w:p w:rsidR="006337DE" w:rsidRDefault="006337DE" w:rsidP="006337DE">
      <w:pPr>
        <w:spacing w:line="254" w:lineRule="exact"/>
        <w:ind w:left="947" w:right="939"/>
        <w:jc w:val="center"/>
        <w:rPr>
          <w:b/>
        </w:rPr>
      </w:pPr>
    </w:p>
    <w:p w:rsidR="006337DE" w:rsidRPr="006337DE" w:rsidRDefault="006337DE" w:rsidP="006337DE">
      <w:pPr>
        <w:spacing w:line="254" w:lineRule="exact"/>
        <w:ind w:left="947" w:right="939"/>
        <w:jc w:val="center"/>
        <w:rPr>
          <w:b/>
        </w:rPr>
      </w:pPr>
    </w:p>
    <w:p w:rsidR="006337DE" w:rsidRDefault="006337DE" w:rsidP="006337DE">
      <w:pPr>
        <w:ind w:firstLine="2127"/>
      </w:pPr>
      <w:r>
        <w:t>........timbre ou identificação do licitante........</w:t>
      </w:r>
    </w:p>
    <w:p w:rsidR="006337DE" w:rsidRDefault="006337DE" w:rsidP="006337DE">
      <w:pPr>
        <w:ind w:firstLine="2127"/>
      </w:pPr>
    </w:p>
    <w:p w:rsidR="006337DE" w:rsidRDefault="006337DE" w:rsidP="006337DE">
      <w:pPr>
        <w:ind w:firstLine="2127"/>
      </w:pPr>
    </w:p>
    <w:p w:rsidR="006337DE" w:rsidRDefault="006337DE" w:rsidP="006337DE">
      <w:r>
        <w:t>À PREFEITURA MUNICIPAL DE CAPELA DE SANTANA</w:t>
      </w:r>
    </w:p>
    <w:p w:rsidR="006337DE" w:rsidRDefault="006337DE" w:rsidP="006337DE"/>
    <w:p w:rsidR="006337DE" w:rsidRDefault="002D415B" w:rsidP="006337DE">
      <w:r>
        <w:t>PREGÃO PRESENCIAL (RP) N</w:t>
      </w:r>
      <w:proofErr w:type="gramStart"/>
      <w:r>
        <w:t>.º</w:t>
      </w:r>
      <w:proofErr w:type="gramEnd"/>
      <w:r>
        <w:t xml:space="preserve"> </w:t>
      </w:r>
      <w:r w:rsidRPr="002D415B">
        <w:rPr>
          <w:highlight w:val="yellow"/>
        </w:rPr>
        <w:t>32</w:t>
      </w:r>
      <w:r w:rsidR="006337DE" w:rsidRPr="002D415B">
        <w:rPr>
          <w:highlight w:val="yellow"/>
        </w:rPr>
        <w:t>/2018</w:t>
      </w:r>
    </w:p>
    <w:p w:rsidR="006337DE" w:rsidRDefault="006337DE" w:rsidP="006337DE"/>
    <w:p w:rsidR="006337DE" w:rsidRDefault="006337DE" w:rsidP="006337DE">
      <w:r>
        <w:t>Atendendo ao Pregão Presencial acima citado, apresentamos nossa proposta,</w:t>
      </w:r>
    </w:p>
    <w:p w:rsidR="006337DE" w:rsidRDefault="006337DE" w:rsidP="006337DE">
      <w:proofErr w:type="gramStart"/>
      <w:r>
        <w:t>conforme</w:t>
      </w:r>
      <w:proofErr w:type="gramEnd"/>
      <w:r>
        <w:t xml:space="preserve"> abaixo alinhado:</w:t>
      </w:r>
    </w:p>
    <w:p w:rsidR="006337DE" w:rsidRDefault="006337DE" w:rsidP="006337DE"/>
    <w:tbl>
      <w:tblPr>
        <w:tblW w:w="8946" w:type="dxa"/>
        <w:tblInd w:w="55" w:type="dxa"/>
        <w:tblCellMar>
          <w:left w:w="70" w:type="dxa"/>
          <w:right w:w="70" w:type="dxa"/>
        </w:tblCellMar>
        <w:tblLook w:val="04A0" w:firstRow="1" w:lastRow="0" w:firstColumn="1" w:lastColumn="0" w:noHBand="0" w:noVBand="1"/>
      </w:tblPr>
      <w:tblGrid>
        <w:gridCol w:w="2142"/>
        <w:gridCol w:w="1008"/>
        <w:gridCol w:w="693"/>
        <w:gridCol w:w="1275"/>
        <w:gridCol w:w="1843"/>
        <w:gridCol w:w="1985"/>
      </w:tblGrid>
      <w:tr w:rsidR="00BE6D37" w:rsidRPr="002D415B" w:rsidTr="00BE6D37">
        <w:trPr>
          <w:trHeight w:val="237"/>
        </w:trPr>
        <w:tc>
          <w:tcPr>
            <w:tcW w:w="2142" w:type="dxa"/>
            <w:tcBorders>
              <w:top w:val="single" w:sz="4" w:space="0" w:color="000000"/>
              <w:left w:val="single" w:sz="4" w:space="0" w:color="000000"/>
              <w:bottom w:val="single" w:sz="4" w:space="0" w:color="000000"/>
              <w:right w:val="single" w:sz="4" w:space="0" w:color="000000"/>
            </w:tcBorders>
            <w:shd w:val="clear" w:color="auto" w:fill="auto"/>
            <w:noWrap/>
            <w:hideMark/>
          </w:tcPr>
          <w:p w:rsidR="00BE6D37" w:rsidRPr="002D415B" w:rsidRDefault="00BE6D37" w:rsidP="002D415B">
            <w:pPr>
              <w:rPr>
                <w:b/>
                <w:bCs/>
              </w:rPr>
            </w:pPr>
            <w:r w:rsidRPr="002D415B">
              <w:rPr>
                <w:b/>
                <w:bCs/>
              </w:rPr>
              <w:t>Descrição</w:t>
            </w:r>
          </w:p>
        </w:tc>
        <w:tc>
          <w:tcPr>
            <w:tcW w:w="1008" w:type="dxa"/>
            <w:tcBorders>
              <w:top w:val="single" w:sz="4" w:space="0" w:color="000000"/>
              <w:left w:val="nil"/>
              <w:bottom w:val="single" w:sz="4" w:space="0" w:color="000000"/>
              <w:right w:val="single" w:sz="4" w:space="0" w:color="auto"/>
            </w:tcBorders>
            <w:shd w:val="clear" w:color="auto" w:fill="auto"/>
            <w:noWrap/>
            <w:hideMark/>
          </w:tcPr>
          <w:p w:rsidR="00BE6D37" w:rsidRPr="002D415B" w:rsidRDefault="00BE6D37" w:rsidP="002D415B">
            <w:pPr>
              <w:rPr>
                <w:b/>
                <w:bCs/>
              </w:rPr>
            </w:pPr>
            <w:r>
              <w:rPr>
                <w:b/>
                <w:bCs/>
              </w:rPr>
              <w:t xml:space="preserve">Unidade  </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rsidR="00BE6D37" w:rsidRPr="002D415B" w:rsidRDefault="00BE6D37" w:rsidP="002D415B">
            <w:pPr>
              <w:rPr>
                <w:b/>
                <w:bCs/>
              </w:rPr>
            </w:pPr>
            <w:r>
              <w:rPr>
                <w:b/>
                <w:bCs/>
              </w:rPr>
              <w:t>QTD. MIN</w:t>
            </w:r>
          </w:p>
        </w:tc>
        <w:tc>
          <w:tcPr>
            <w:tcW w:w="1275" w:type="dxa"/>
            <w:tcBorders>
              <w:top w:val="single" w:sz="4" w:space="0" w:color="auto"/>
              <w:left w:val="single" w:sz="4" w:space="0" w:color="auto"/>
              <w:bottom w:val="single" w:sz="4" w:space="0" w:color="auto"/>
              <w:right w:val="single" w:sz="4" w:space="0" w:color="auto"/>
            </w:tcBorders>
          </w:tcPr>
          <w:p w:rsidR="00BE6D37" w:rsidRPr="002D415B" w:rsidRDefault="00BE6D37" w:rsidP="00BE6D37">
            <w:pPr>
              <w:rPr>
                <w:b/>
                <w:bCs/>
              </w:rPr>
            </w:pPr>
            <w:r>
              <w:rPr>
                <w:b/>
                <w:bCs/>
              </w:rPr>
              <w:t>QTD.MÁX.</w:t>
            </w:r>
          </w:p>
        </w:tc>
        <w:tc>
          <w:tcPr>
            <w:tcW w:w="1843" w:type="dxa"/>
            <w:tcBorders>
              <w:top w:val="single" w:sz="4" w:space="0" w:color="auto"/>
              <w:left w:val="single" w:sz="4" w:space="0" w:color="auto"/>
              <w:bottom w:val="single" w:sz="4" w:space="0" w:color="auto"/>
              <w:right w:val="single" w:sz="4" w:space="0" w:color="auto"/>
            </w:tcBorders>
          </w:tcPr>
          <w:p w:rsidR="00BE6D37" w:rsidRDefault="00BE6D37" w:rsidP="00BE6D37">
            <w:pPr>
              <w:rPr>
                <w:b/>
                <w:bCs/>
              </w:rPr>
            </w:pPr>
            <w:r>
              <w:rPr>
                <w:b/>
                <w:bCs/>
              </w:rPr>
              <w:t>VALOR UIT. R$</w:t>
            </w:r>
          </w:p>
        </w:tc>
        <w:tc>
          <w:tcPr>
            <w:tcW w:w="1985" w:type="dxa"/>
            <w:tcBorders>
              <w:top w:val="single" w:sz="4" w:space="0" w:color="auto"/>
              <w:left w:val="single" w:sz="4" w:space="0" w:color="auto"/>
              <w:bottom w:val="single" w:sz="4" w:space="0" w:color="auto"/>
              <w:right w:val="single" w:sz="4" w:space="0" w:color="auto"/>
            </w:tcBorders>
          </w:tcPr>
          <w:p w:rsidR="00BE6D37" w:rsidRDefault="00BE6D37" w:rsidP="00BE6D37">
            <w:pPr>
              <w:rPr>
                <w:b/>
                <w:bCs/>
              </w:rPr>
            </w:pPr>
            <w:r>
              <w:rPr>
                <w:b/>
                <w:bCs/>
              </w:rPr>
              <w:t>VALOR TOTAL R$</w:t>
            </w:r>
          </w:p>
        </w:tc>
      </w:tr>
      <w:tr w:rsidR="00BE6D37" w:rsidRPr="002D415B" w:rsidTr="00BE6D37">
        <w:trPr>
          <w:trHeight w:val="293"/>
        </w:trPr>
        <w:tc>
          <w:tcPr>
            <w:tcW w:w="2142" w:type="dxa"/>
            <w:tcBorders>
              <w:top w:val="nil"/>
              <w:left w:val="single" w:sz="4" w:space="0" w:color="000000"/>
              <w:bottom w:val="single" w:sz="4" w:space="0" w:color="000000"/>
              <w:right w:val="single" w:sz="4" w:space="0" w:color="000000"/>
            </w:tcBorders>
            <w:shd w:val="clear" w:color="auto" w:fill="auto"/>
            <w:vAlign w:val="center"/>
            <w:hideMark/>
          </w:tcPr>
          <w:p w:rsidR="00BE6D37" w:rsidRPr="002D415B" w:rsidRDefault="00BE6D37" w:rsidP="002D415B">
            <w:r w:rsidRPr="00BE6D37">
              <w:t>Roçada (manual ou mecanizada)</w:t>
            </w:r>
          </w:p>
        </w:tc>
        <w:tc>
          <w:tcPr>
            <w:tcW w:w="1008" w:type="dxa"/>
            <w:tcBorders>
              <w:top w:val="nil"/>
              <w:left w:val="nil"/>
              <w:bottom w:val="single" w:sz="4" w:space="0" w:color="000000"/>
              <w:right w:val="single" w:sz="4" w:space="0" w:color="auto"/>
            </w:tcBorders>
            <w:shd w:val="clear" w:color="auto" w:fill="auto"/>
            <w:vAlign w:val="center"/>
            <w:hideMark/>
          </w:tcPr>
          <w:p w:rsidR="00BE6D37" w:rsidRPr="002D415B" w:rsidRDefault="00BE6D37" w:rsidP="002D415B">
            <w:r>
              <w:t>M²</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D37" w:rsidRPr="002D415B" w:rsidRDefault="00BE6D37" w:rsidP="002D415B">
            <w:r>
              <w:t>01</w:t>
            </w:r>
          </w:p>
        </w:tc>
        <w:tc>
          <w:tcPr>
            <w:tcW w:w="1275" w:type="dxa"/>
            <w:tcBorders>
              <w:top w:val="single" w:sz="4" w:space="0" w:color="auto"/>
              <w:left w:val="single" w:sz="4" w:space="0" w:color="auto"/>
              <w:bottom w:val="single" w:sz="4" w:space="0" w:color="auto"/>
              <w:right w:val="single" w:sz="4" w:space="0" w:color="auto"/>
            </w:tcBorders>
          </w:tcPr>
          <w:p w:rsidR="00BE6D37" w:rsidRPr="002D415B" w:rsidRDefault="00BE6D37" w:rsidP="002D415B">
            <w:r>
              <w:t>150.000m²</w:t>
            </w:r>
          </w:p>
        </w:tc>
        <w:tc>
          <w:tcPr>
            <w:tcW w:w="1843" w:type="dxa"/>
            <w:tcBorders>
              <w:top w:val="single" w:sz="4" w:space="0" w:color="auto"/>
              <w:left w:val="single" w:sz="4" w:space="0" w:color="auto"/>
              <w:bottom w:val="single" w:sz="4" w:space="0" w:color="auto"/>
              <w:right w:val="single" w:sz="4" w:space="0" w:color="auto"/>
            </w:tcBorders>
          </w:tcPr>
          <w:p w:rsidR="00BE6D37" w:rsidRDefault="00BE6D37" w:rsidP="002D415B"/>
        </w:tc>
        <w:tc>
          <w:tcPr>
            <w:tcW w:w="1985" w:type="dxa"/>
            <w:tcBorders>
              <w:top w:val="single" w:sz="4" w:space="0" w:color="auto"/>
              <w:left w:val="single" w:sz="4" w:space="0" w:color="auto"/>
              <w:bottom w:val="single" w:sz="4" w:space="0" w:color="auto"/>
              <w:right w:val="single" w:sz="4" w:space="0" w:color="auto"/>
            </w:tcBorders>
          </w:tcPr>
          <w:p w:rsidR="00BE6D37" w:rsidRDefault="00BE6D37" w:rsidP="002D415B"/>
        </w:tc>
      </w:tr>
    </w:tbl>
    <w:p w:rsidR="006337DE" w:rsidRDefault="006337DE" w:rsidP="006337DE"/>
    <w:p w:rsidR="006337DE" w:rsidRDefault="006337DE" w:rsidP="006337DE">
      <w:r>
        <w:t>VALOR TOTAL DA PROPOSTA: R$ 00.000,00 (xxxxxxxxxxxxxx)</w:t>
      </w:r>
    </w:p>
    <w:p w:rsidR="006337DE" w:rsidRDefault="006337DE" w:rsidP="006337DE">
      <w:r>
        <w:t xml:space="preserve">VALIDADE DA PROPOSTA: 60 </w:t>
      </w:r>
      <w:proofErr w:type="gramStart"/>
      <w:r>
        <w:t>dias</w:t>
      </w:r>
      <w:proofErr w:type="gramEnd"/>
    </w:p>
    <w:p w:rsidR="00744ADC" w:rsidRDefault="00744ADC" w:rsidP="006337DE"/>
    <w:p w:rsidR="006337DE" w:rsidRDefault="006337DE" w:rsidP="006337DE">
      <w:r>
        <w:t>CONTATO PARA ENVIO DE ORDEM DE COMPRA:</w:t>
      </w:r>
    </w:p>
    <w:p w:rsidR="00744ADC" w:rsidRDefault="00744ADC" w:rsidP="006337DE"/>
    <w:p w:rsidR="006337DE" w:rsidRDefault="006337DE" w:rsidP="006337DE">
      <w:r>
        <w:t>( ) FAX:</w:t>
      </w:r>
    </w:p>
    <w:p w:rsidR="006337DE" w:rsidRDefault="006337DE" w:rsidP="006337DE">
      <w:r>
        <w:t>( ) E-MAIL:</w:t>
      </w:r>
    </w:p>
    <w:p w:rsidR="00744ADC" w:rsidRDefault="00744ADC" w:rsidP="006337DE"/>
    <w:p w:rsidR="006337DE" w:rsidRDefault="006337DE" w:rsidP="00CA38E1">
      <w:pPr>
        <w:jc w:val="both"/>
      </w:pPr>
      <w:r>
        <w:t>Declaramos que os preços consignados nesta proposta abrangem todas as</w:t>
      </w:r>
      <w:r w:rsidR="00CA38E1">
        <w:t xml:space="preserve"> </w:t>
      </w:r>
      <w:r>
        <w:t>despesas com equipamentos</w:t>
      </w:r>
      <w:r w:rsidR="00CA38E1">
        <w:t xml:space="preserve"> (EPI)</w:t>
      </w:r>
      <w:r>
        <w:t>, transportes, leis sociais, seguros, todos os tributos</w:t>
      </w:r>
      <w:r w:rsidR="00CA38E1">
        <w:t xml:space="preserve"> </w:t>
      </w:r>
      <w:r>
        <w:t xml:space="preserve">incidentes e demais encargos, enfim, todos os custos diretos e indiretos </w:t>
      </w:r>
      <w:r w:rsidR="00CA38E1">
        <w:t xml:space="preserve">necessaries </w:t>
      </w:r>
      <w:r w:rsidR="00744ADC">
        <w:t>para fornecimento dos serviços</w:t>
      </w:r>
      <w:r>
        <w:t xml:space="preserve"> citados no objeto</w:t>
      </w:r>
      <w:r w:rsidR="00BE6D37">
        <w:t xml:space="preserve"> do edital</w:t>
      </w:r>
      <w:r>
        <w:t>.</w:t>
      </w:r>
    </w:p>
    <w:p w:rsidR="00744ADC" w:rsidRDefault="00744ADC" w:rsidP="006337DE"/>
    <w:p w:rsidR="006337DE" w:rsidRDefault="006337DE" w:rsidP="006337DE">
      <w:r>
        <w:t>Local e data</w:t>
      </w:r>
    </w:p>
    <w:p w:rsidR="00744ADC" w:rsidRDefault="00744ADC" w:rsidP="006337DE"/>
    <w:p w:rsidR="006337DE" w:rsidRDefault="006337DE" w:rsidP="006337DE">
      <w:r>
        <w:t>Assinatura</w:t>
      </w:r>
    </w:p>
    <w:p w:rsidR="00744ADC" w:rsidRDefault="00744ADC" w:rsidP="006337DE"/>
    <w:p w:rsidR="006337DE" w:rsidRDefault="006337DE" w:rsidP="006337DE">
      <w:r>
        <w:t>OBS: OBEDECER RIGOROSAMENTE A ORDEM APRESENTADA NO TERMO</w:t>
      </w:r>
    </w:p>
    <w:p w:rsidR="006337DE" w:rsidRDefault="006337DE" w:rsidP="006337DE">
      <w:r>
        <w:t>DE REFERÊNCIA.</w:t>
      </w:r>
    </w:p>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6337DE"/>
    <w:p w:rsidR="00C61CCE" w:rsidRDefault="00C61CCE" w:rsidP="00C61CCE"/>
    <w:p w:rsidR="00C61CCE" w:rsidRPr="00C61CCE" w:rsidRDefault="00C61CCE" w:rsidP="00C61CCE">
      <w:pPr>
        <w:jc w:val="both"/>
        <w:rPr>
          <w:b/>
        </w:rPr>
      </w:pPr>
      <w:r w:rsidRPr="00C61CCE">
        <w:rPr>
          <w:b/>
        </w:rPr>
        <w:t>ANEXO V</w:t>
      </w:r>
      <w:r w:rsidRPr="00C61CCE">
        <w:rPr>
          <w:b/>
        </w:rPr>
        <w:t>III</w:t>
      </w:r>
      <w:r w:rsidRPr="00C61CCE">
        <w:rPr>
          <w:b/>
        </w:rPr>
        <w:t xml:space="preserve"> – MODELO DE DECLARAÇÃO DE DISPONIBILIDADE DE EQUIPAMENTOS E PESSOAL TÉCNICO ADEQUADO PARA EXECUÇÃO DO OBJETO LICITADO.</w:t>
      </w:r>
    </w:p>
    <w:p w:rsidR="00C61CCE" w:rsidRDefault="00C61CCE" w:rsidP="00C61CCE"/>
    <w:p w:rsidR="00C61CCE" w:rsidRDefault="00C61CCE" w:rsidP="00C61CCE"/>
    <w:p w:rsidR="00C61CCE" w:rsidRDefault="00C61CCE" w:rsidP="00C61CCE"/>
    <w:p w:rsidR="00C61CCE" w:rsidRDefault="00C61CCE" w:rsidP="00C61CCE"/>
    <w:p w:rsidR="00C61CCE" w:rsidRDefault="00C61CCE" w:rsidP="00C61CCE">
      <w:pPr>
        <w:spacing w:line="360" w:lineRule="auto"/>
      </w:pPr>
      <w:r>
        <w:t xml:space="preserve">Declaro, sob as penas da Lei e em atendimento ao Edital nº </w:t>
      </w:r>
      <w:r w:rsidRPr="00C61CCE">
        <w:rPr>
          <w:highlight w:val="yellow"/>
        </w:rPr>
        <w:t>50</w:t>
      </w:r>
      <w:r>
        <w:t xml:space="preserve">/2018 Concorrência Pública nº 5/2018, que a Empresa __________________________, CNPJ nº. ___._____._____/_______-___, dispõe de equipamentos e pessoal técnico adequado para </w:t>
      </w:r>
      <w:proofErr w:type="gramStart"/>
      <w:r>
        <w:t>a</w:t>
      </w:r>
      <w:proofErr w:type="gramEnd"/>
      <w:r>
        <w:t xml:space="preserve"> execução do objeto da licitação.</w:t>
      </w:r>
    </w:p>
    <w:p w:rsidR="00C61CCE" w:rsidRDefault="00C61CCE" w:rsidP="00C61CCE">
      <w:pPr>
        <w:spacing w:line="360" w:lineRule="auto"/>
      </w:pPr>
      <w:r>
        <w:t>Local e Data: ___________________, ____ de _________________ de 2018.</w:t>
      </w:r>
    </w:p>
    <w:p w:rsidR="00C61CCE" w:rsidRDefault="00C61CCE" w:rsidP="00C61CCE">
      <w:pPr>
        <w:spacing w:line="360" w:lineRule="auto"/>
      </w:pPr>
      <w:r>
        <w:t>__________________________________ Nome do representante legal da licitante</w:t>
      </w:r>
    </w:p>
    <w:p w:rsidR="00C61CCE" w:rsidRDefault="00C61CCE" w:rsidP="00C61CCE">
      <w:pPr>
        <w:spacing w:line="360" w:lineRule="auto"/>
      </w:pPr>
      <w:r>
        <w:t>__________________________________ Assinatura do representante legal da licitante</w:t>
      </w:r>
    </w:p>
    <w:sectPr w:rsidR="00C61CCE" w:rsidSect="00CB7360">
      <w:pgSz w:w="12240" w:h="15840"/>
      <w:pgMar w:top="1500" w:right="1640" w:bottom="280" w:left="1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2D5" w:rsidRDefault="002E32D5" w:rsidP="00390262">
      <w:r>
        <w:separator/>
      </w:r>
    </w:p>
  </w:endnote>
  <w:endnote w:type="continuationSeparator" w:id="0">
    <w:p w:rsidR="002E32D5" w:rsidRDefault="002E32D5" w:rsidP="00390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2D5" w:rsidRDefault="002E32D5" w:rsidP="00390262">
      <w:r>
        <w:separator/>
      </w:r>
    </w:p>
  </w:footnote>
  <w:footnote w:type="continuationSeparator" w:id="0">
    <w:p w:rsidR="002E32D5" w:rsidRDefault="002E32D5" w:rsidP="00390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2D5" w:rsidRDefault="002E32D5" w:rsidP="00CB7360">
    <w:pPr>
      <w:ind w:left="-227" w:right="113"/>
      <w:jc w:val="center"/>
    </w:pPr>
    <w:r>
      <w:rPr>
        <w:noProof/>
        <w:lang w:val="pt-BR" w:eastAsia="pt-BR"/>
      </w:rPr>
      <w:drawing>
        <wp:anchor distT="0" distB="0" distL="114300" distR="114300" simplePos="0" relativeHeight="251659264" behindDoc="0" locked="0" layoutInCell="1" allowOverlap="1" wp14:anchorId="20343EE2" wp14:editId="0F5D1675">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14:anchorId="01333C62" wp14:editId="25A01FB8">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t>GOVERNO DO ESTADO DO RIO GRANDE DO SUL</w:t>
    </w:r>
  </w:p>
  <w:p w:rsidR="002E32D5" w:rsidRDefault="002E32D5" w:rsidP="00CB7360">
    <w:pPr>
      <w:ind w:left="-227" w:right="113"/>
      <w:jc w:val="center"/>
      <w:rPr>
        <w:b/>
        <w:i/>
      </w:rPr>
    </w:pPr>
    <w:r>
      <w:rPr>
        <w:b/>
        <w:i/>
      </w:rPr>
      <w:t>Prefeitura Municipal de Capela de Santana</w:t>
    </w:r>
  </w:p>
  <w:p w:rsidR="002E32D5" w:rsidRDefault="002E32D5" w:rsidP="00CB7360">
    <w:pPr>
      <w:pStyle w:val="Cabealho"/>
      <w:pBdr>
        <w:bottom w:val="single" w:sz="12" w:space="1" w:color="auto"/>
      </w:pBdr>
      <w:ind w:left="-227" w:right="113"/>
      <w:jc w:val="center"/>
    </w:pPr>
    <w:r>
      <w:t>www.capeladesantana.rs.gov.br</w:t>
    </w:r>
  </w:p>
  <w:p w:rsidR="002E32D5" w:rsidRDefault="002E32D5" w:rsidP="00CB7360">
    <w:pPr>
      <w:pStyle w:val="Cabealho"/>
      <w:pBdr>
        <w:bottom w:val="single" w:sz="12" w:space="1" w:color="auto"/>
      </w:pBdr>
      <w:ind w:left="-227" w:right="113"/>
      <w:jc w:val="center"/>
    </w:pPr>
    <w:r>
      <w:t xml:space="preserve">           Av. Cel. Orestes Lucas, 2335 – Centro, Capela de Santana/RS – CEP 95745-000 – </w:t>
    </w:r>
  </w:p>
  <w:p w:rsidR="002E32D5" w:rsidRDefault="002E32D5" w:rsidP="00CB7360">
    <w:pPr>
      <w:pStyle w:val="Cabealho"/>
      <w:pBdr>
        <w:bottom w:val="single" w:sz="12" w:space="1" w:color="auto"/>
      </w:pBdr>
      <w:ind w:left="-227" w:right="113"/>
      <w:jc w:val="center"/>
    </w:pPr>
    <w:r>
      <w:t>(51) 3698-1155</w:t>
    </w:r>
  </w:p>
  <w:p w:rsidR="002E32D5" w:rsidRDefault="002E32D5">
    <w:pPr>
      <w:pStyle w:val="Cabealho"/>
      <w:rPr>
        <w:lang w:val="pt-BR"/>
      </w:rPr>
    </w:pPr>
  </w:p>
  <w:p w:rsidR="002E32D5" w:rsidRPr="00132477" w:rsidRDefault="002E32D5">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9">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0">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1">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2">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3">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4">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5">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1"/>
  </w:num>
  <w:num w:numId="6">
    <w:abstractNumId w:val="9"/>
  </w:num>
  <w:num w:numId="7">
    <w:abstractNumId w:val="8"/>
  </w:num>
  <w:num w:numId="8">
    <w:abstractNumId w:val="11"/>
  </w:num>
  <w:num w:numId="9">
    <w:abstractNumId w:val="20"/>
  </w:num>
  <w:num w:numId="10">
    <w:abstractNumId w:val="2"/>
  </w:num>
  <w:num w:numId="11">
    <w:abstractNumId w:val="23"/>
  </w:num>
  <w:num w:numId="12">
    <w:abstractNumId w:val="22"/>
  </w:num>
  <w:num w:numId="13">
    <w:abstractNumId w:val="6"/>
  </w:num>
  <w:num w:numId="14">
    <w:abstractNumId w:val="13"/>
  </w:num>
  <w:num w:numId="15">
    <w:abstractNumId w:val="19"/>
  </w:num>
  <w:num w:numId="16">
    <w:abstractNumId w:val="4"/>
  </w:num>
  <w:num w:numId="17">
    <w:abstractNumId w:val="18"/>
  </w:num>
  <w:num w:numId="18">
    <w:abstractNumId w:val="25"/>
  </w:num>
  <w:num w:numId="19">
    <w:abstractNumId w:val="14"/>
  </w:num>
  <w:num w:numId="20">
    <w:abstractNumId w:val="16"/>
  </w:num>
  <w:num w:numId="21">
    <w:abstractNumId w:val="7"/>
  </w:num>
  <w:num w:numId="22">
    <w:abstractNumId w:val="24"/>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89B"/>
    <w:rsid w:val="00015CA1"/>
    <w:rsid w:val="000A2866"/>
    <w:rsid w:val="000B32C3"/>
    <w:rsid w:val="000C6503"/>
    <w:rsid w:val="00114A5E"/>
    <w:rsid w:val="00121B82"/>
    <w:rsid w:val="001434EE"/>
    <w:rsid w:val="00156DAE"/>
    <w:rsid w:val="001E3FAE"/>
    <w:rsid w:val="00277C9B"/>
    <w:rsid w:val="002D0052"/>
    <w:rsid w:val="002D415B"/>
    <w:rsid w:val="002E0111"/>
    <w:rsid w:val="002E32D5"/>
    <w:rsid w:val="00312007"/>
    <w:rsid w:val="00321D0C"/>
    <w:rsid w:val="00352461"/>
    <w:rsid w:val="00390262"/>
    <w:rsid w:val="003946C4"/>
    <w:rsid w:val="003D1F31"/>
    <w:rsid w:val="003D34FE"/>
    <w:rsid w:val="003D7EBE"/>
    <w:rsid w:val="003F4579"/>
    <w:rsid w:val="004232D7"/>
    <w:rsid w:val="00435EE5"/>
    <w:rsid w:val="004724D4"/>
    <w:rsid w:val="004F7C2D"/>
    <w:rsid w:val="00516C66"/>
    <w:rsid w:val="00551872"/>
    <w:rsid w:val="005763F4"/>
    <w:rsid w:val="00581412"/>
    <w:rsid w:val="00582A45"/>
    <w:rsid w:val="005B1CCA"/>
    <w:rsid w:val="005F0147"/>
    <w:rsid w:val="006337DE"/>
    <w:rsid w:val="006934BC"/>
    <w:rsid w:val="006B589B"/>
    <w:rsid w:val="006C05EF"/>
    <w:rsid w:val="00700676"/>
    <w:rsid w:val="00744ADC"/>
    <w:rsid w:val="007B236B"/>
    <w:rsid w:val="007B5962"/>
    <w:rsid w:val="008434E7"/>
    <w:rsid w:val="008D2E3A"/>
    <w:rsid w:val="0091165F"/>
    <w:rsid w:val="00927D81"/>
    <w:rsid w:val="009459FB"/>
    <w:rsid w:val="00972D1B"/>
    <w:rsid w:val="00993925"/>
    <w:rsid w:val="00996F31"/>
    <w:rsid w:val="009E7914"/>
    <w:rsid w:val="00A03758"/>
    <w:rsid w:val="00AA283E"/>
    <w:rsid w:val="00B01BF8"/>
    <w:rsid w:val="00B727DD"/>
    <w:rsid w:val="00B91A7F"/>
    <w:rsid w:val="00BA612D"/>
    <w:rsid w:val="00BE6D37"/>
    <w:rsid w:val="00BE6E05"/>
    <w:rsid w:val="00C16FE3"/>
    <w:rsid w:val="00C61CCE"/>
    <w:rsid w:val="00C91EE4"/>
    <w:rsid w:val="00CA38E1"/>
    <w:rsid w:val="00CB7360"/>
    <w:rsid w:val="00CC730C"/>
    <w:rsid w:val="00D35FA6"/>
    <w:rsid w:val="00D54889"/>
    <w:rsid w:val="00DE1F4B"/>
    <w:rsid w:val="00DE421D"/>
    <w:rsid w:val="00E37710"/>
    <w:rsid w:val="00E95ABC"/>
    <w:rsid w:val="00EA3295"/>
    <w:rsid w:val="00EB6B11"/>
    <w:rsid w:val="00EC2E83"/>
    <w:rsid w:val="00ED4F4D"/>
    <w:rsid w:val="00F06491"/>
    <w:rsid w:val="00F11104"/>
    <w:rsid w:val="00F3365E"/>
    <w:rsid w:val="00F436FB"/>
    <w:rsid w:val="00F76AB7"/>
    <w:rsid w:val="00FC48EC"/>
    <w:rsid w:val="00FD11CF"/>
    <w:rsid w:val="00FD4A24"/>
    <w:rsid w:val="00FE26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15CA1"/>
    <w:pPr>
      <w:widowControl w:val="0"/>
      <w:spacing w:after="0" w:line="240" w:lineRule="auto"/>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15CA1"/>
    <w:pPr>
      <w:widowControl w:val="0"/>
      <w:spacing w:after="0" w:line="240" w:lineRule="auto"/>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21</Pages>
  <Words>6877</Words>
  <Characters>37140</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40</cp:revision>
  <cp:lastPrinted>2018-12-05T14:15:00Z</cp:lastPrinted>
  <dcterms:created xsi:type="dcterms:W3CDTF">2018-12-11T17:17:00Z</dcterms:created>
  <dcterms:modified xsi:type="dcterms:W3CDTF">2018-12-11T20:07:00Z</dcterms:modified>
</cp:coreProperties>
</file>