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BC129C" w:rsidRPr="00BC129C" w:rsidRDefault="00BC129C" w:rsidP="00BC129C"/>
    <w:p w:rsidR="00CD04EF" w:rsidRPr="00CD04EF" w:rsidRDefault="00CD04EF" w:rsidP="00A15206">
      <w:pPr>
        <w:jc w:val="center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>AVISO DE RETIFICAÇÃO DE EDITAL</w:t>
      </w:r>
      <w:r w:rsidR="00A15206">
        <w:rPr>
          <w:rFonts w:ascii="Arial" w:hAnsi="Arial" w:cs="Arial"/>
          <w:b/>
          <w:sz w:val="22"/>
          <w:szCs w:val="22"/>
        </w:rPr>
        <w:t xml:space="preserve"> PREGÃO PRESENCIAL</w:t>
      </w:r>
      <w:r w:rsidR="00A15206" w:rsidRPr="00CD04EF">
        <w:rPr>
          <w:rFonts w:ascii="Arial" w:hAnsi="Arial" w:cs="Arial"/>
          <w:b/>
          <w:sz w:val="22"/>
          <w:szCs w:val="22"/>
        </w:rPr>
        <w:t xml:space="preserve"> </w:t>
      </w:r>
      <w:r w:rsidR="00D81BA7">
        <w:rPr>
          <w:rFonts w:ascii="Arial" w:hAnsi="Arial" w:cs="Arial"/>
          <w:b/>
          <w:sz w:val="22"/>
          <w:szCs w:val="22"/>
        </w:rPr>
        <w:t xml:space="preserve">Nº </w:t>
      </w:r>
      <w:r w:rsidR="00A15206" w:rsidRPr="00A15206">
        <w:rPr>
          <w:rFonts w:ascii="Arial" w:hAnsi="Arial" w:cs="Arial"/>
          <w:b/>
          <w:sz w:val="22"/>
          <w:szCs w:val="22"/>
        </w:rPr>
        <w:t>04/2019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BC129C" w:rsidRDefault="00BC129C" w:rsidP="00EB7FFA">
      <w:pPr>
        <w:jc w:val="both"/>
        <w:rPr>
          <w:rFonts w:ascii="Arial" w:hAnsi="Arial" w:cs="Arial"/>
          <w:sz w:val="22"/>
          <w:szCs w:val="22"/>
        </w:rPr>
      </w:pPr>
    </w:p>
    <w:p w:rsidR="00BC129C" w:rsidRDefault="00BC129C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376B0C" w:rsidRDefault="004B1B08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 w:rsidR="0066175E">
        <w:rPr>
          <w:rFonts w:ascii="Arial" w:hAnsi="Arial" w:cs="Arial"/>
          <w:sz w:val="22"/>
          <w:szCs w:val="22"/>
        </w:rPr>
        <w:t>úblico a seguinte RETIFICAÇÃ</w:t>
      </w:r>
      <w:r>
        <w:rPr>
          <w:rFonts w:ascii="Arial" w:hAnsi="Arial" w:cs="Arial"/>
          <w:sz w:val="22"/>
          <w:szCs w:val="22"/>
        </w:rPr>
        <w:t>O do edital supracitado, concernente a</w:t>
      </w:r>
      <w:r w:rsidR="00A15206">
        <w:rPr>
          <w:rFonts w:ascii="Arial" w:hAnsi="Arial" w:cs="Arial"/>
          <w:sz w:val="22"/>
          <w:szCs w:val="22"/>
        </w:rPr>
        <w:t>o Pregão</w:t>
      </w:r>
      <w:proofErr w:type="gramEnd"/>
      <w:r w:rsidR="00A15206">
        <w:rPr>
          <w:rFonts w:ascii="Arial" w:hAnsi="Arial" w:cs="Arial"/>
          <w:sz w:val="22"/>
          <w:szCs w:val="22"/>
        </w:rPr>
        <w:t xml:space="preserve"> Presencial</w:t>
      </w:r>
      <w:r w:rsidR="00D81BA7">
        <w:rPr>
          <w:rFonts w:ascii="Arial" w:hAnsi="Arial" w:cs="Arial"/>
          <w:sz w:val="22"/>
          <w:szCs w:val="22"/>
        </w:rPr>
        <w:t xml:space="preserve"> nº </w:t>
      </w:r>
      <w:r w:rsidR="001F6542" w:rsidRPr="001F6542">
        <w:rPr>
          <w:rFonts w:ascii="Arial" w:hAnsi="Arial" w:cs="Arial"/>
          <w:sz w:val="22"/>
          <w:szCs w:val="22"/>
        </w:rPr>
        <w:t>04/2019</w:t>
      </w:r>
      <w:r>
        <w:rPr>
          <w:rFonts w:ascii="Arial" w:hAnsi="Arial" w:cs="Arial"/>
          <w:sz w:val="22"/>
          <w:szCs w:val="22"/>
        </w:rPr>
        <w:t>,</w:t>
      </w:r>
      <w:r w:rsidR="00CD04EF">
        <w:rPr>
          <w:rFonts w:ascii="Arial" w:hAnsi="Arial" w:cs="Arial"/>
          <w:sz w:val="22"/>
          <w:szCs w:val="22"/>
        </w:rPr>
        <w:t xml:space="preserve"> comunica</w:t>
      </w:r>
      <w:r>
        <w:rPr>
          <w:rFonts w:ascii="Arial" w:hAnsi="Arial" w:cs="Arial"/>
          <w:sz w:val="22"/>
          <w:szCs w:val="22"/>
        </w:rPr>
        <w:t>ndo</w:t>
      </w:r>
      <w:r w:rsidR="00CD04EF">
        <w:rPr>
          <w:rFonts w:ascii="Arial" w:hAnsi="Arial" w:cs="Arial"/>
          <w:sz w:val="22"/>
          <w:szCs w:val="22"/>
        </w:rPr>
        <w:t xml:space="preserve"> aos interessados que </w:t>
      </w:r>
      <w:r w:rsidR="00D81BA7">
        <w:rPr>
          <w:rFonts w:ascii="Arial" w:hAnsi="Arial" w:cs="Arial"/>
          <w:sz w:val="22"/>
          <w:szCs w:val="22"/>
        </w:rPr>
        <w:t xml:space="preserve">retifica a Licitação nº </w:t>
      </w:r>
      <w:r w:rsidR="00A15206" w:rsidRPr="00A15206">
        <w:rPr>
          <w:rFonts w:ascii="Arial" w:hAnsi="Arial" w:cs="Arial"/>
          <w:sz w:val="22"/>
          <w:szCs w:val="22"/>
        </w:rPr>
        <w:t>73/2019</w:t>
      </w:r>
      <w:r w:rsidR="00CE19D9">
        <w:rPr>
          <w:rFonts w:ascii="Arial" w:hAnsi="Arial" w:cs="Arial"/>
          <w:sz w:val="22"/>
          <w:szCs w:val="22"/>
        </w:rPr>
        <w:t>,</w:t>
      </w:r>
      <w:r w:rsidR="00D61B4C">
        <w:rPr>
          <w:rFonts w:ascii="Arial" w:hAnsi="Arial" w:cs="Arial"/>
          <w:sz w:val="22"/>
          <w:szCs w:val="22"/>
        </w:rPr>
        <w:t xml:space="preserve"> quant</w:t>
      </w:r>
      <w:r w:rsidR="00E50367">
        <w:rPr>
          <w:rFonts w:ascii="Arial" w:hAnsi="Arial" w:cs="Arial"/>
          <w:sz w:val="22"/>
          <w:szCs w:val="22"/>
        </w:rPr>
        <w:t>o a</w:t>
      </w:r>
      <w:r w:rsidR="00A15206">
        <w:rPr>
          <w:rFonts w:ascii="Arial" w:hAnsi="Arial" w:cs="Arial"/>
          <w:sz w:val="22"/>
          <w:szCs w:val="22"/>
        </w:rPr>
        <w:t xml:space="preserve">o tópico 02, </w:t>
      </w:r>
      <w:r w:rsidR="005D38DE">
        <w:rPr>
          <w:rFonts w:ascii="Arial" w:hAnsi="Arial" w:cs="Arial"/>
          <w:sz w:val="22"/>
          <w:szCs w:val="22"/>
        </w:rPr>
        <w:t xml:space="preserve">“relativo ao </w:t>
      </w:r>
      <w:r w:rsidR="00A15206">
        <w:rPr>
          <w:rFonts w:ascii="Arial" w:hAnsi="Arial" w:cs="Arial"/>
          <w:sz w:val="22"/>
          <w:szCs w:val="22"/>
        </w:rPr>
        <w:t>quarto parágrafo</w:t>
      </w:r>
      <w:r w:rsidR="005D38DE">
        <w:rPr>
          <w:rFonts w:ascii="Arial" w:hAnsi="Arial" w:cs="Arial"/>
          <w:sz w:val="22"/>
          <w:szCs w:val="22"/>
        </w:rPr>
        <w:t>”</w:t>
      </w:r>
      <w:r w:rsidR="00A15206">
        <w:rPr>
          <w:rFonts w:ascii="Arial" w:hAnsi="Arial" w:cs="Arial"/>
          <w:sz w:val="22"/>
          <w:szCs w:val="22"/>
        </w:rPr>
        <w:t>, do titulo das</w:t>
      </w:r>
      <w:r w:rsidR="00A15206" w:rsidRPr="00A15206">
        <w:rPr>
          <w:rFonts w:ascii="Arial" w:hAnsi="Arial" w:cs="Arial"/>
          <w:sz w:val="22"/>
          <w:szCs w:val="22"/>
        </w:rPr>
        <w:t xml:space="preserve"> condições de participação na licitação</w:t>
      </w:r>
      <w:r w:rsidR="00A15206">
        <w:rPr>
          <w:rFonts w:ascii="Arial" w:hAnsi="Arial" w:cs="Arial"/>
          <w:sz w:val="22"/>
          <w:szCs w:val="22"/>
        </w:rPr>
        <w:t xml:space="preserve">, para </w:t>
      </w:r>
      <w:r w:rsidR="005D38DE">
        <w:rPr>
          <w:rFonts w:ascii="Arial" w:hAnsi="Arial" w:cs="Arial"/>
          <w:sz w:val="22"/>
          <w:szCs w:val="22"/>
        </w:rPr>
        <w:t>que o mesmo reste</w:t>
      </w:r>
      <w:r w:rsidR="00A15206">
        <w:rPr>
          <w:rFonts w:ascii="Arial" w:hAnsi="Arial" w:cs="Arial"/>
          <w:sz w:val="22"/>
          <w:szCs w:val="22"/>
        </w:rPr>
        <w:t xml:space="preserve"> em conformidade ao tópico “6”</w:t>
      </w:r>
      <w:r w:rsidR="00BC129C">
        <w:rPr>
          <w:rFonts w:ascii="Arial" w:hAnsi="Arial" w:cs="Arial"/>
          <w:sz w:val="22"/>
          <w:szCs w:val="22"/>
        </w:rPr>
        <w:t xml:space="preserve"> do Termo de R</w:t>
      </w:r>
      <w:r w:rsidR="00A15206">
        <w:rPr>
          <w:rFonts w:ascii="Arial" w:hAnsi="Arial" w:cs="Arial"/>
          <w:sz w:val="22"/>
          <w:szCs w:val="22"/>
        </w:rPr>
        <w:t xml:space="preserve">eferência, do anexo I do edital, </w:t>
      </w:r>
      <w:proofErr w:type="gramStart"/>
      <w:r w:rsidR="00CE19D9">
        <w:rPr>
          <w:rFonts w:ascii="Arial" w:hAnsi="Arial" w:cs="Arial"/>
          <w:sz w:val="22"/>
          <w:szCs w:val="22"/>
        </w:rPr>
        <w:t>cuja alterações</w:t>
      </w:r>
      <w:proofErr w:type="gramEnd"/>
      <w:r w:rsidR="00CE19D9">
        <w:rPr>
          <w:rFonts w:ascii="Arial" w:hAnsi="Arial" w:cs="Arial"/>
          <w:sz w:val="22"/>
          <w:szCs w:val="22"/>
        </w:rPr>
        <w:t xml:space="preserve"> estão a seguir elencadas</w:t>
      </w:r>
      <w:r w:rsidR="00BC129C">
        <w:rPr>
          <w:rFonts w:ascii="Arial" w:hAnsi="Arial" w:cs="Arial"/>
          <w:sz w:val="22"/>
          <w:szCs w:val="22"/>
        </w:rPr>
        <w:t>, dentre outras</w:t>
      </w:r>
      <w:r w:rsidR="00CE19D9">
        <w:rPr>
          <w:rFonts w:ascii="Arial" w:hAnsi="Arial" w:cs="Arial"/>
          <w:sz w:val="22"/>
          <w:szCs w:val="22"/>
        </w:rPr>
        <w:t>:</w:t>
      </w:r>
    </w:p>
    <w:p w:rsidR="00A15206" w:rsidRDefault="00A15206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C129C" w:rsidRDefault="00BC129C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15206" w:rsidRDefault="005D38DE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8DE">
        <w:rPr>
          <w:rFonts w:ascii="Arial" w:hAnsi="Arial" w:cs="Arial"/>
          <w:b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A15206" w:rsidRPr="00A15206">
        <w:rPr>
          <w:rFonts w:ascii="Arial" w:hAnsi="Arial" w:cs="Arial"/>
          <w:sz w:val="22"/>
          <w:szCs w:val="22"/>
        </w:rPr>
        <w:t>Onde se lê: “</w:t>
      </w:r>
      <w:r w:rsidR="00A15206" w:rsidRPr="00A15206">
        <w:rPr>
          <w:rFonts w:ascii="Arial" w:hAnsi="Arial" w:cs="Arial"/>
          <w:b/>
          <w:i/>
          <w:sz w:val="22"/>
          <w:szCs w:val="22"/>
        </w:rPr>
        <w:t>2.</w:t>
      </w:r>
      <w:r w:rsidRPr="005D38DE">
        <w:t xml:space="preserve"> </w:t>
      </w:r>
      <w:r w:rsidRPr="005D38DE">
        <w:rPr>
          <w:rFonts w:ascii="Arial" w:hAnsi="Arial" w:cs="Arial"/>
          <w:b/>
          <w:i/>
          <w:sz w:val="22"/>
          <w:szCs w:val="22"/>
        </w:rPr>
        <w:t>Das condições de participação na licitação</w:t>
      </w:r>
      <w:r w:rsidRPr="005D38DE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 xml:space="preserve"> As </w:t>
      </w:r>
      <w:r w:rsidRPr="005D38DE">
        <w:rPr>
          <w:rFonts w:ascii="Arial" w:hAnsi="Arial" w:cs="Arial"/>
          <w:i/>
          <w:sz w:val="22"/>
          <w:szCs w:val="22"/>
        </w:rPr>
        <w:t xml:space="preserve">empresas deverão </w:t>
      </w:r>
      <w:proofErr w:type="gramStart"/>
      <w:r w:rsidRPr="005D38DE">
        <w:rPr>
          <w:rFonts w:ascii="Arial" w:hAnsi="Arial" w:cs="Arial"/>
          <w:i/>
          <w:sz w:val="22"/>
          <w:szCs w:val="22"/>
        </w:rPr>
        <w:t>estarem</w:t>
      </w:r>
      <w:proofErr w:type="gramEnd"/>
      <w:r w:rsidRPr="005D38DE">
        <w:rPr>
          <w:rFonts w:ascii="Arial" w:hAnsi="Arial" w:cs="Arial"/>
          <w:i/>
          <w:sz w:val="22"/>
          <w:szCs w:val="22"/>
        </w:rPr>
        <w:t xml:space="preserve"> domiciliadas dentro do perímetro urbano do Município de Capela de Santana</w:t>
      </w:r>
      <w:r w:rsidR="00A15206" w:rsidRPr="00A15206">
        <w:rPr>
          <w:rFonts w:ascii="Arial" w:hAnsi="Arial" w:cs="Arial"/>
          <w:i/>
          <w:sz w:val="22"/>
          <w:szCs w:val="22"/>
        </w:rPr>
        <w:t>.</w:t>
      </w:r>
      <w:r w:rsidR="00A15206" w:rsidRPr="00A15206">
        <w:rPr>
          <w:rFonts w:ascii="Arial" w:hAnsi="Arial" w:cs="Arial"/>
          <w:sz w:val="22"/>
          <w:szCs w:val="22"/>
        </w:rPr>
        <w:t xml:space="preserve">” Leia-se: </w:t>
      </w:r>
      <w:r>
        <w:rPr>
          <w:rFonts w:ascii="Arial" w:hAnsi="Arial" w:cs="Arial"/>
          <w:sz w:val="22"/>
          <w:szCs w:val="22"/>
        </w:rPr>
        <w:t>“</w:t>
      </w:r>
      <w:r w:rsidR="00A15206" w:rsidRPr="00A15206">
        <w:rPr>
          <w:rFonts w:ascii="Arial" w:hAnsi="Arial" w:cs="Arial"/>
          <w:b/>
          <w:sz w:val="22"/>
          <w:szCs w:val="22"/>
        </w:rPr>
        <w:t>2.</w:t>
      </w:r>
      <w:r w:rsidRPr="005D38DE">
        <w:t xml:space="preserve"> </w:t>
      </w:r>
      <w:r w:rsidRPr="005D38DE">
        <w:rPr>
          <w:rFonts w:ascii="Arial" w:hAnsi="Arial" w:cs="Arial"/>
          <w:b/>
          <w:sz w:val="22"/>
          <w:szCs w:val="22"/>
        </w:rPr>
        <w:t xml:space="preserve">Das condições de participação na licitação </w:t>
      </w:r>
      <w:r w:rsidRPr="005D38DE">
        <w:rPr>
          <w:rFonts w:ascii="Arial" w:hAnsi="Arial" w:cs="Arial"/>
          <w:sz w:val="22"/>
          <w:szCs w:val="22"/>
        </w:rPr>
        <w:t xml:space="preserve">A contratada deverá providenciar a prestação dos serviços, em Capela de Santana, conforme solicitação do Setor de Compras, </w:t>
      </w:r>
      <w:r>
        <w:rPr>
          <w:rFonts w:ascii="Arial" w:hAnsi="Arial" w:cs="Arial"/>
          <w:sz w:val="22"/>
          <w:szCs w:val="22"/>
        </w:rPr>
        <w:t>obedecendo sempre as descrições</w:t>
      </w:r>
      <w:r w:rsidRPr="005D38DE">
        <w:rPr>
          <w:rFonts w:ascii="Arial" w:hAnsi="Arial" w:cs="Arial"/>
          <w:sz w:val="22"/>
          <w:szCs w:val="22"/>
        </w:rPr>
        <w:t xml:space="preserve"> e quantidades propostas</w:t>
      </w:r>
      <w:r>
        <w:rPr>
          <w:rFonts w:ascii="Arial" w:hAnsi="Arial" w:cs="Arial"/>
          <w:sz w:val="22"/>
          <w:szCs w:val="22"/>
        </w:rPr>
        <w:t>”</w:t>
      </w:r>
      <w:r w:rsidR="00A15206" w:rsidRPr="00A15206">
        <w:rPr>
          <w:rFonts w:ascii="Arial" w:hAnsi="Arial" w:cs="Arial"/>
          <w:sz w:val="22"/>
          <w:szCs w:val="22"/>
        </w:rPr>
        <w:t>.</w:t>
      </w:r>
    </w:p>
    <w:p w:rsidR="00BC129C" w:rsidRDefault="00BC129C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D38DE" w:rsidRDefault="005D38DE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129C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Retifica-se também, </w:t>
      </w:r>
      <w:r w:rsidR="0052705A">
        <w:rPr>
          <w:rFonts w:ascii="Arial" w:hAnsi="Arial" w:cs="Arial"/>
          <w:sz w:val="22"/>
          <w:szCs w:val="22"/>
        </w:rPr>
        <w:t>o segundo parágrafo da alínea “c” do tópico “3”, da representação (credenciamento). Onde se lê: “</w:t>
      </w:r>
      <w:r w:rsidR="0052705A" w:rsidRPr="0052705A">
        <w:rPr>
          <w:rFonts w:ascii="Arial" w:hAnsi="Arial" w:cs="Arial"/>
          <w:sz w:val="22"/>
          <w:szCs w:val="22"/>
        </w:rPr>
        <w:t>As empresas que enviarem propostas pelos Correios também deverão apresentar os documentos citados no item 3.2 fora dos envelopes de habilitação.</w:t>
      </w:r>
      <w:r w:rsidR="0052705A">
        <w:rPr>
          <w:rFonts w:ascii="Arial" w:hAnsi="Arial" w:cs="Arial"/>
          <w:sz w:val="22"/>
          <w:szCs w:val="22"/>
        </w:rPr>
        <w:t>” Leia-se: “</w:t>
      </w:r>
      <w:r w:rsidR="0052705A" w:rsidRPr="0052705A">
        <w:rPr>
          <w:rFonts w:ascii="Arial" w:hAnsi="Arial" w:cs="Arial"/>
          <w:sz w:val="22"/>
          <w:szCs w:val="22"/>
        </w:rPr>
        <w:t>As empresas que enviarem propostas pelos Correios também deverão apr</w:t>
      </w:r>
      <w:r w:rsidR="0052705A">
        <w:rPr>
          <w:rFonts w:ascii="Arial" w:hAnsi="Arial" w:cs="Arial"/>
          <w:sz w:val="22"/>
          <w:szCs w:val="22"/>
        </w:rPr>
        <w:t>esentar os documentos citados as alienas “a”, “b” e “c”</w:t>
      </w:r>
      <w:r w:rsidR="00BC129C">
        <w:rPr>
          <w:rFonts w:ascii="Arial" w:hAnsi="Arial" w:cs="Arial"/>
          <w:sz w:val="22"/>
          <w:szCs w:val="22"/>
        </w:rPr>
        <w:t>,</w:t>
      </w:r>
      <w:r w:rsidR="0052705A">
        <w:rPr>
          <w:rFonts w:ascii="Arial" w:hAnsi="Arial" w:cs="Arial"/>
          <w:sz w:val="22"/>
          <w:szCs w:val="22"/>
        </w:rPr>
        <w:t xml:space="preserve"> do quarto parágrafo</w:t>
      </w:r>
      <w:r w:rsidR="00BC129C">
        <w:rPr>
          <w:rFonts w:ascii="Arial" w:hAnsi="Arial" w:cs="Arial"/>
          <w:sz w:val="22"/>
          <w:szCs w:val="22"/>
        </w:rPr>
        <w:t>,</w:t>
      </w:r>
      <w:r w:rsidR="00BC129C" w:rsidRPr="00BC129C">
        <w:t xml:space="preserve"> </w:t>
      </w:r>
      <w:r w:rsidR="00BC129C" w:rsidRPr="00BC129C">
        <w:rPr>
          <w:rFonts w:ascii="Arial" w:hAnsi="Arial" w:cs="Arial"/>
          <w:sz w:val="22"/>
          <w:szCs w:val="22"/>
        </w:rPr>
        <w:t>do tópico “3”, da representação (credenciamento)</w:t>
      </w:r>
      <w:r w:rsidR="00BC129C">
        <w:rPr>
          <w:rFonts w:ascii="Arial" w:hAnsi="Arial" w:cs="Arial"/>
          <w:sz w:val="22"/>
          <w:szCs w:val="22"/>
        </w:rPr>
        <w:t xml:space="preserve">, </w:t>
      </w:r>
      <w:r w:rsidR="0052705A" w:rsidRPr="0052705A">
        <w:rPr>
          <w:rFonts w:ascii="Arial" w:hAnsi="Arial" w:cs="Arial"/>
          <w:sz w:val="22"/>
          <w:szCs w:val="22"/>
        </w:rPr>
        <w:t>fora dos envelopes de habilitação</w:t>
      </w:r>
      <w:r w:rsidR="00BC129C">
        <w:rPr>
          <w:rFonts w:ascii="Arial" w:hAnsi="Arial" w:cs="Arial"/>
          <w:sz w:val="22"/>
          <w:szCs w:val="22"/>
        </w:rPr>
        <w:t>.</w:t>
      </w:r>
      <w:proofErr w:type="gramStart"/>
      <w:r w:rsidR="00BC129C">
        <w:rPr>
          <w:rFonts w:ascii="Arial" w:hAnsi="Arial" w:cs="Arial"/>
          <w:sz w:val="22"/>
          <w:szCs w:val="22"/>
        </w:rPr>
        <w:t>”</w:t>
      </w:r>
      <w:proofErr w:type="gramEnd"/>
    </w:p>
    <w:p w:rsidR="00BC129C" w:rsidRDefault="00BC129C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129C" w:rsidRDefault="00BC129C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129C">
        <w:rPr>
          <w:rFonts w:ascii="Arial" w:hAnsi="Arial" w:cs="Arial"/>
          <w:b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 xml:space="preserve"> Retifica-se, ainda, a alínea “c” do quaro parágrafo do tópico “3” </w:t>
      </w:r>
      <w:r w:rsidRPr="00BC129C">
        <w:rPr>
          <w:rFonts w:ascii="Arial" w:hAnsi="Arial" w:cs="Arial"/>
          <w:sz w:val="22"/>
          <w:szCs w:val="22"/>
        </w:rPr>
        <w:t>da representação (credenciamento)</w:t>
      </w:r>
      <w:r>
        <w:rPr>
          <w:rFonts w:ascii="Arial" w:hAnsi="Arial" w:cs="Arial"/>
          <w:sz w:val="22"/>
          <w:szCs w:val="22"/>
        </w:rPr>
        <w:t xml:space="preserve">. </w:t>
      </w:r>
      <w:r w:rsidRPr="00BC129C">
        <w:rPr>
          <w:rFonts w:ascii="Arial" w:hAnsi="Arial" w:cs="Arial"/>
          <w:sz w:val="22"/>
          <w:szCs w:val="22"/>
        </w:rPr>
        <w:t>Onde se lê:</w:t>
      </w:r>
      <w:r>
        <w:rPr>
          <w:rFonts w:ascii="Arial" w:hAnsi="Arial" w:cs="Arial"/>
          <w:sz w:val="22"/>
          <w:szCs w:val="22"/>
        </w:rPr>
        <w:t xml:space="preserve"> “</w:t>
      </w:r>
      <w:proofErr w:type="gramStart"/>
      <w:r>
        <w:rPr>
          <w:rFonts w:ascii="Arial" w:hAnsi="Arial" w:cs="Arial"/>
          <w:sz w:val="22"/>
          <w:szCs w:val="22"/>
        </w:rPr>
        <w:t>c)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BC129C">
        <w:rPr>
          <w:rFonts w:ascii="Arial" w:hAnsi="Arial" w:cs="Arial"/>
          <w:sz w:val="22"/>
          <w:szCs w:val="22"/>
        </w:rPr>
        <w:t>Documentos solicitados no item 3.2.</w:t>
      </w:r>
      <w:r>
        <w:rPr>
          <w:rFonts w:ascii="Arial" w:hAnsi="Arial" w:cs="Arial"/>
          <w:sz w:val="22"/>
          <w:szCs w:val="22"/>
        </w:rPr>
        <w:t>” Leia-se: “c) Documentos solicitados no item 3.”</w:t>
      </w:r>
    </w:p>
    <w:p w:rsidR="002A0FE5" w:rsidRDefault="002A0FE5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541EE" w:rsidRDefault="00BC129C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4</w:t>
      </w:r>
      <w:r w:rsidR="002A0FE5" w:rsidRPr="00CE19D9">
        <w:rPr>
          <w:rFonts w:ascii="Arial" w:hAnsi="Arial" w:cs="Arial"/>
          <w:b/>
          <w:sz w:val="22"/>
          <w:szCs w:val="22"/>
        </w:rPr>
        <w:t>.</w:t>
      </w:r>
      <w:r w:rsidR="002A0FE5">
        <w:rPr>
          <w:rFonts w:ascii="Arial" w:hAnsi="Arial" w:cs="Arial"/>
          <w:sz w:val="22"/>
          <w:szCs w:val="22"/>
        </w:rPr>
        <w:t xml:space="preserve">  </w:t>
      </w:r>
      <w:r w:rsidR="005876B9" w:rsidRPr="005876B9">
        <w:rPr>
          <w:rFonts w:ascii="Arial" w:hAnsi="Arial" w:cs="Arial"/>
          <w:sz w:val="22"/>
          <w:szCs w:val="22"/>
        </w:rPr>
        <w:t>Fica mantida a data da sessão de abertura para</w:t>
      </w:r>
      <w:r w:rsidR="000F3542">
        <w:rPr>
          <w:rFonts w:ascii="Arial" w:hAnsi="Arial" w:cs="Arial"/>
          <w:sz w:val="22"/>
          <w:szCs w:val="22"/>
        </w:rPr>
        <w:t xml:space="preserve"> recebimento das propostas para o dia</w:t>
      </w:r>
      <w:r w:rsidR="005876B9" w:rsidRPr="005876B9">
        <w:rPr>
          <w:rFonts w:ascii="Arial" w:hAnsi="Arial" w:cs="Arial"/>
          <w:sz w:val="22"/>
          <w:szCs w:val="22"/>
        </w:rPr>
        <w:t xml:space="preserve"> </w:t>
      </w:r>
      <w:r w:rsidR="005D38DE">
        <w:rPr>
          <w:rFonts w:ascii="Arial" w:hAnsi="Arial" w:cs="Arial"/>
          <w:b/>
          <w:sz w:val="22"/>
          <w:szCs w:val="22"/>
        </w:rPr>
        <w:t>27 de fevereiro de 2019</w:t>
      </w:r>
      <w:r w:rsidR="000F3542" w:rsidRPr="000F3542">
        <w:rPr>
          <w:rFonts w:ascii="Arial" w:hAnsi="Arial" w:cs="Arial"/>
          <w:b/>
          <w:sz w:val="22"/>
          <w:szCs w:val="22"/>
        </w:rPr>
        <w:t>,</w:t>
      </w:r>
      <w:r w:rsidR="005D38DE">
        <w:rPr>
          <w:rFonts w:ascii="Arial" w:hAnsi="Arial" w:cs="Arial"/>
          <w:b/>
          <w:sz w:val="22"/>
          <w:szCs w:val="22"/>
        </w:rPr>
        <w:t xml:space="preserve"> às 07h3</w:t>
      </w:r>
      <w:r w:rsidR="005876B9" w:rsidRPr="000F3542">
        <w:rPr>
          <w:rFonts w:ascii="Arial" w:hAnsi="Arial" w:cs="Arial"/>
          <w:b/>
          <w:sz w:val="22"/>
          <w:szCs w:val="22"/>
        </w:rPr>
        <w:t>0min</w:t>
      </w:r>
      <w:r w:rsidR="005876B9">
        <w:rPr>
          <w:rFonts w:ascii="Arial" w:hAnsi="Arial" w:cs="Arial"/>
          <w:sz w:val="22"/>
          <w:szCs w:val="22"/>
        </w:rPr>
        <w:t xml:space="preserve">, uma vez </w:t>
      </w:r>
      <w:r w:rsidR="005876B9" w:rsidRPr="005876B9">
        <w:rPr>
          <w:rFonts w:ascii="Arial" w:hAnsi="Arial" w:cs="Arial"/>
          <w:sz w:val="22"/>
          <w:szCs w:val="22"/>
        </w:rPr>
        <w:t>que as alterações feitas não alteram a formu</w:t>
      </w:r>
      <w:r w:rsidR="005876B9">
        <w:rPr>
          <w:rFonts w:ascii="Arial" w:hAnsi="Arial" w:cs="Arial"/>
          <w:sz w:val="22"/>
          <w:szCs w:val="22"/>
        </w:rPr>
        <w:t xml:space="preserve">lação de propostas, não havendo </w:t>
      </w:r>
      <w:r w:rsidR="005876B9" w:rsidRPr="005876B9">
        <w:rPr>
          <w:rFonts w:ascii="Arial" w:hAnsi="Arial" w:cs="Arial"/>
          <w:sz w:val="22"/>
          <w:szCs w:val="22"/>
        </w:rPr>
        <w:t>necessidade de reabertura de prazos, nos termos do § 4º do Art. 21 da Lei 8.666/93</w:t>
      </w:r>
      <w:r w:rsidR="000F3542">
        <w:rPr>
          <w:rFonts w:ascii="Arial" w:hAnsi="Arial" w:cs="Arial"/>
          <w:sz w:val="22"/>
          <w:szCs w:val="22"/>
        </w:rPr>
        <w:t>.</w:t>
      </w:r>
    </w:p>
    <w:p w:rsidR="00500407" w:rsidRPr="0096316C" w:rsidRDefault="00500407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Pr="0096316C" w:rsidRDefault="00376B0C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5D38DE">
        <w:rPr>
          <w:rFonts w:ascii="Arial" w:hAnsi="Arial" w:cs="Arial"/>
          <w:sz w:val="22"/>
          <w:szCs w:val="22"/>
        </w:rPr>
        <w:t>ana/RS, 19</w:t>
      </w:r>
      <w:r w:rsidRPr="00E646E5">
        <w:rPr>
          <w:rFonts w:ascii="Arial" w:hAnsi="Arial" w:cs="Arial"/>
          <w:sz w:val="22"/>
          <w:szCs w:val="22"/>
        </w:rPr>
        <w:t xml:space="preserve"> de </w:t>
      </w:r>
      <w:r w:rsidR="005D38DE">
        <w:rPr>
          <w:rFonts w:ascii="Arial" w:hAnsi="Arial" w:cs="Arial"/>
          <w:sz w:val="22"/>
          <w:szCs w:val="22"/>
        </w:rPr>
        <w:t>fevereiro de 2019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A72178" w:rsidRDefault="00A72178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AD2A9A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</w:p>
    <w:p w:rsidR="00AD2A9A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</w:p>
    <w:p w:rsidR="00AD2A9A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 w:rsidRPr="00AD2A9A">
        <w:rPr>
          <w:rFonts w:ascii="Arial" w:hAnsi="Arial" w:cs="Arial"/>
          <w:sz w:val="22"/>
          <w:szCs w:val="22"/>
        </w:rPr>
        <w:t>Clara Elisa Paulo Machado Oliveira</w:t>
      </w:r>
    </w:p>
    <w:p w:rsidR="00AD2A9A" w:rsidRDefault="001D0C76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Chefe </w:t>
      </w:r>
      <w:r w:rsidR="00AD2A9A" w:rsidRPr="00AD2A9A">
        <w:rPr>
          <w:rFonts w:ascii="Arial" w:hAnsi="Arial" w:cs="Arial"/>
          <w:sz w:val="22"/>
          <w:szCs w:val="22"/>
        </w:rPr>
        <w:t>de Gabinete</w:t>
      </w:r>
    </w:p>
    <w:p w:rsidR="00AD2A9A" w:rsidRPr="0096316C" w:rsidRDefault="00591724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Portaria nº113/2019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A72178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Munícipio. </w:t>
      </w:r>
    </w:p>
    <w:sectPr w:rsidR="003A6F44" w:rsidRPr="00E646E5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76B0C"/>
    <w:rsid w:val="00047CA2"/>
    <w:rsid w:val="00084AB5"/>
    <w:rsid w:val="000926C3"/>
    <w:rsid w:val="000F3542"/>
    <w:rsid w:val="001111E1"/>
    <w:rsid w:val="00171AC1"/>
    <w:rsid w:val="001962AA"/>
    <w:rsid w:val="001B3719"/>
    <w:rsid w:val="001C622A"/>
    <w:rsid w:val="001D0C76"/>
    <w:rsid w:val="001F1239"/>
    <w:rsid w:val="001F6542"/>
    <w:rsid w:val="00211B40"/>
    <w:rsid w:val="002655E7"/>
    <w:rsid w:val="002A0A62"/>
    <w:rsid w:val="002A0FE5"/>
    <w:rsid w:val="002B6AFC"/>
    <w:rsid w:val="00360128"/>
    <w:rsid w:val="003657CE"/>
    <w:rsid w:val="00376B0C"/>
    <w:rsid w:val="003A6F44"/>
    <w:rsid w:val="003C2854"/>
    <w:rsid w:val="0043368D"/>
    <w:rsid w:val="00464AFF"/>
    <w:rsid w:val="004B1B08"/>
    <w:rsid w:val="004E33DC"/>
    <w:rsid w:val="004E60D1"/>
    <w:rsid w:val="00500407"/>
    <w:rsid w:val="0052700F"/>
    <w:rsid w:val="0052705A"/>
    <w:rsid w:val="005876B9"/>
    <w:rsid w:val="00591724"/>
    <w:rsid w:val="005D38DE"/>
    <w:rsid w:val="0060067E"/>
    <w:rsid w:val="006311A0"/>
    <w:rsid w:val="0066175E"/>
    <w:rsid w:val="0068474D"/>
    <w:rsid w:val="006A6158"/>
    <w:rsid w:val="006F3AF2"/>
    <w:rsid w:val="00723985"/>
    <w:rsid w:val="00726204"/>
    <w:rsid w:val="007269C0"/>
    <w:rsid w:val="007A2A0D"/>
    <w:rsid w:val="007F41B8"/>
    <w:rsid w:val="00830772"/>
    <w:rsid w:val="00857C8C"/>
    <w:rsid w:val="008F3DEC"/>
    <w:rsid w:val="00907434"/>
    <w:rsid w:val="00912A61"/>
    <w:rsid w:val="0094352F"/>
    <w:rsid w:val="0096316C"/>
    <w:rsid w:val="009B5D3A"/>
    <w:rsid w:val="009E017C"/>
    <w:rsid w:val="009F3C12"/>
    <w:rsid w:val="00A15206"/>
    <w:rsid w:val="00A22721"/>
    <w:rsid w:val="00A72178"/>
    <w:rsid w:val="00A92A37"/>
    <w:rsid w:val="00AD2A9A"/>
    <w:rsid w:val="00AD4E7A"/>
    <w:rsid w:val="00AF4893"/>
    <w:rsid w:val="00B17F03"/>
    <w:rsid w:val="00B624CB"/>
    <w:rsid w:val="00B87CAB"/>
    <w:rsid w:val="00BC129C"/>
    <w:rsid w:val="00BC4869"/>
    <w:rsid w:val="00BD0C46"/>
    <w:rsid w:val="00C63BCB"/>
    <w:rsid w:val="00C72674"/>
    <w:rsid w:val="00CB08E8"/>
    <w:rsid w:val="00CC0580"/>
    <w:rsid w:val="00CD02E7"/>
    <w:rsid w:val="00CD04EF"/>
    <w:rsid w:val="00CE19D9"/>
    <w:rsid w:val="00D17DF7"/>
    <w:rsid w:val="00D32ECE"/>
    <w:rsid w:val="00D541EE"/>
    <w:rsid w:val="00D61B4C"/>
    <w:rsid w:val="00D66C36"/>
    <w:rsid w:val="00D81BA7"/>
    <w:rsid w:val="00D86776"/>
    <w:rsid w:val="00E078BA"/>
    <w:rsid w:val="00E23448"/>
    <w:rsid w:val="00E237FD"/>
    <w:rsid w:val="00E471B9"/>
    <w:rsid w:val="00E50367"/>
    <w:rsid w:val="00E5324A"/>
    <w:rsid w:val="00E646E5"/>
    <w:rsid w:val="00E962AD"/>
    <w:rsid w:val="00EB7FFA"/>
    <w:rsid w:val="00F35F61"/>
    <w:rsid w:val="00F818E7"/>
    <w:rsid w:val="00FB1AD2"/>
    <w:rsid w:val="00FC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6</cp:revision>
  <cp:lastPrinted>2019-02-19T15:18:00Z</cp:lastPrinted>
  <dcterms:created xsi:type="dcterms:W3CDTF">2019-02-19T13:22:00Z</dcterms:created>
  <dcterms:modified xsi:type="dcterms:W3CDTF">2019-02-19T15:25:00Z</dcterms:modified>
</cp:coreProperties>
</file>