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14F" w:rsidRDefault="005B214F" w:rsidP="00C87C25">
      <w:pPr>
        <w:pStyle w:val="Corpodetexto"/>
        <w:jc w:val="both"/>
        <w:rPr>
          <w:rFonts w:ascii="Times New Roman"/>
          <w:sz w:val="20"/>
        </w:rPr>
      </w:pPr>
    </w:p>
    <w:p w:rsidR="00816169" w:rsidRDefault="00395CF8" w:rsidP="00816169">
      <w:pPr>
        <w:pStyle w:val="Heading1"/>
        <w:spacing w:before="205" w:line="720" w:lineRule="auto"/>
        <w:ind w:left="2956" w:right="2769" w:firstLine="902"/>
      </w:pPr>
      <w:r>
        <w:t xml:space="preserve">EDITAL Nº </w:t>
      </w:r>
      <w:r w:rsidR="00816169">
        <w:t>08</w:t>
      </w:r>
      <w:r w:rsidR="00AD2231">
        <w:t>/2019</w:t>
      </w:r>
      <w:r>
        <w:t xml:space="preserve"> </w:t>
      </w:r>
    </w:p>
    <w:p w:rsidR="005B214F" w:rsidRDefault="00816169" w:rsidP="00816169">
      <w:pPr>
        <w:pStyle w:val="Heading1"/>
        <w:spacing w:before="205" w:line="720" w:lineRule="auto"/>
        <w:ind w:right="2769"/>
      </w:pPr>
      <w:r>
        <w:t xml:space="preserve">                       </w:t>
      </w:r>
      <w:r w:rsidR="00395CF8">
        <w:t>PREGÃO PRESENCIAL</w:t>
      </w:r>
      <w:r>
        <w:t xml:space="preserve"> PROCESSO</w:t>
      </w:r>
      <w:r w:rsidR="00395CF8">
        <w:t xml:space="preserve"> Nº </w:t>
      </w:r>
      <w:r>
        <w:t>191</w:t>
      </w:r>
      <w:r w:rsidR="00AD2231">
        <w:t>/2019</w:t>
      </w:r>
    </w:p>
    <w:p w:rsidR="005B214F" w:rsidRPr="00AD2231" w:rsidRDefault="00395CF8" w:rsidP="00C87C25">
      <w:pPr>
        <w:spacing w:before="15"/>
        <w:ind w:left="2913" w:right="2864"/>
        <w:jc w:val="both"/>
        <w:rPr>
          <w:b/>
          <w:sz w:val="32"/>
          <w:szCs w:val="32"/>
        </w:rPr>
      </w:pPr>
      <w:r w:rsidRPr="00AD2231">
        <w:rPr>
          <w:b/>
          <w:sz w:val="32"/>
          <w:szCs w:val="32"/>
        </w:rPr>
        <w:t>REGISTRO DE PREÇOS</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Pr="0096211A" w:rsidRDefault="00395CF8" w:rsidP="0096211A">
      <w:pPr>
        <w:ind w:left="160" w:right="110"/>
        <w:jc w:val="both"/>
        <w:rPr>
          <w:b/>
        </w:rPr>
      </w:pPr>
      <w:r>
        <w:rPr>
          <w:b/>
          <w:sz w:val="24"/>
        </w:rPr>
        <w:t>O MUNICÍPIO DE CAP</w:t>
      </w:r>
      <w:r w:rsidR="009132EE">
        <w:rPr>
          <w:b/>
          <w:sz w:val="24"/>
        </w:rPr>
        <w:t>ELA DE SANTANA</w:t>
      </w:r>
      <w:r>
        <w:rPr>
          <w:sz w:val="24"/>
        </w:rPr>
        <w:t xml:space="preserve">, pessoa jurídica de direito público interno, inscrito no CNPJ nº </w:t>
      </w:r>
      <w:r w:rsidR="00EC01E4">
        <w:rPr>
          <w:sz w:val="24"/>
        </w:rPr>
        <w:t>92.122.720/0001-48</w:t>
      </w:r>
      <w:r>
        <w:rPr>
          <w:sz w:val="24"/>
        </w:rPr>
        <w:t xml:space="preserve">, neste ato representado pelo Senhor Prefeito Municipal, torna público a todos interessados que encontra-se aberta licitação na modalidade </w:t>
      </w:r>
      <w:r>
        <w:rPr>
          <w:b/>
          <w:sz w:val="24"/>
        </w:rPr>
        <w:t>PREGÃO PRESENCIAL</w:t>
      </w:r>
      <w:r>
        <w:rPr>
          <w:sz w:val="24"/>
        </w:rPr>
        <w:t xml:space="preserve">, do tipo </w:t>
      </w:r>
      <w:r>
        <w:rPr>
          <w:b/>
          <w:sz w:val="24"/>
        </w:rPr>
        <w:t>MENOR PREÇO POR ITEM</w:t>
      </w:r>
      <w:r>
        <w:rPr>
          <w:sz w:val="24"/>
        </w:rPr>
        <w:t xml:space="preserve">, visando o </w:t>
      </w:r>
      <w:r>
        <w:rPr>
          <w:b/>
          <w:sz w:val="24"/>
        </w:rPr>
        <w:t>REGISTRO  DE</w:t>
      </w:r>
      <w:r w:rsidR="00EC01E4">
        <w:rPr>
          <w:b/>
          <w:sz w:val="24"/>
        </w:rPr>
        <w:t xml:space="preserve"> </w:t>
      </w:r>
      <w:r>
        <w:rPr>
          <w:b/>
        </w:rPr>
        <w:t xml:space="preserve">PREÇOS </w:t>
      </w:r>
      <w:r>
        <w:t>para a aquisição de gás e água mineral para a</w:t>
      </w:r>
      <w:r w:rsidR="00EC01E4">
        <w:t>s</w:t>
      </w:r>
      <w:r>
        <w:t xml:space="preserve"> Secretaria</w:t>
      </w:r>
      <w:r w:rsidR="00EC01E4">
        <w:t>s</w:t>
      </w:r>
      <w:r>
        <w:t xml:space="preserve"> d</w:t>
      </w:r>
      <w:r w:rsidR="00EC01E4">
        <w:t>o</w:t>
      </w:r>
      <w:r>
        <w:t xml:space="preserve"> </w:t>
      </w:r>
      <w:r w:rsidR="00EC01E4">
        <w:t>Município</w:t>
      </w:r>
      <w:r>
        <w:t>, segundo o que dispõe a Lei nº 10.520, de 17.07.2002, com aplicação subsidiária da Lei nº 8.666/93, suas alterações e pelas regras e condições estabelecidas neste Edital, com realização da sessão pública no dia</w:t>
      </w:r>
      <w:r w:rsidRPr="002113A2">
        <w:rPr>
          <w:b/>
        </w:rPr>
        <w:t xml:space="preserve"> </w:t>
      </w:r>
      <w:r w:rsidR="0096211A">
        <w:rPr>
          <w:b/>
        </w:rPr>
        <w:t>01 de Abril de 2019</w:t>
      </w:r>
      <w:r>
        <w:rPr>
          <w:b/>
        </w:rPr>
        <w:t xml:space="preserve"> </w:t>
      </w:r>
      <w:r>
        <w:t xml:space="preserve">às </w:t>
      </w:r>
      <w:r w:rsidR="0096211A">
        <w:rPr>
          <w:b/>
        </w:rPr>
        <w:t>08:3</w:t>
      </w:r>
      <w:r w:rsidRPr="00EC01E4">
        <w:rPr>
          <w:b/>
        </w:rPr>
        <w:t>0</w:t>
      </w:r>
      <w:r w:rsidR="0096211A">
        <w:rPr>
          <w:b/>
        </w:rPr>
        <w:t xml:space="preserve"> </w:t>
      </w:r>
      <w:r w:rsidR="00EC01E4">
        <w:rPr>
          <w:b/>
        </w:rPr>
        <w:t>horas</w:t>
      </w:r>
      <w:r>
        <w:t>, no Setor de Licitações, localizado na Av.</w:t>
      </w:r>
      <w:r w:rsidR="00EC01E4">
        <w:t>Coronel Orestes Lucas</w:t>
      </w:r>
      <w:r>
        <w:t xml:space="preserve">, nº </w:t>
      </w:r>
      <w:r w:rsidR="00EC01E4">
        <w:t>2335</w:t>
      </w:r>
      <w:r>
        <w:t>, Centro, Cap</w:t>
      </w:r>
      <w:r w:rsidR="00EC01E4">
        <w:t>ela de Santana</w:t>
      </w:r>
      <w:r>
        <w:t>/RS, quando estará encerrado o prazo para o recebimento dos envelopes.</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24"/>
        </w:numPr>
        <w:tabs>
          <w:tab w:val="left" w:pos="360"/>
        </w:tabs>
        <w:jc w:val="both"/>
      </w:pPr>
      <w:r>
        <w:t>– DO</w:t>
      </w:r>
      <w:r>
        <w:rPr>
          <w:spacing w:val="-10"/>
        </w:rPr>
        <w:t xml:space="preserve"> </w:t>
      </w:r>
      <w:r>
        <w:t>OBJETO</w:t>
      </w:r>
    </w:p>
    <w:p w:rsidR="005B214F" w:rsidRDefault="005B214F" w:rsidP="00C87C25">
      <w:pPr>
        <w:pStyle w:val="Corpodetexto"/>
        <w:jc w:val="both"/>
        <w:rPr>
          <w:b/>
        </w:rPr>
      </w:pPr>
    </w:p>
    <w:p w:rsidR="005B214F" w:rsidRDefault="00395CF8" w:rsidP="00C87C25">
      <w:pPr>
        <w:pStyle w:val="PargrafodaLista"/>
        <w:numPr>
          <w:ilvl w:val="1"/>
          <w:numId w:val="24"/>
        </w:numPr>
        <w:tabs>
          <w:tab w:val="left" w:pos="672"/>
        </w:tabs>
        <w:ind w:right="118"/>
        <w:rPr>
          <w:sz w:val="24"/>
        </w:rPr>
      </w:pPr>
      <w:r>
        <w:rPr>
          <w:sz w:val="24"/>
        </w:rPr>
        <w:t xml:space="preserve">O objeto da presente licitação é a seleção de propostas visando à realização de </w:t>
      </w:r>
      <w:r>
        <w:rPr>
          <w:b/>
          <w:sz w:val="24"/>
        </w:rPr>
        <w:t>Regis</w:t>
      </w:r>
      <w:r w:rsidR="00AD2231">
        <w:rPr>
          <w:b/>
          <w:sz w:val="24"/>
        </w:rPr>
        <w:t xml:space="preserve">tro de Preços para aquisição </w:t>
      </w:r>
      <w:r>
        <w:rPr>
          <w:b/>
          <w:sz w:val="24"/>
        </w:rPr>
        <w:t>água mineral para a</w:t>
      </w:r>
      <w:r w:rsidR="00EC01E4">
        <w:rPr>
          <w:b/>
          <w:sz w:val="24"/>
        </w:rPr>
        <w:t>s</w:t>
      </w:r>
      <w:r>
        <w:rPr>
          <w:b/>
          <w:sz w:val="24"/>
        </w:rPr>
        <w:t xml:space="preserve"> Secretaria</w:t>
      </w:r>
      <w:r w:rsidR="00EC01E4">
        <w:rPr>
          <w:b/>
          <w:sz w:val="24"/>
        </w:rPr>
        <w:t>s</w:t>
      </w:r>
      <w:r>
        <w:rPr>
          <w:b/>
          <w:sz w:val="24"/>
        </w:rPr>
        <w:t xml:space="preserve"> d</w:t>
      </w:r>
      <w:r w:rsidR="00EC01E4">
        <w:rPr>
          <w:b/>
          <w:sz w:val="24"/>
        </w:rPr>
        <w:t>o</w:t>
      </w:r>
      <w:r>
        <w:rPr>
          <w:b/>
          <w:sz w:val="24"/>
        </w:rPr>
        <w:t xml:space="preserve"> </w:t>
      </w:r>
      <w:r w:rsidR="00EC01E4">
        <w:rPr>
          <w:b/>
          <w:sz w:val="24"/>
        </w:rPr>
        <w:t>Município</w:t>
      </w:r>
      <w:r>
        <w:rPr>
          <w:sz w:val="24"/>
        </w:rPr>
        <w:t>, conforme quadro</w:t>
      </w:r>
      <w:r>
        <w:rPr>
          <w:spacing w:val="-27"/>
          <w:sz w:val="24"/>
        </w:rPr>
        <w:t xml:space="preserve"> </w:t>
      </w:r>
      <w:r>
        <w:rPr>
          <w:sz w:val="24"/>
        </w:rPr>
        <w:t>abaixo:</w:t>
      </w:r>
    </w:p>
    <w:p w:rsidR="005B214F" w:rsidRDefault="005B214F" w:rsidP="00C87C25">
      <w:pPr>
        <w:pStyle w:val="Corpodetexto"/>
        <w:spacing w:before="11"/>
        <w:jc w:val="both"/>
        <w:rPr>
          <w:sz w:val="23"/>
        </w:rPr>
      </w:pPr>
    </w:p>
    <w:tbl>
      <w:tblPr>
        <w:tblStyle w:val="TableNormal"/>
        <w:tblW w:w="0" w:type="auto"/>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tblPr>
      <w:tblGrid>
        <w:gridCol w:w="586"/>
        <w:gridCol w:w="6384"/>
        <w:gridCol w:w="1464"/>
        <w:gridCol w:w="1123"/>
      </w:tblGrid>
      <w:tr w:rsidR="005B214F">
        <w:trPr>
          <w:trHeight w:hRule="exact" w:val="564"/>
        </w:trPr>
        <w:tc>
          <w:tcPr>
            <w:tcW w:w="586" w:type="dxa"/>
          </w:tcPr>
          <w:p w:rsidR="005B214F" w:rsidRDefault="005B214F" w:rsidP="00C87C25">
            <w:pPr>
              <w:pStyle w:val="TableParagraph"/>
              <w:spacing w:before="9"/>
              <w:ind w:left="0"/>
              <w:jc w:val="both"/>
              <w:rPr>
                <w:sz w:val="23"/>
              </w:rPr>
            </w:pPr>
          </w:p>
          <w:p w:rsidR="005B214F" w:rsidRDefault="00395CF8" w:rsidP="00C87C25">
            <w:pPr>
              <w:pStyle w:val="TableParagraph"/>
              <w:ind w:left="35"/>
              <w:jc w:val="both"/>
              <w:rPr>
                <w:b/>
                <w:sz w:val="24"/>
              </w:rPr>
            </w:pPr>
            <w:r>
              <w:rPr>
                <w:b/>
                <w:sz w:val="24"/>
              </w:rPr>
              <w:t>Item</w:t>
            </w:r>
          </w:p>
        </w:tc>
        <w:tc>
          <w:tcPr>
            <w:tcW w:w="6384" w:type="dxa"/>
          </w:tcPr>
          <w:p w:rsidR="005B214F" w:rsidRDefault="005B214F" w:rsidP="00C87C25">
            <w:pPr>
              <w:pStyle w:val="TableParagraph"/>
              <w:spacing w:before="9"/>
              <w:ind w:left="0"/>
              <w:jc w:val="both"/>
              <w:rPr>
                <w:sz w:val="23"/>
              </w:rPr>
            </w:pPr>
          </w:p>
          <w:p w:rsidR="005B214F" w:rsidRDefault="00395CF8" w:rsidP="00C87C25">
            <w:pPr>
              <w:pStyle w:val="TableParagraph"/>
              <w:ind w:left="1876"/>
              <w:jc w:val="both"/>
              <w:rPr>
                <w:b/>
                <w:sz w:val="24"/>
              </w:rPr>
            </w:pPr>
            <w:r>
              <w:rPr>
                <w:b/>
                <w:sz w:val="24"/>
              </w:rPr>
              <w:t>Descrição dos Produtos</w:t>
            </w:r>
          </w:p>
        </w:tc>
        <w:tc>
          <w:tcPr>
            <w:tcW w:w="1464" w:type="dxa"/>
          </w:tcPr>
          <w:p w:rsidR="005B214F" w:rsidRDefault="00395CF8" w:rsidP="00C87C25">
            <w:pPr>
              <w:pStyle w:val="TableParagraph"/>
              <w:ind w:left="393" w:right="105" w:hanging="267"/>
              <w:jc w:val="both"/>
              <w:rPr>
                <w:b/>
                <w:sz w:val="24"/>
              </w:rPr>
            </w:pPr>
            <w:r>
              <w:rPr>
                <w:b/>
                <w:sz w:val="24"/>
              </w:rPr>
              <w:t>Estimativa Anual</w:t>
            </w:r>
          </w:p>
        </w:tc>
        <w:tc>
          <w:tcPr>
            <w:tcW w:w="1123" w:type="dxa"/>
          </w:tcPr>
          <w:p w:rsidR="005B214F" w:rsidRDefault="005B214F" w:rsidP="00C87C25">
            <w:pPr>
              <w:pStyle w:val="TableParagraph"/>
              <w:spacing w:before="9"/>
              <w:ind w:left="0"/>
              <w:jc w:val="both"/>
              <w:rPr>
                <w:sz w:val="23"/>
              </w:rPr>
            </w:pPr>
          </w:p>
          <w:p w:rsidR="005B214F" w:rsidRDefault="00395CF8" w:rsidP="00C87C25">
            <w:pPr>
              <w:pStyle w:val="TableParagraph"/>
              <w:ind w:right="60"/>
              <w:jc w:val="both"/>
              <w:rPr>
                <w:b/>
                <w:sz w:val="24"/>
              </w:rPr>
            </w:pPr>
            <w:r>
              <w:rPr>
                <w:b/>
                <w:sz w:val="24"/>
              </w:rPr>
              <w:t>Unidade</w:t>
            </w:r>
          </w:p>
        </w:tc>
      </w:tr>
      <w:tr w:rsidR="005B214F">
        <w:trPr>
          <w:trHeight w:hRule="exact" w:val="286"/>
        </w:trPr>
        <w:tc>
          <w:tcPr>
            <w:tcW w:w="586" w:type="dxa"/>
          </w:tcPr>
          <w:p w:rsidR="005B214F" w:rsidRDefault="00395CF8" w:rsidP="00C87C25">
            <w:pPr>
              <w:pStyle w:val="TableParagraph"/>
              <w:spacing w:line="274" w:lineRule="exact"/>
              <w:ind w:left="81"/>
              <w:jc w:val="both"/>
              <w:rPr>
                <w:sz w:val="24"/>
              </w:rPr>
            </w:pPr>
            <w:r>
              <w:rPr>
                <w:sz w:val="24"/>
              </w:rPr>
              <w:t>0</w:t>
            </w:r>
            <w:r w:rsidR="00AD2231">
              <w:rPr>
                <w:sz w:val="24"/>
              </w:rPr>
              <w:t>1</w:t>
            </w:r>
          </w:p>
        </w:tc>
        <w:tc>
          <w:tcPr>
            <w:tcW w:w="6384" w:type="dxa"/>
          </w:tcPr>
          <w:p w:rsidR="005B214F" w:rsidRDefault="00395CF8" w:rsidP="00C87C25">
            <w:pPr>
              <w:pStyle w:val="TableParagraph"/>
              <w:spacing w:line="274" w:lineRule="exact"/>
              <w:ind w:left="64"/>
              <w:jc w:val="both"/>
              <w:rPr>
                <w:sz w:val="24"/>
              </w:rPr>
            </w:pPr>
            <w:r>
              <w:rPr>
                <w:sz w:val="24"/>
              </w:rPr>
              <w:t>Água mineral sem gás, bombona de 20 litros.</w:t>
            </w:r>
          </w:p>
        </w:tc>
        <w:tc>
          <w:tcPr>
            <w:tcW w:w="1464" w:type="dxa"/>
          </w:tcPr>
          <w:p w:rsidR="005B214F" w:rsidRDefault="00AD2231" w:rsidP="00AD2231">
            <w:pPr>
              <w:pStyle w:val="TableParagraph"/>
              <w:spacing w:line="274" w:lineRule="exact"/>
              <w:ind w:right="179"/>
              <w:jc w:val="center"/>
              <w:rPr>
                <w:sz w:val="24"/>
              </w:rPr>
            </w:pPr>
            <w:r>
              <w:rPr>
                <w:sz w:val="24"/>
              </w:rPr>
              <w:t>1.608</w:t>
            </w:r>
          </w:p>
          <w:p w:rsidR="00AD2231" w:rsidRDefault="00AD2231" w:rsidP="00C87C25">
            <w:pPr>
              <w:pStyle w:val="TableParagraph"/>
              <w:spacing w:line="274" w:lineRule="exact"/>
              <w:ind w:left="507" w:right="504"/>
              <w:jc w:val="both"/>
              <w:rPr>
                <w:sz w:val="24"/>
              </w:rPr>
            </w:pPr>
          </w:p>
        </w:tc>
        <w:tc>
          <w:tcPr>
            <w:tcW w:w="1123" w:type="dxa"/>
          </w:tcPr>
          <w:p w:rsidR="005B214F" w:rsidRDefault="00395CF8" w:rsidP="00C87C25">
            <w:pPr>
              <w:pStyle w:val="TableParagraph"/>
              <w:spacing w:line="274" w:lineRule="exact"/>
              <w:ind w:right="60"/>
              <w:jc w:val="both"/>
              <w:rPr>
                <w:sz w:val="24"/>
              </w:rPr>
            </w:pPr>
            <w:r>
              <w:rPr>
                <w:sz w:val="24"/>
              </w:rPr>
              <w:t>Un</w:t>
            </w:r>
          </w:p>
        </w:tc>
      </w:tr>
    </w:tbl>
    <w:p w:rsidR="005B214F" w:rsidRDefault="005B214F" w:rsidP="00C87C25">
      <w:pPr>
        <w:pStyle w:val="Corpodetexto"/>
        <w:spacing w:before="9"/>
        <w:jc w:val="both"/>
        <w:rPr>
          <w:sz w:val="17"/>
        </w:rPr>
      </w:pPr>
    </w:p>
    <w:p w:rsidR="005B214F" w:rsidRDefault="00395CF8" w:rsidP="00C87C25">
      <w:pPr>
        <w:pStyle w:val="PargrafodaLista"/>
        <w:numPr>
          <w:ilvl w:val="1"/>
          <w:numId w:val="24"/>
        </w:numPr>
        <w:tabs>
          <w:tab w:val="left" w:pos="643"/>
        </w:tabs>
        <w:spacing w:before="69"/>
        <w:ind w:right="122"/>
        <w:rPr>
          <w:sz w:val="24"/>
        </w:rPr>
      </w:pPr>
      <w:r>
        <w:rPr>
          <w:sz w:val="24"/>
        </w:rPr>
        <w:t>As quantidades constantes neste edital poderão não ser adquiridas pelo Município. Se adquiridas, serão fornecidas pela(s) licitantes (s) vencedora (s), mediante emissão de Autorização de Fornecimento (empenho), de acordo com o disposto neste edital, podendo o fornecimento ser parcial ou total, de acordo com as necessidades do Município, sendo que dentro do prazo de validade do Registro de Preços poderão ser ultrapassadas as quantidades constantes neste edital até 100% (cem por</w:t>
      </w:r>
      <w:r>
        <w:rPr>
          <w:spacing w:val="-30"/>
          <w:sz w:val="24"/>
        </w:rPr>
        <w:t xml:space="preserve"> </w:t>
      </w:r>
      <w:r>
        <w:rPr>
          <w:sz w:val="24"/>
        </w:rPr>
        <w:t>cento).</w:t>
      </w:r>
    </w:p>
    <w:p w:rsidR="005B214F" w:rsidRDefault="005B214F" w:rsidP="00C87C25">
      <w:pPr>
        <w:jc w:val="both"/>
        <w:rPr>
          <w:sz w:val="24"/>
        </w:rPr>
        <w:sectPr w:rsidR="005B214F">
          <w:headerReference w:type="default" r:id="rId7"/>
          <w:footerReference w:type="default" r:id="rId8"/>
          <w:type w:val="continuous"/>
          <w:pgSz w:w="11910" w:h="16840"/>
          <w:pgMar w:top="1920" w:right="740" w:bottom="1580" w:left="1260" w:header="739" w:footer="1383" w:gutter="0"/>
          <w:pgNumType w:start="1"/>
          <w:cols w:space="720"/>
        </w:sectPr>
      </w:pPr>
    </w:p>
    <w:p w:rsidR="005B214F" w:rsidRDefault="00395CF8" w:rsidP="00C87C25">
      <w:pPr>
        <w:pStyle w:val="Heading1"/>
        <w:numPr>
          <w:ilvl w:val="0"/>
          <w:numId w:val="24"/>
        </w:numPr>
        <w:tabs>
          <w:tab w:val="left" w:pos="300"/>
        </w:tabs>
        <w:spacing w:before="159"/>
        <w:ind w:left="299"/>
        <w:jc w:val="both"/>
      </w:pPr>
      <w:r>
        <w:lastRenderedPageBreak/>
        <w:t xml:space="preserve">– DA </w:t>
      </w:r>
      <w:r>
        <w:rPr>
          <w:spacing w:val="-3"/>
        </w:rPr>
        <w:t xml:space="preserve">APRESENTAÇÃO </w:t>
      </w:r>
      <w:r>
        <w:t>DOS ENVELOPES E DO</w:t>
      </w:r>
      <w:r>
        <w:rPr>
          <w:spacing w:val="-32"/>
        </w:rPr>
        <w:t xml:space="preserve"> </w:t>
      </w:r>
      <w:r>
        <w:t>CREDENCIAMENTO</w:t>
      </w:r>
    </w:p>
    <w:p w:rsidR="005B214F" w:rsidRDefault="005B214F" w:rsidP="00C87C25">
      <w:pPr>
        <w:pStyle w:val="Corpodetexto"/>
        <w:jc w:val="both"/>
        <w:rPr>
          <w:b/>
        </w:rPr>
      </w:pPr>
    </w:p>
    <w:p w:rsidR="005B214F" w:rsidRDefault="00395CF8" w:rsidP="00C87C25">
      <w:pPr>
        <w:pStyle w:val="PargrafodaLista"/>
        <w:numPr>
          <w:ilvl w:val="1"/>
          <w:numId w:val="24"/>
        </w:numPr>
        <w:tabs>
          <w:tab w:val="left" w:pos="593"/>
        </w:tabs>
        <w:ind w:right="125"/>
        <w:rPr>
          <w:sz w:val="24"/>
        </w:rPr>
      </w:pPr>
      <w:r>
        <w:rPr>
          <w:sz w:val="24"/>
        </w:rPr>
        <w:t>Para participação no certame, o licitante, além de atender ao disposto no item 6.1. deste Edital, deverá apresentar a sua proposta de preço e documentação para habilitação em envelopes distintos, lacrados e ostentando em sua parte frontal, o</w:t>
      </w:r>
      <w:r>
        <w:rPr>
          <w:spacing w:val="-44"/>
          <w:sz w:val="24"/>
        </w:rPr>
        <w:t xml:space="preserve"> </w:t>
      </w:r>
      <w:r>
        <w:rPr>
          <w:sz w:val="24"/>
        </w:rPr>
        <w:t>seguinte:</w:t>
      </w:r>
    </w:p>
    <w:p w:rsidR="005B214F" w:rsidRDefault="005B214F" w:rsidP="00C87C25">
      <w:pPr>
        <w:pStyle w:val="Corpodetexto"/>
        <w:jc w:val="both"/>
      </w:pPr>
    </w:p>
    <w:p w:rsidR="005B214F" w:rsidRDefault="005B214F" w:rsidP="00C87C25">
      <w:pPr>
        <w:pStyle w:val="Corpodetexto"/>
        <w:jc w:val="both"/>
      </w:pPr>
    </w:p>
    <w:p w:rsidR="00AD2231" w:rsidRDefault="0096211A" w:rsidP="00AD2231">
      <w:pPr>
        <w:pStyle w:val="Heading1"/>
        <w:numPr>
          <w:ilvl w:val="0"/>
          <w:numId w:val="25"/>
        </w:numPr>
        <w:tabs>
          <w:tab w:val="left" w:pos="808"/>
        </w:tabs>
        <w:ind w:right="2904"/>
      </w:pPr>
      <w:r>
        <w:t>PREGÃO N° 08</w:t>
      </w:r>
      <w:r w:rsidR="00AD2231">
        <w:t>/2019</w:t>
      </w:r>
      <w:r w:rsidR="003B0141">
        <w:t xml:space="preserve"> </w:t>
      </w:r>
      <w:r w:rsidR="00395CF8">
        <w:rPr>
          <w:spacing w:val="-21"/>
        </w:rPr>
        <w:t xml:space="preserve"> </w:t>
      </w:r>
    </w:p>
    <w:p w:rsidR="005B214F" w:rsidRDefault="00395CF8" w:rsidP="00AD2231">
      <w:pPr>
        <w:pStyle w:val="Heading1"/>
        <w:numPr>
          <w:ilvl w:val="0"/>
          <w:numId w:val="25"/>
        </w:numPr>
        <w:tabs>
          <w:tab w:val="left" w:pos="808"/>
        </w:tabs>
        <w:ind w:right="2904"/>
      </w:pPr>
      <w:r>
        <w:t xml:space="preserve">PREFEITURA </w:t>
      </w:r>
      <w:r>
        <w:rPr>
          <w:spacing w:val="-3"/>
        </w:rPr>
        <w:t xml:space="preserve">MUNICIPAL </w:t>
      </w:r>
      <w:r>
        <w:t>DE CAP</w:t>
      </w:r>
      <w:r w:rsidR="00EC01E4">
        <w:t>ELA DE SANTANA</w:t>
      </w:r>
      <w:r>
        <w:t xml:space="preserve"> ENVELOPE Nº 01 –</w:t>
      </w:r>
      <w:r>
        <w:rPr>
          <w:spacing w:val="-7"/>
        </w:rPr>
        <w:t xml:space="preserve"> </w:t>
      </w:r>
      <w:r>
        <w:rPr>
          <w:spacing w:val="-3"/>
        </w:rPr>
        <w:t>PROPOSTA</w:t>
      </w:r>
    </w:p>
    <w:p w:rsidR="005B214F" w:rsidRDefault="00395CF8" w:rsidP="00C87C25">
      <w:pPr>
        <w:ind w:left="808" w:right="3451"/>
        <w:jc w:val="both"/>
        <w:rPr>
          <w:b/>
          <w:sz w:val="24"/>
        </w:rPr>
      </w:pPr>
      <w:r>
        <w:rPr>
          <w:b/>
          <w:sz w:val="24"/>
        </w:rPr>
        <w:t>Nome da Empresa:</w:t>
      </w:r>
    </w:p>
    <w:p w:rsidR="005B214F" w:rsidRDefault="005B214F" w:rsidP="00C87C25">
      <w:pPr>
        <w:pStyle w:val="Corpodetexto"/>
        <w:jc w:val="both"/>
        <w:rPr>
          <w:b/>
        </w:rPr>
      </w:pPr>
    </w:p>
    <w:p w:rsidR="005B214F" w:rsidRDefault="005B214F" w:rsidP="00C87C25">
      <w:pPr>
        <w:pStyle w:val="Corpodetexto"/>
        <w:jc w:val="both"/>
        <w:rPr>
          <w:b/>
        </w:rPr>
      </w:pPr>
    </w:p>
    <w:p w:rsidR="003B0141" w:rsidRPr="003B0141" w:rsidRDefault="0096211A" w:rsidP="003B0141">
      <w:pPr>
        <w:pStyle w:val="PargrafodaLista"/>
        <w:numPr>
          <w:ilvl w:val="0"/>
          <w:numId w:val="25"/>
        </w:numPr>
        <w:tabs>
          <w:tab w:val="left" w:pos="808"/>
        </w:tabs>
        <w:ind w:right="2479"/>
        <w:rPr>
          <w:b/>
          <w:sz w:val="24"/>
        </w:rPr>
      </w:pPr>
      <w:r>
        <w:rPr>
          <w:b/>
          <w:sz w:val="24"/>
        </w:rPr>
        <w:t>PREGÃO N° 08</w:t>
      </w:r>
      <w:r w:rsidR="003B0141">
        <w:rPr>
          <w:b/>
          <w:sz w:val="24"/>
        </w:rPr>
        <w:t>/2019</w:t>
      </w:r>
      <w:r w:rsidR="00395CF8" w:rsidRPr="003B0141">
        <w:rPr>
          <w:b/>
          <w:sz w:val="24"/>
        </w:rPr>
        <w:t xml:space="preserve"> </w:t>
      </w:r>
    </w:p>
    <w:p w:rsidR="005B214F" w:rsidRPr="003B0141" w:rsidRDefault="00395CF8" w:rsidP="003B0141">
      <w:pPr>
        <w:pStyle w:val="PargrafodaLista"/>
        <w:numPr>
          <w:ilvl w:val="0"/>
          <w:numId w:val="25"/>
        </w:numPr>
        <w:tabs>
          <w:tab w:val="left" w:pos="808"/>
        </w:tabs>
        <w:ind w:right="2479"/>
        <w:rPr>
          <w:b/>
          <w:sz w:val="24"/>
        </w:rPr>
      </w:pPr>
      <w:r w:rsidRPr="003B0141">
        <w:rPr>
          <w:b/>
          <w:sz w:val="24"/>
        </w:rPr>
        <w:t xml:space="preserve">PREFEITURA </w:t>
      </w:r>
      <w:r w:rsidRPr="003B0141">
        <w:rPr>
          <w:b/>
          <w:spacing w:val="-3"/>
          <w:sz w:val="24"/>
        </w:rPr>
        <w:t xml:space="preserve">MUNICIPAL </w:t>
      </w:r>
      <w:r w:rsidRPr="003B0141">
        <w:rPr>
          <w:b/>
          <w:sz w:val="24"/>
        </w:rPr>
        <w:t>DE C</w:t>
      </w:r>
      <w:r w:rsidR="00EC01E4" w:rsidRPr="003B0141">
        <w:rPr>
          <w:b/>
          <w:sz w:val="24"/>
        </w:rPr>
        <w:t>APELA DE SANTANA</w:t>
      </w:r>
      <w:r w:rsidR="009B2C1B" w:rsidRPr="003B0141">
        <w:rPr>
          <w:b/>
          <w:sz w:val="24"/>
        </w:rPr>
        <w:t xml:space="preserve"> </w:t>
      </w:r>
      <w:r w:rsidRPr="003B0141">
        <w:rPr>
          <w:b/>
          <w:sz w:val="24"/>
        </w:rPr>
        <w:t xml:space="preserve"> ENVELOPE Nº 02 –</w:t>
      </w:r>
      <w:r w:rsidRPr="003B0141">
        <w:rPr>
          <w:b/>
          <w:spacing w:val="-2"/>
          <w:sz w:val="24"/>
        </w:rPr>
        <w:t xml:space="preserve"> </w:t>
      </w:r>
      <w:r w:rsidRPr="003B0141">
        <w:rPr>
          <w:b/>
          <w:spacing w:val="-3"/>
          <w:sz w:val="24"/>
        </w:rPr>
        <w:t>HABILITAÇÃO</w:t>
      </w:r>
    </w:p>
    <w:p w:rsidR="005B214F" w:rsidRDefault="00395CF8" w:rsidP="00C87C25">
      <w:pPr>
        <w:ind w:left="808" w:right="3451"/>
        <w:jc w:val="both"/>
        <w:rPr>
          <w:b/>
          <w:sz w:val="24"/>
        </w:rPr>
      </w:pPr>
      <w:r>
        <w:rPr>
          <w:b/>
          <w:sz w:val="24"/>
        </w:rPr>
        <w:t>Nome da Empresa:</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395CF8" w:rsidP="00C87C25">
      <w:pPr>
        <w:pStyle w:val="PargrafodaLista"/>
        <w:numPr>
          <w:ilvl w:val="1"/>
          <w:numId w:val="24"/>
        </w:numPr>
        <w:tabs>
          <w:tab w:val="left" w:pos="557"/>
        </w:tabs>
        <w:ind w:right="120"/>
        <w:rPr>
          <w:sz w:val="24"/>
        </w:rPr>
      </w:pPr>
      <w:r>
        <w:rPr>
          <w:sz w:val="24"/>
        </w:rPr>
        <w:t xml:space="preserve">A licitante deverá apresentar-se para credenciamento junto ao Pregoeiro diretamente, ou através de seu representante que, devidamente identificado e credenciado nos moldes do </w:t>
      </w:r>
      <w:r>
        <w:rPr>
          <w:b/>
          <w:sz w:val="24"/>
        </w:rPr>
        <w:t xml:space="preserve">Anexo I </w:t>
      </w:r>
      <w:r>
        <w:rPr>
          <w:sz w:val="24"/>
        </w:rPr>
        <w:t xml:space="preserve">deste Edital, será o único admitido </w:t>
      </w:r>
      <w:proofErr w:type="gramStart"/>
      <w:r>
        <w:rPr>
          <w:sz w:val="24"/>
        </w:rPr>
        <w:t>a</w:t>
      </w:r>
      <w:proofErr w:type="gramEnd"/>
      <w:r>
        <w:rPr>
          <w:sz w:val="24"/>
        </w:rPr>
        <w:t xml:space="preserve"> intervir no procedimento licitatório, no interesse da</w:t>
      </w:r>
      <w:r>
        <w:rPr>
          <w:spacing w:val="-14"/>
          <w:sz w:val="24"/>
        </w:rPr>
        <w:t xml:space="preserve"> </w:t>
      </w:r>
      <w:r>
        <w:rPr>
          <w:sz w:val="24"/>
        </w:rPr>
        <w:t>representada.</w:t>
      </w:r>
    </w:p>
    <w:p w:rsidR="005B214F" w:rsidRDefault="005B214F" w:rsidP="00C87C25">
      <w:pPr>
        <w:pStyle w:val="Corpodetexto"/>
        <w:jc w:val="both"/>
      </w:pPr>
    </w:p>
    <w:p w:rsidR="005B214F" w:rsidRDefault="00395CF8" w:rsidP="00C87C25">
      <w:pPr>
        <w:pStyle w:val="PargrafodaLista"/>
        <w:numPr>
          <w:ilvl w:val="1"/>
          <w:numId w:val="24"/>
        </w:numPr>
        <w:tabs>
          <w:tab w:val="left" w:pos="610"/>
        </w:tabs>
        <w:ind w:right="125"/>
        <w:rPr>
          <w:sz w:val="24"/>
        </w:rPr>
      </w:pPr>
      <w:r>
        <w:rPr>
          <w:sz w:val="24"/>
        </w:rPr>
        <w:t>Para exercer os direitos de ofertar lances e/ou manifestar intenção de recorrer, é obrigatório a presença da licitante ou de seu representante em todas as sessões públicas referentes a presente</w:t>
      </w:r>
      <w:r>
        <w:rPr>
          <w:spacing w:val="-16"/>
          <w:sz w:val="24"/>
        </w:rPr>
        <w:t xml:space="preserve"> </w:t>
      </w:r>
      <w:r>
        <w:rPr>
          <w:sz w:val="24"/>
        </w:rPr>
        <w:t>licitação.</w:t>
      </w:r>
    </w:p>
    <w:p w:rsidR="005B214F" w:rsidRDefault="005B214F" w:rsidP="00C87C25">
      <w:pPr>
        <w:pStyle w:val="Corpodetexto"/>
        <w:jc w:val="both"/>
      </w:pPr>
    </w:p>
    <w:p w:rsidR="005B214F" w:rsidRDefault="00395CF8" w:rsidP="00C87C25">
      <w:pPr>
        <w:pStyle w:val="PargrafodaLista"/>
        <w:numPr>
          <w:ilvl w:val="1"/>
          <w:numId w:val="24"/>
        </w:numPr>
        <w:tabs>
          <w:tab w:val="left" w:pos="586"/>
        </w:tabs>
        <w:ind w:right="107"/>
        <w:rPr>
          <w:sz w:val="24"/>
        </w:rPr>
      </w:pPr>
      <w:r>
        <w:rPr>
          <w:sz w:val="24"/>
        </w:rPr>
        <w:t xml:space="preserve">Para fins de cumprimento da Lei Complementar nº 123/2006, as </w:t>
      </w:r>
      <w:r>
        <w:rPr>
          <w:b/>
          <w:sz w:val="24"/>
        </w:rPr>
        <w:t>licitantes deverão apresentar certidão simplificada do enquadramento de ME ou EPP expedida pela Junta Comercial</w:t>
      </w:r>
      <w:r>
        <w:rPr>
          <w:sz w:val="24"/>
        </w:rPr>
        <w:t xml:space="preserve">, com prazo de 180 (cento e oitenta) dias da data de expedição ou </w:t>
      </w:r>
      <w:r>
        <w:rPr>
          <w:b/>
          <w:sz w:val="24"/>
        </w:rPr>
        <w:t>declaração firmada por seu representante legal e por seu contador</w:t>
      </w:r>
      <w:r>
        <w:rPr>
          <w:sz w:val="24"/>
        </w:rPr>
        <w:t xml:space="preserve">, sob as penas da Lei, que é beneficiária da Lei Complementar nº 123/2006, para usufruírem os direitos de preferência previstos na respectiva Lei, conforme modelo sugerido no Anexo VI. (Apresentar declaração juntamente com o documento de credenciamento </w:t>
      </w:r>
      <w:r>
        <w:rPr>
          <w:b/>
          <w:sz w:val="24"/>
        </w:rPr>
        <w:t>FORA DOS ENVELOPES</w:t>
      </w:r>
      <w:r>
        <w:rPr>
          <w:sz w:val="24"/>
        </w:rPr>
        <w:t>).</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24"/>
        </w:numPr>
        <w:tabs>
          <w:tab w:val="left" w:pos="300"/>
        </w:tabs>
        <w:ind w:left="299"/>
        <w:jc w:val="both"/>
      </w:pPr>
      <w:r>
        <w:t>– DO RECEBIMENTO E ABERTURA DOS</w:t>
      </w:r>
      <w:r>
        <w:rPr>
          <w:spacing w:val="-45"/>
        </w:rPr>
        <w:t xml:space="preserve"> </w:t>
      </w:r>
      <w:r>
        <w:t>ENVELOPES</w:t>
      </w:r>
    </w:p>
    <w:p w:rsidR="005B214F" w:rsidRDefault="005B214F" w:rsidP="00C87C25">
      <w:pPr>
        <w:pStyle w:val="Corpodetexto"/>
        <w:jc w:val="both"/>
        <w:rPr>
          <w:b/>
        </w:rPr>
      </w:pPr>
    </w:p>
    <w:p w:rsidR="005B214F" w:rsidRDefault="00395CF8" w:rsidP="00C87C25">
      <w:pPr>
        <w:pStyle w:val="PargrafodaLista"/>
        <w:numPr>
          <w:ilvl w:val="1"/>
          <w:numId w:val="24"/>
        </w:numPr>
        <w:tabs>
          <w:tab w:val="left" w:pos="631"/>
        </w:tabs>
        <w:ind w:right="118"/>
        <w:rPr>
          <w:sz w:val="24"/>
        </w:rPr>
      </w:pPr>
      <w:r>
        <w:rPr>
          <w:sz w:val="24"/>
        </w:rPr>
        <w:t>No dia, hora e local mencionados no preâmbulo deste Edital, na presença dos licitantes e demais pessoas presentes à Sessão Pública do Pregão, o Pregoeiro, inicialmente,</w:t>
      </w:r>
      <w:r>
        <w:rPr>
          <w:spacing w:val="-4"/>
          <w:sz w:val="24"/>
        </w:rPr>
        <w:t xml:space="preserve"> </w:t>
      </w:r>
      <w:r>
        <w:rPr>
          <w:sz w:val="24"/>
        </w:rPr>
        <w:t>receberá</w:t>
      </w:r>
      <w:r>
        <w:rPr>
          <w:spacing w:val="-3"/>
          <w:sz w:val="24"/>
        </w:rPr>
        <w:t xml:space="preserve"> </w:t>
      </w:r>
      <w:r>
        <w:rPr>
          <w:sz w:val="24"/>
        </w:rPr>
        <w:t>os</w:t>
      </w:r>
      <w:r>
        <w:rPr>
          <w:spacing w:val="-4"/>
          <w:sz w:val="24"/>
        </w:rPr>
        <w:t xml:space="preserve"> </w:t>
      </w:r>
      <w:r>
        <w:rPr>
          <w:sz w:val="24"/>
        </w:rPr>
        <w:t>envelopes</w:t>
      </w:r>
      <w:r>
        <w:rPr>
          <w:spacing w:val="-6"/>
          <w:sz w:val="24"/>
        </w:rPr>
        <w:t xml:space="preserve"> </w:t>
      </w:r>
      <w:r>
        <w:rPr>
          <w:sz w:val="24"/>
        </w:rPr>
        <w:t>nº</w:t>
      </w:r>
      <w:r>
        <w:rPr>
          <w:spacing w:val="-5"/>
          <w:sz w:val="24"/>
        </w:rPr>
        <w:t xml:space="preserve"> </w:t>
      </w:r>
      <w:r>
        <w:rPr>
          <w:sz w:val="24"/>
        </w:rPr>
        <w:t>01</w:t>
      </w:r>
      <w:r>
        <w:rPr>
          <w:spacing w:val="-3"/>
          <w:sz w:val="24"/>
        </w:rPr>
        <w:t xml:space="preserve"> </w:t>
      </w:r>
      <w:r>
        <w:rPr>
          <w:sz w:val="24"/>
        </w:rPr>
        <w:t>–</w:t>
      </w:r>
      <w:r>
        <w:rPr>
          <w:spacing w:val="-6"/>
          <w:sz w:val="24"/>
        </w:rPr>
        <w:t xml:space="preserve"> </w:t>
      </w:r>
      <w:r>
        <w:rPr>
          <w:spacing w:val="-3"/>
          <w:sz w:val="24"/>
        </w:rPr>
        <w:t>PROPOSTA</w:t>
      </w:r>
      <w:r>
        <w:rPr>
          <w:spacing w:val="-20"/>
          <w:sz w:val="24"/>
        </w:rPr>
        <w:t xml:space="preserve"> </w:t>
      </w:r>
      <w:r>
        <w:rPr>
          <w:sz w:val="24"/>
        </w:rPr>
        <w:t>e</w:t>
      </w:r>
      <w:r>
        <w:rPr>
          <w:spacing w:val="-3"/>
          <w:sz w:val="24"/>
        </w:rPr>
        <w:t xml:space="preserve"> </w:t>
      </w:r>
      <w:r>
        <w:rPr>
          <w:sz w:val="24"/>
        </w:rPr>
        <w:t>nº</w:t>
      </w:r>
      <w:r>
        <w:rPr>
          <w:spacing w:val="-3"/>
          <w:sz w:val="24"/>
        </w:rPr>
        <w:t xml:space="preserve"> </w:t>
      </w:r>
      <w:r>
        <w:rPr>
          <w:sz w:val="24"/>
        </w:rPr>
        <w:t>02</w:t>
      </w:r>
      <w:r>
        <w:rPr>
          <w:spacing w:val="-3"/>
          <w:sz w:val="24"/>
        </w:rPr>
        <w:t xml:space="preserve"> </w:t>
      </w:r>
      <w:r>
        <w:rPr>
          <w:sz w:val="24"/>
        </w:rPr>
        <w:t>–</w:t>
      </w:r>
      <w:r>
        <w:rPr>
          <w:spacing w:val="-6"/>
          <w:sz w:val="24"/>
        </w:rPr>
        <w:t xml:space="preserve"> </w:t>
      </w:r>
      <w:r>
        <w:rPr>
          <w:sz w:val="24"/>
        </w:rPr>
        <w:t>HABILITAÇÃO.</w:t>
      </w:r>
    </w:p>
    <w:p w:rsidR="005B214F" w:rsidRDefault="005B214F" w:rsidP="00C87C25">
      <w:pPr>
        <w:jc w:val="both"/>
        <w:rPr>
          <w:sz w:val="24"/>
        </w:rPr>
        <w:sectPr w:rsidR="005B214F">
          <w:pgSz w:w="11910" w:h="16840"/>
          <w:pgMar w:top="1920" w:right="740" w:bottom="1580" w:left="1320" w:header="739" w:footer="1383" w:gutter="0"/>
          <w:cols w:space="720"/>
        </w:sectPr>
      </w:pPr>
    </w:p>
    <w:p w:rsidR="005B214F" w:rsidRDefault="005B214F" w:rsidP="00C87C25">
      <w:pPr>
        <w:pStyle w:val="Corpodetexto"/>
        <w:jc w:val="both"/>
        <w:rPr>
          <w:sz w:val="20"/>
        </w:rPr>
      </w:pPr>
    </w:p>
    <w:p w:rsidR="005B214F" w:rsidRDefault="00395CF8" w:rsidP="00C87C25">
      <w:pPr>
        <w:pStyle w:val="PargrafodaLista"/>
        <w:numPr>
          <w:ilvl w:val="1"/>
          <w:numId w:val="24"/>
        </w:numPr>
        <w:tabs>
          <w:tab w:val="left" w:pos="579"/>
        </w:tabs>
        <w:spacing w:before="205"/>
        <w:ind w:right="150"/>
        <w:rPr>
          <w:sz w:val="24"/>
        </w:rPr>
      </w:pPr>
      <w:r>
        <w:rPr>
          <w:sz w:val="24"/>
        </w:rPr>
        <w:t xml:space="preserve">Uma vez encerrado o prazo para </w:t>
      </w:r>
      <w:proofErr w:type="gramStart"/>
      <w:r>
        <w:rPr>
          <w:sz w:val="24"/>
        </w:rPr>
        <w:t>a</w:t>
      </w:r>
      <w:proofErr w:type="gramEnd"/>
      <w:r>
        <w:rPr>
          <w:sz w:val="24"/>
        </w:rPr>
        <w:t xml:space="preserve"> entrega dos envelopes acima referidos, não será aceita a participação de nenhum licitante</w:t>
      </w:r>
      <w:r>
        <w:rPr>
          <w:spacing w:val="-29"/>
          <w:sz w:val="24"/>
        </w:rPr>
        <w:t xml:space="preserve"> </w:t>
      </w:r>
      <w:r>
        <w:rPr>
          <w:sz w:val="24"/>
        </w:rPr>
        <w:t>retardatário.</w:t>
      </w:r>
    </w:p>
    <w:p w:rsidR="005B214F" w:rsidRDefault="005B214F" w:rsidP="00C87C25">
      <w:pPr>
        <w:pStyle w:val="Corpodetexto"/>
        <w:jc w:val="both"/>
      </w:pPr>
    </w:p>
    <w:p w:rsidR="005B214F" w:rsidRDefault="00395CF8" w:rsidP="00C87C25">
      <w:pPr>
        <w:pStyle w:val="PargrafodaLista"/>
        <w:numPr>
          <w:ilvl w:val="1"/>
          <w:numId w:val="24"/>
        </w:numPr>
        <w:tabs>
          <w:tab w:val="left" w:pos="581"/>
        </w:tabs>
        <w:ind w:right="138"/>
        <w:rPr>
          <w:sz w:val="24"/>
        </w:rPr>
      </w:pPr>
      <w:r>
        <w:rPr>
          <w:sz w:val="24"/>
        </w:rPr>
        <w:t xml:space="preserve">A </w:t>
      </w:r>
      <w:r>
        <w:rPr>
          <w:spacing w:val="-3"/>
          <w:sz w:val="24"/>
        </w:rPr>
        <w:t xml:space="preserve">seguir, </w:t>
      </w:r>
      <w:r>
        <w:rPr>
          <w:sz w:val="24"/>
        </w:rPr>
        <w:t>a Equipe de Apoio realizará o credenciamento dos interessados, os quais deverão comprovar, por meio de instrumento próprio, poderes para formulação de ofertas e lances verbais e para a prática dos demais atos do</w:t>
      </w:r>
      <w:r>
        <w:rPr>
          <w:spacing w:val="-29"/>
          <w:sz w:val="24"/>
        </w:rPr>
        <w:t xml:space="preserve"> </w:t>
      </w:r>
      <w:r>
        <w:rPr>
          <w:sz w:val="24"/>
        </w:rPr>
        <w:t>certame.</w:t>
      </w:r>
    </w:p>
    <w:p w:rsidR="005B214F" w:rsidRDefault="005B214F" w:rsidP="00C87C25">
      <w:pPr>
        <w:pStyle w:val="Corpodetexto"/>
        <w:jc w:val="both"/>
      </w:pPr>
    </w:p>
    <w:p w:rsidR="005B214F" w:rsidRDefault="00395CF8" w:rsidP="00C87C25">
      <w:pPr>
        <w:pStyle w:val="PargrafodaLista"/>
        <w:numPr>
          <w:ilvl w:val="1"/>
          <w:numId w:val="24"/>
        </w:numPr>
        <w:tabs>
          <w:tab w:val="left" w:pos="648"/>
        </w:tabs>
        <w:ind w:right="117"/>
        <w:rPr>
          <w:sz w:val="24"/>
        </w:rPr>
      </w:pPr>
      <w:r>
        <w:rPr>
          <w:sz w:val="24"/>
        </w:rPr>
        <w:t xml:space="preserve">Em atendimento ao disposto no inciso VII, do artigo 4º, da Lei nº 10.520, o representante legal credenciado apresentará nos moldes do </w:t>
      </w:r>
      <w:r>
        <w:rPr>
          <w:b/>
          <w:sz w:val="24"/>
        </w:rPr>
        <w:t xml:space="preserve">Anexo II </w:t>
      </w:r>
      <w:r>
        <w:rPr>
          <w:sz w:val="24"/>
        </w:rPr>
        <w:t xml:space="preserve">deste Edital, </w:t>
      </w:r>
      <w:r>
        <w:rPr>
          <w:b/>
          <w:sz w:val="24"/>
        </w:rPr>
        <w:t>FORA DOS ENVELOPES</w:t>
      </w:r>
      <w:r>
        <w:rPr>
          <w:sz w:val="24"/>
        </w:rPr>
        <w:t>, declaração que sua representada cumpre plenamente os requisitos de habilitação previstos no Edital, sob pena de não-aceitação de sua proposta pelo Pregoeiro.</w:t>
      </w:r>
    </w:p>
    <w:p w:rsidR="005B214F" w:rsidRDefault="005B214F" w:rsidP="00C87C25">
      <w:pPr>
        <w:pStyle w:val="Corpodetexto"/>
        <w:jc w:val="both"/>
      </w:pPr>
    </w:p>
    <w:p w:rsidR="005B214F" w:rsidRDefault="00395CF8" w:rsidP="00C87C25">
      <w:pPr>
        <w:pStyle w:val="PargrafodaLista"/>
        <w:numPr>
          <w:ilvl w:val="1"/>
          <w:numId w:val="24"/>
        </w:numPr>
        <w:tabs>
          <w:tab w:val="left" w:pos="706"/>
        </w:tabs>
        <w:ind w:right="141"/>
        <w:rPr>
          <w:sz w:val="24"/>
        </w:rPr>
      </w:pPr>
      <w:r>
        <w:rPr>
          <w:sz w:val="24"/>
        </w:rPr>
        <w:t xml:space="preserve">Posteriormente verificado o não atendimento dos requisitos previstos para habilitação, conforme declaração apresentada </w:t>
      </w:r>
      <w:proofErr w:type="gramStart"/>
      <w:r>
        <w:rPr>
          <w:sz w:val="24"/>
        </w:rPr>
        <w:t>na</w:t>
      </w:r>
      <w:proofErr w:type="gramEnd"/>
      <w:r>
        <w:rPr>
          <w:sz w:val="24"/>
        </w:rPr>
        <w:t xml:space="preserve"> forma do item </w:t>
      </w:r>
      <w:r>
        <w:rPr>
          <w:spacing w:val="-3"/>
          <w:sz w:val="24"/>
        </w:rPr>
        <w:t xml:space="preserve">anterior, </w:t>
      </w:r>
      <w:r>
        <w:rPr>
          <w:sz w:val="24"/>
        </w:rPr>
        <w:t>sujeita-se a licitante às penalidades constantes deste</w:t>
      </w:r>
      <w:r>
        <w:rPr>
          <w:spacing w:val="-27"/>
          <w:sz w:val="24"/>
        </w:rPr>
        <w:t xml:space="preserve"> </w:t>
      </w:r>
      <w:r>
        <w:rPr>
          <w:sz w:val="24"/>
        </w:rPr>
        <w:t>Edital.</w:t>
      </w:r>
    </w:p>
    <w:p w:rsidR="005B214F" w:rsidRDefault="005B214F" w:rsidP="00C87C25">
      <w:pPr>
        <w:pStyle w:val="Corpodetexto"/>
        <w:jc w:val="both"/>
      </w:pPr>
    </w:p>
    <w:p w:rsidR="005B214F" w:rsidRDefault="00395CF8" w:rsidP="00C87C25">
      <w:pPr>
        <w:pStyle w:val="Heading1"/>
        <w:numPr>
          <w:ilvl w:val="0"/>
          <w:numId w:val="24"/>
        </w:numPr>
        <w:tabs>
          <w:tab w:val="left" w:pos="300"/>
        </w:tabs>
        <w:ind w:left="299"/>
        <w:jc w:val="both"/>
      </w:pPr>
      <w:r>
        <w:t>– DA</w:t>
      </w:r>
      <w:r>
        <w:rPr>
          <w:spacing w:val="-6"/>
        </w:rPr>
        <w:t xml:space="preserve"> </w:t>
      </w:r>
      <w:r>
        <w:rPr>
          <w:spacing w:val="-3"/>
        </w:rPr>
        <w:t>PROPOSTA</w:t>
      </w:r>
    </w:p>
    <w:p w:rsidR="005B214F" w:rsidRDefault="005B214F" w:rsidP="00C87C25">
      <w:pPr>
        <w:pStyle w:val="Corpodetexto"/>
        <w:jc w:val="both"/>
        <w:rPr>
          <w:b/>
        </w:rPr>
      </w:pPr>
    </w:p>
    <w:p w:rsidR="005B214F" w:rsidRDefault="00395CF8" w:rsidP="00C87C25">
      <w:pPr>
        <w:pStyle w:val="PargrafodaLista"/>
        <w:numPr>
          <w:ilvl w:val="1"/>
          <w:numId w:val="24"/>
        </w:numPr>
        <w:tabs>
          <w:tab w:val="left" w:pos="574"/>
        </w:tabs>
        <w:ind w:right="136"/>
        <w:rPr>
          <w:sz w:val="24"/>
        </w:rPr>
      </w:pPr>
      <w:r>
        <w:rPr>
          <w:sz w:val="24"/>
        </w:rPr>
        <w:t xml:space="preserve">A proposta deverá ser apresentada preferencialmente datilografada ou impressa por processo eletrônico, rubricadas, obrigatoriamente sem rasuras, ressalvas ou entrelinhas, sendo a última folha datada e assinada por responsável da empresa, em envelope lacrado, devidamente identificado , constituindo o envelope </w:t>
      </w:r>
      <w:r>
        <w:rPr>
          <w:spacing w:val="-3"/>
          <w:sz w:val="24"/>
        </w:rPr>
        <w:t xml:space="preserve">PROPOSTA, </w:t>
      </w:r>
      <w:r>
        <w:rPr>
          <w:sz w:val="24"/>
        </w:rPr>
        <w:t>os seguintes</w:t>
      </w:r>
      <w:r>
        <w:rPr>
          <w:spacing w:val="-9"/>
          <w:sz w:val="24"/>
        </w:rPr>
        <w:t xml:space="preserve"> </w:t>
      </w:r>
      <w:r>
        <w:rPr>
          <w:sz w:val="24"/>
        </w:rPr>
        <w:t>dados:</w:t>
      </w:r>
    </w:p>
    <w:p w:rsidR="005B214F" w:rsidRDefault="005B214F" w:rsidP="00C87C25">
      <w:pPr>
        <w:pStyle w:val="Corpodetexto"/>
        <w:jc w:val="both"/>
      </w:pPr>
    </w:p>
    <w:p w:rsidR="005B214F" w:rsidRDefault="00395CF8" w:rsidP="00C87C25">
      <w:pPr>
        <w:pStyle w:val="PargrafodaLista"/>
        <w:numPr>
          <w:ilvl w:val="0"/>
          <w:numId w:val="23"/>
        </w:numPr>
        <w:tabs>
          <w:tab w:val="left" w:pos="392"/>
        </w:tabs>
        <w:ind w:right="144" w:firstLine="0"/>
        <w:jc w:val="both"/>
        <w:rPr>
          <w:sz w:val="24"/>
        </w:rPr>
      </w:pPr>
      <w:r>
        <w:rPr>
          <w:b/>
          <w:sz w:val="24"/>
        </w:rPr>
        <w:t>razão social completa da licitante</w:t>
      </w:r>
      <w:r>
        <w:rPr>
          <w:sz w:val="24"/>
        </w:rPr>
        <w:t>, número do CNPJ, Fone/Fax e e-mail (se houver), dados bancários e pessoa</w:t>
      </w:r>
      <w:r>
        <w:rPr>
          <w:spacing w:val="-20"/>
          <w:sz w:val="24"/>
        </w:rPr>
        <w:t xml:space="preserve"> </w:t>
      </w:r>
      <w:r>
        <w:rPr>
          <w:sz w:val="24"/>
        </w:rPr>
        <w:t>responsável;</w:t>
      </w:r>
    </w:p>
    <w:p w:rsidR="005B214F" w:rsidRDefault="005B214F" w:rsidP="00C87C25">
      <w:pPr>
        <w:pStyle w:val="Corpodetexto"/>
        <w:jc w:val="both"/>
      </w:pPr>
    </w:p>
    <w:p w:rsidR="005B214F" w:rsidRDefault="00395CF8" w:rsidP="00C87C25">
      <w:pPr>
        <w:pStyle w:val="PargrafodaLista"/>
        <w:numPr>
          <w:ilvl w:val="0"/>
          <w:numId w:val="23"/>
        </w:numPr>
        <w:tabs>
          <w:tab w:val="left" w:pos="391"/>
        </w:tabs>
        <w:ind w:right="137" w:firstLine="0"/>
        <w:jc w:val="both"/>
        <w:rPr>
          <w:sz w:val="24"/>
        </w:rPr>
      </w:pPr>
      <w:proofErr w:type="gramStart"/>
      <w:r>
        <w:rPr>
          <w:b/>
          <w:sz w:val="24"/>
        </w:rPr>
        <w:t>preço</w:t>
      </w:r>
      <w:proofErr w:type="gramEnd"/>
      <w:r>
        <w:rPr>
          <w:b/>
          <w:sz w:val="24"/>
        </w:rPr>
        <w:t xml:space="preserve"> ofertado para o objeto</w:t>
      </w:r>
      <w:r>
        <w:rPr>
          <w:sz w:val="24"/>
        </w:rPr>
        <w:t>, marca, indicado em moeda corrente nacional, até duas casas decimais após a vírgula, conforme legislação vigente, contendo as descrições do objeto ofertado que contemple as exigências deste Edital. No referido preço deverão estar incluídas impostos, taxas e contribuições sociais, obrigações trabalhistas, previdenciárias, fiscais e comerciais, que eventualmente incidam sobre o cumprimento do objeto deste;  ou, ainda, despesas com transporte ou terceiros, que correrão por conta da licitante vencedora;</w:t>
      </w:r>
    </w:p>
    <w:p w:rsidR="005B214F" w:rsidRDefault="005B214F" w:rsidP="00C87C25">
      <w:pPr>
        <w:pStyle w:val="Corpodetexto"/>
        <w:jc w:val="both"/>
      </w:pPr>
    </w:p>
    <w:p w:rsidR="005B214F" w:rsidRDefault="00395CF8" w:rsidP="00C87C25">
      <w:pPr>
        <w:pStyle w:val="PargrafodaLista"/>
        <w:numPr>
          <w:ilvl w:val="0"/>
          <w:numId w:val="23"/>
        </w:numPr>
        <w:tabs>
          <w:tab w:val="left" w:pos="384"/>
        </w:tabs>
        <w:ind w:right="143" w:firstLine="0"/>
        <w:jc w:val="both"/>
        <w:rPr>
          <w:sz w:val="24"/>
        </w:rPr>
      </w:pPr>
      <w:proofErr w:type="gramStart"/>
      <w:r>
        <w:rPr>
          <w:b/>
          <w:sz w:val="24"/>
        </w:rPr>
        <w:t>prazo</w:t>
      </w:r>
      <w:proofErr w:type="gramEnd"/>
      <w:r>
        <w:rPr>
          <w:b/>
          <w:sz w:val="24"/>
        </w:rPr>
        <w:t xml:space="preserve"> de entrega dos produtos </w:t>
      </w:r>
      <w:r>
        <w:rPr>
          <w:sz w:val="24"/>
        </w:rPr>
        <w:t xml:space="preserve">as entregas deverão ser feitas conforme necessidade da Secretaria, após solicitação a entrega </w:t>
      </w:r>
      <w:r w:rsidR="002B6A58">
        <w:rPr>
          <w:sz w:val="24"/>
        </w:rPr>
        <w:t>sera no máximo de</w:t>
      </w:r>
      <w:r>
        <w:rPr>
          <w:sz w:val="24"/>
        </w:rPr>
        <w:t xml:space="preserve"> até </w:t>
      </w:r>
      <w:r w:rsidR="00BE060B">
        <w:rPr>
          <w:sz w:val="24"/>
        </w:rPr>
        <w:t>12</w:t>
      </w:r>
      <w:r>
        <w:rPr>
          <w:sz w:val="24"/>
        </w:rPr>
        <w:t xml:space="preserve"> (</w:t>
      </w:r>
      <w:r w:rsidR="00BE060B">
        <w:rPr>
          <w:sz w:val="24"/>
        </w:rPr>
        <w:t>doze</w:t>
      </w:r>
      <w:r>
        <w:rPr>
          <w:sz w:val="24"/>
        </w:rPr>
        <w:t>)</w:t>
      </w:r>
      <w:r>
        <w:rPr>
          <w:spacing w:val="-31"/>
          <w:sz w:val="24"/>
        </w:rPr>
        <w:t xml:space="preserve"> </w:t>
      </w:r>
      <w:r>
        <w:rPr>
          <w:sz w:val="24"/>
        </w:rPr>
        <w:t>horas.</w:t>
      </w:r>
    </w:p>
    <w:p w:rsidR="005B214F" w:rsidRDefault="005B214F" w:rsidP="00C87C25">
      <w:pPr>
        <w:pStyle w:val="Corpodetexto"/>
        <w:jc w:val="both"/>
      </w:pPr>
    </w:p>
    <w:p w:rsidR="005B214F" w:rsidRDefault="00395CF8" w:rsidP="00C87C25">
      <w:pPr>
        <w:pStyle w:val="PargrafodaLista"/>
        <w:numPr>
          <w:ilvl w:val="0"/>
          <w:numId w:val="23"/>
        </w:numPr>
        <w:tabs>
          <w:tab w:val="left" w:pos="408"/>
        </w:tabs>
        <w:ind w:right="143" w:firstLine="0"/>
        <w:jc w:val="both"/>
        <w:rPr>
          <w:sz w:val="24"/>
        </w:rPr>
      </w:pPr>
      <w:proofErr w:type="gramStart"/>
      <w:r>
        <w:rPr>
          <w:b/>
          <w:sz w:val="24"/>
        </w:rPr>
        <w:t>prazo</w:t>
      </w:r>
      <w:proofErr w:type="gramEnd"/>
      <w:r>
        <w:rPr>
          <w:b/>
          <w:sz w:val="24"/>
        </w:rPr>
        <w:t xml:space="preserve"> de validade da proposta de, </w:t>
      </w:r>
      <w:r>
        <w:rPr>
          <w:sz w:val="24"/>
        </w:rPr>
        <w:t>no mínimo, 60 (sessenta) dias, contados da data limite prevista para entrega das propostas, conforme art. 64, § 3º, da Lei nº 8.666/93 e art. 6º da Lei nº 10.520, de</w:t>
      </w:r>
      <w:r>
        <w:rPr>
          <w:spacing w:val="-22"/>
          <w:sz w:val="24"/>
        </w:rPr>
        <w:t xml:space="preserve"> </w:t>
      </w:r>
      <w:r>
        <w:rPr>
          <w:sz w:val="24"/>
        </w:rPr>
        <w:t>17.07.2002.</w:t>
      </w:r>
    </w:p>
    <w:p w:rsidR="005B214F" w:rsidRDefault="005B214F" w:rsidP="00C87C25">
      <w:pPr>
        <w:pStyle w:val="Corpodetexto"/>
        <w:jc w:val="both"/>
      </w:pPr>
    </w:p>
    <w:p w:rsidR="005B214F" w:rsidRDefault="00395CF8" w:rsidP="00C87C25">
      <w:pPr>
        <w:pStyle w:val="PargrafodaLista"/>
        <w:numPr>
          <w:ilvl w:val="2"/>
          <w:numId w:val="22"/>
        </w:numPr>
        <w:tabs>
          <w:tab w:val="left" w:pos="773"/>
        </w:tabs>
        <w:ind w:right="138"/>
        <w:rPr>
          <w:sz w:val="24"/>
        </w:rPr>
      </w:pPr>
      <w:r>
        <w:rPr>
          <w:sz w:val="24"/>
        </w:rPr>
        <w:t>Na omissão dos dados especificados na alínea “a”, considerar-se-á o constante da documentação de Habilitação; e, no caso das alíneas “c” e “d”, os prazos e disposições constantes neste Edital, sem que importe em desclassificação da</w:t>
      </w:r>
      <w:r>
        <w:rPr>
          <w:spacing w:val="-40"/>
          <w:sz w:val="24"/>
        </w:rPr>
        <w:t xml:space="preserve"> </w:t>
      </w:r>
      <w:r>
        <w:rPr>
          <w:sz w:val="24"/>
        </w:rPr>
        <w:t>empresa.</w:t>
      </w:r>
    </w:p>
    <w:p w:rsidR="005B214F" w:rsidRDefault="005B214F" w:rsidP="00C87C25">
      <w:pPr>
        <w:jc w:val="both"/>
        <w:rPr>
          <w:sz w:val="24"/>
        </w:rPr>
        <w:sectPr w:rsidR="005B214F">
          <w:pgSz w:w="11910" w:h="16840"/>
          <w:pgMar w:top="1920" w:right="720" w:bottom="1580" w:left="1320" w:header="739" w:footer="1383" w:gutter="0"/>
          <w:cols w:space="720"/>
        </w:sectPr>
      </w:pPr>
    </w:p>
    <w:p w:rsidR="005B214F" w:rsidRDefault="005B214F" w:rsidP="00C87C25">
      <w:pPr>
        <w:pStyle w:val="Corpodetexto"/>
        <w:jc w:val="both"/>
        <w:rPr>
          <w:sz w:val="20"/>
        </w:rPr>
      </w:pPr>
    </w:p>
    <w:p w:rsidR="005B214F" w:rsidRDefault="00395CF8" w:rsidP="00C87C25">
      <w:pPr>
        <w:pStyle w:val="PargrafodaLista"/>
        <w:numPr>
          <w:ilvl w:val="2"/>
          <w:numId w:val="22"/>
        </w:numPr>
        <w:tabs>
          <w:tab w:val="left" w:pos="790"/>
        </w:tabs>
        <w:spacing w:before="205"/>
        <w:ind w:right="122"/>
        <w:rPr>
          <w:sz w:val="24"/>
        </w:rPr>
      </w:pPr>
      <w:r>
        <w:rPr>
          <w:sz w:val="24"/>
        </w:rPr>
        <w:t xml:space="preserve">A omissão de dados ou documentação solicitadas </w:t>
      </w:r>
      <w:proofErr w:type="gramStart"/>
      <w:r>
        <w:rPr>
          <w:sz w:val="24"/>
        </w:rPr>
        <w:t>na</w:t>
      </w:r>
      <w:proofErr w:type="gramEnd"/>
      <w:r>
        <w:rPr>
          <w:sz w:val="24"/>
        </w:rPr>
        <w:t xml:space="preserve"> alínea “b”, importará a desclassificação da</w:t>
      </w:r>
      <w:r>
        <w:rPr>
          <w:spacing w:val="-18"/>
          <w:sz w:val="24"/>
        </w:rPr>
        <w:t xml:space="preserve"> </w:t>
      </w:r>
      <w:r>
        <w:rPr>
          <w:sz w:val="24"/>
        </w:rPr>
        <w:t>empresa.</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24"/>
        </w:numPr>
        <w:tabs>
          <w:tab w:val="left" w:pos="300"/>
        </w:tabs>
        <w:ind w:left="299"/>
        <w:jc w:val="both"/>
      </w:pPr>
      <w:r>
        <w:t>– DO JULGAMENTO DAS</w:t>
      </w:r>
      <w:r>
        <w:rPr>
          <w:spacing w:val="-14"/>
        </w:rPr>
        <w:t xml:space="preserve"> </w:t>
      </w:r>
      <w:r>
        <w:rPr>
          <w:spacing w:val="-3"/>
        </w:rPr>
        <w:t>PROPOSTAS</w:t>
      </w:r>
    </w:p>
    <w:p w:rsidR="005B214F" w:rsidRDefault="005B214F" w:rsidP="00C87C25">
      <w:pPr>
        <w:pStyle w:val="Corpodetexto"/>
        <w:jc w:val="both"/>
        <w:rPr>
          <w:b/>
        </w:rPr>
      </w:pPr>
    </w:p>
    <w:p w:rsidR="005B214F" w:rsidRDefault="00395CF8" w:rsidP="00C87C25">
      <w:pPr>
        <w:pStyle w:val="PargrafodaLista"/>
        <w:numPr>
          <w:ilvl w:val="1"/>
          <w:numId w:val="24"/>
        </w:numPr>
        <w:tabs>
          <w:tab w:val="left" w:pos="598"/>
        </w:tabs>
        <w:ind w:right="118"/>
        <w:rPr>
          <w:sz w:val="24"/>
        </w:rPr>
      </w:pPr>
      <w:r>
        <w:rPr>
          <w:sz w:val="24"/>
        </w:rPr>
        <w:t>Após a abertura dos envelopes contendo as propostas, verificada a conformidade com os requisitos estabelecidos neste Edital, o autor da oferta de valor mais baixo e os das ofertas com preços até dez por cento (10%) superiores àquela poderão fazer novos lances verbais e sucessivos, na forma dos itens subsequentes, até a proclamação do vencedor.</w:t>
      </w:r>
    </w:p>
    <w:p w:rsidR="005B214F" w:rsidRDefault="005B214F" w:rsidP="00C87C25">
      <w:pPr>
        <w:pStyle w:val="Corpodetexto"/>
        <w:jc w:val="both"/>
      </w:pPr>
    </w:p>
    <w:p w:rsidR="005B214F" w:rsidRDefault="00395CF8" w:rsidP="00C87C25">
      <w:pPr>
        <w:pStyle w:val="PargrafodaLista"/>
        <w:numPr>
          <w:ilvl w:val="1"/>
          <w:numId w:val="24"/>
        </w:numPr>
        <w:tabs>
          <w:tab w:val="left" w:pos="576"/>
        </w:tabs>
        <w:ind w:right="116"/>
        <w:rPr>
          <w:sz w:val="24"/>
        </w:rPr>
      </w:pPr>
      <w:r>
        <w:rPr>
          <w:sz w:val="24"/>
        </w:rPr>
        <w:t>Não havendo, pelo menos, 03 (três) ofertas nas condições definidas, poderão os autores das melhores propostas, até o máximo de 03 (três), oferecer novos lances verbais e sucessivos, quaisquer que sejam os preços oferecidos nas propostas escritas.</w:t>
      </w:r>
    </w:p>
    <w:p w:rsidR="005B214F" w:rsidRDefault="005B214F" w:rsidP="00C87C25">
      <w:pPr>
        <w:pStyle w:val="Corpodetexto"/>
        <w:jc w:val="both"/>
      </w:pPr>
    </w:p>
    <w:p w:rsidR="005B214F" w:rsidRDefault="00395CF8" w:rsidP="00C87C25">
      <w:pPr>
        <w:pStyle w:val="PargrafodaLista"/>
        <w:numPr>
          <w:ilvl w:val="1"/>
          <w:numId w:val="24"/>
        </w:numPr>
        <w:tabs>
          <w:tab w:val="left" w:pos="605"/>
        </w:tabs>
        <w:ind w:right="124"/>
        <w:rPr>
          <w:sz w:val="24"/>
        </w:rPr>
      </w:pPr>
      <w:r>
        <w:rPr>
          <w:sz w:val="24"/>
        </w:rPr>
        <w:t>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w:t>
      </w:r>
      <w:r>
        <w:rPr>
          <w:spacing w:val="-14"/>
          <w:sz w:val="24"/>
        </w:rPr>
        <w:t xml:space="preserve"> </w:t>
      </w:r>
      <w:r>
        <w:rPr>
          <w:spacing w:val="-3"/>
          <w:sz w:val="24"/>
        </w:rPr>
        <w:t>vencedor.</w:t>
      </w:r>
    </w:p>
    <w:p w:rsidR="005B214F" w:rsidRDefault="005B214F" w:rsidP="00C87C25">
      <w:pPr>
        <w:pStyle w:val="Corpodetexto"/>
        <w:jc w:val="both"/>
      </w:pPr>
    </w:p>
    <w:p w:rsidR="005B214F" w:rsidRDefault="00395CF8" w:rsidP="00C87C25">
      <w:pPr>
        <w:pStyle w:val="PargrafodaLista"/>
        <w:numPr>
          <w:ilvl w:val="1"/>
          <w:numId w:val="24"/>
        </w:numPr>
        <w:tabs>
          <w:tab w:val="left" w:pos="586"/>
        </w:tabs>
        <w:ind w:right="125"/>
        <w:rPr>
          <w:sz w:val="24"/>
        </w:rPr>
      </w:pPr>
      <w:r>
        <w:rPr>
          <w:sz w:val="24"/>
        </w:rPr>
        <w:t>Em caso de empate entre duas ou mais propostas, depois de obedecido o disposto no § 2º do art. 3º da Lei nº 8.666/93, será utilizado o sorteio, em ato público, com a convocação prévia de todos os</w:t>
      </w:r>
      <w:r>
        <w:rPr>
          <w:spacing w:val="-21"/>
          <w:sz w:val="24"/>
        </w:rPr>
        <w:t xml:space="preserve"> </w:t>
      </w:r>
      <w:r>
        <w:rPr>
          <w:sz w:val="24"/>
        </w:rPr>
        <w:t>licitantes.</w:t>
      </w:r>
    </w:p>
    <w:p w:rsidR="005B214F" w:rsidRDefault="005B214F" w:rsidP="00C87C25">
      <w:pPr>
        <w:pStyle w:val="Corpodetexto"/>
        <w:spacing w:before="11"/>
        <w:jc w:val="both"/>
        <w:rPr>
          <w:sz w:val="32"/>
        </w:rPr>
      </w:pPr>
    </w:p>
    <w:p w:rsidR="005B214F" w:rsidRDefault="00395CF8" w:rsidP="00C87C25">
      <w:pPr>
        <w:pStyle w:val="PargrafodaLista"/>
        <w:numPr>
          <w:ilvl w:val="1"/>
          <w:numId w:val="24"/>
        </w:numPr>
        <w:tabs>
          <w:tab w:val="left" w:pos="569"/>
        </w:tabs>
        <w:ind w:right="111"/>
        <w:rPr>
          <w:sz w:val="24"/>
        </w:rPr>
      </w:pPr>
      <w:r>
        <w:rPr>
          <w:sz w:val="24"/>
        </w:rPr>
        <w:t>Ocorrendo o empate ficto previsto no § 2</w:t>
      </w:r>
      <w:r>
        <w:rPr>
          <w:strike/>
          <w:sz w:val="24"/>
        </w:rPr>
        <w:t>º</w:t>
      </w:r>
      <w:r>
        <w:rPr>
          <w:sz w:val="24"/>
        </w:rPr>
        <w:t xml:space="preserve">, do art. 44 da Lei Complementar </w:t>
      </w:r>
      <w:r>
        <w:rPr>
          <w:spacing w:val="3"/>
          <w:sz w:val="24"/>
        </w:rPr>
        <w:t>n</w:t>
      </w:r>
      <w:r>
        <w:rPr>
          <w:strike/>
          <w:spacing w:val="3"/>
          <w:sz w:val="24"/>
        </w:rPr>
        <w:t xml:space="preserve">º </w:t>
      </w:r>
      <w:r>
        <w:rPr>
          <w:sz w:val="24"/>
        </w:rPr>
        <w:t>123, de 2006, será assegurada a contratação microempresa, empresa de pequeno porte ou cooperativa beneficiada pela Lei n</w:t>
      </w:r>
      <w:r>
        <w:rPr>
          <w:strike/>
          <w:sz w:val="24"/>
        </w:rPr>
        <w:t xml:space="preserve">º </w:t>
      </w:r>
      <w:r>
        <w:rPr>
          <w:spacing w:val="-4"/>
          <w:sz w:val="24"/>
        </w:rPr>
        <w:t xml:space="preserve">11.488, </w:t>
      </w:r>
      <w:r>
        <w:rPr>
          <w:sz w:val="24"/>
        </w:rPr>
        <w:t>de 15 de junho de</w:t>
      </w:r>
      <w:r>
        <w:rPr>
          <w:spacing w:val="-20"/>
          <w:sz w:val="24"/>
        </w:rPr>
        <w:t xml:space="preserve"> </w:t>
      </w:r>
      <w:r>
        <w:rPr>
          <w:sz w:val="24"/>
        </w:rPr>
        <w:t>2007.</w:t>
      </w:r>
    </w:p>
    <w:p w:rsidR="005B214F" w:rsidRDefault="005B214F" w:rsidP="00C87C25">
      <w:pPr>
        <w:pStyle w:val="Corpodetexto"/>
        <w:spacing w:before="8"/>
        <w:jc w:val="both"/>
        <w:rPr>
          <w:sz w:val="32"/>
        </w:rPr>
      </w:pPr>
    </w:p>
    <w:p w:rsidR="005B214F" w:rsidRDefault="00395CF8" w:rsidP="00C87C25">
      <w:pPr>
        <w:pStyle w:val="PargrafodaLista"/>
        <w:numPr>
          <w:ilvl w:val="1"/>
          <w:numId w:val="24"/>
        </w:numPr>
        <w:tabs>
          <w:tab w:val="left" w:pos="574"/>
        </w:tabs>
        <w:spacing w:before="1"/>
        <w:ind w:right="128"/>
        <w:rPr>
          <w:sz w:val="24"/>
        </w:rPr>
      </w:pPr>
      <w:r>
        <w:rPr>
          <w:sz w:val="24"/>
        </w:rPr>
        <w:t xml:space="preserve">Entende-se </w:t>
      </w:r>
      <w:proofErr w:type="gramStart"/>
      <w:r>
        <w:rPr>
          <w:sz w:val="24"/>
        </w:rPr>
        <w:t>como</w:t>
      </w:r>
      <w:proofErr w:type="gramEnd"/>
      <w:r>
        <w:rPr>
          <w:sz w:val="24"/>
        </w:rPr>
        <w:t xml:space="preserve"> empate ficto aquelas situações em que as propostas apresentadas pela microempresa e pela empresa de pequeno porte, bem como pela cooperativa, sejam iguais ou superiores em até 5% (cinco por cento) à proposta de menor</w:t>
      </w:r>
      <w:r>
        <w:rPr>
          <w:spacing w:val="-33"/>
          <w:sz w:val="24"/>
        </w:rPr>
        <w:t xml:space="preserve"> </w:t>
      </w:r>
      <w:r>
        <w:rPr>
          <w:spacing w:val="-3"/>
          <w:sz w:val="24"/>
        </w:rPr>
        <w:t>valor.</w:t>
      </w:r>
    </w:p>
    <w:p w:rsidR="005B214F" w:rsidRDefault="005B214F" w:rsidP="00C87C25">
      <w:pPr>
        <w:pStyle w:val="Corpodetexto"/>
        <w:spacing w:before="11"/>
        <w:jc w:val="both"/>
        <w:rPr>
          <w:sz w:val="32"/>
        </w:rPr>
      </w:pPr>
    </w:p>
    <w:p w:rsidR="005B214F" w:rsidRDefault="00395CF8" w:rsidP="00C87C25">
      <w:pPr>
        <w:pStyle w:val="PargrafodaLista"/>
        <w:numPr>
          <w:ilvl w:val="1"/>
          <w:numId w:val="24"/>
        </w:numPr>
        <w:tabs>
          <w:tab w:val="left" w:pos="567"/>
        </w:tabs>
        <w:ind w:left="566" w:hanging="466"/>
        <w:rPr>
          <w:sz w:val="24"/>
        </w:rPr>
      </w:pPr>
      <w:r>
        <w:rPr>
          <w:sz w:val="24"/>
        </w:rPr>
        <w:t>Ocorrendo</w:t>
      </w:r>
      <w:r>
        <w:rPr>
          <w:spacing w:val="-2"/>
          <w:sz w:val="24"/>
        </w:rPr>
        <w:t xml:space="preserve"> </w:t>
      </w:r>
      <w:r>
        <w:rPr>
          <w:sz w:val="24"/>
        </w:rPr>
        <w:t>o</w:t>
      </w:r>
      <w:r>
        <w:rPr>
          <w:spacing w:val="-7"/>
          <w:sz w:val="24"/>
        </w:rPr>
        <w:t xml:space="preserve"> </w:t>
      </w:r>
      <w:r>
        <w:rPr>
          <w:sz w:val="24"/>
        </w:rPr>
        <w:t>empate,</w:t>
      </w:r>
      <w:r>
        <w:rPr>
          <w:spacing w:val="-6"/>
          <w:sz w:val="24"/>
        </w:rPr>
        <w:t xml:space="preserve"> </w:t>
      </w:r>
      <w:r>
        <w:rPr>
          <w:sz w:val="24"/>
        </w:rPr>
        <w:t>na</w:t>
      </w:r>
      <w:r>
        <w:rPr>
          <w:spacing w:val="-5"/>
          <w:sz w:val="24"/>
        </w:rPr>
        <w:t xml:space="preserve"> </w:t>
      </w:r>
      <w:r>
        <w:rPr>
          <w:sz w:val="24"/>
        </w:rPr>
        <w:t>forma</w:t>
      </w:r>
      <w:r>
        <w:rPr>
          <w:spacing w:val="-5"/>
          <w:sz w:val="24"/>
        </w:rPr>
        <w:t xml:space="preserve"> </w:t>
      </w:r>
      <w:r>
        <w:rPr>
          <w:sz w:val="24"/>
        </w:rPr>
        <w:t>do</w:t>
      </w:r>
      <w:r>
        <w:rPr>
          <w:spacing w:val="-5"/>
          <w:sz w:val="24"/>
        </w:rPr>
        <w:t xml:space="preserve"> </w:t>
      </w:r>
      <w:r>
        <w:rPr>
          <w:sz w:val="24"/>
        </w:rPr>
        <w:t>item</w:t>
      </w:r>
      <w:r>
        <w:rPr>
          <w:spacing w:val="-7"/>
          <w:sz w:val="24"/>
        </w:rPr>
        <w:t xml:space="preserve"> </w:t>
      </w:r>
      <w:r>
        <w:rPr>
          <w:sz w:val="24"/>
        </w:rPr>
        <w:t>anterior,</w:t>
      </w:r>
      <w:r>
        <w:rPr>
          <w:spacing w:val="-6"/>
          <w:sz w:val="24"/>
        </w:rPr>
        <w:t xml:space="preserve"> </w:t>
      </w:r>
      <w:r>
        <w:rPr>
          <w:sz w:val="24"/>
        </w:rPr>
        <w:t>proceder-se-á</w:t>
      </w:r>
      <w:r>
        <w:rPr>
          <w:spacing w:val="-7"/>
          <w:sz w:val="24"/>
        </w:rPr>
        <w:t xml:space="preserve"> </w:t>
      </w:r>
      <w:r>
        <w:rPr>
          <w:sz w:val="24"/>
        </w:rPr>
        <w:t>da</w:t>
      </w:r>
      <w:r>
        <w:rPr>
          <w:spacing w:val="-7"/>
          <w:sz w:val="24"/>
        </w:rPr>
        <w:t xml:space="preserve"> </w:t>
      </w:r>
      <w:r>
        <w:rPr>
          <w:sz w:val="24"/>
        </w:rPr>
        <w:t>seguinte</w:t>
      </w:r>
      <w:r>
        <w:rPr>
          <w:spacing w:val="-5"/>
          <w:sz w:val="24"/>
        </w:rPr>
        <w:t xml:space="preserve"> </w:t>
      </w:r>
      <w:r>
        <w:rPr>
          <w:sz w:val="24"/>
        </w:rPr>
        <w:t>forma:</w:t>
      </w:r>
    </w:p>
    <w:p w:rsidR="005B214F" w:rsidRDefault="00395CF8" w:rsidP="00C87C25">
      <w:pPr>
        <w:pStyle w:val="PargrafodaLista"/>
        <w:numPr>
          <w:ilvl w:val="0"/>
          <w:numId w:val="21"/>
        </w:numPr>
        <w:tabs>
          <w:tab w:val="left" w:pos="385"/>
        </w:tabs>
        <w:spacing w:before="120"/>
        <w:ind w:right="176" w:firstLine="0"/>
        <w:jc w:val="both"/>
        <w:rPr>
          <w:sz w:val="24"/>
        </w:rPr>
      </w:pPr>
      <w:r>
        <w:rPr>
          <w:sz w:val="24"/>
        </w:rPr>
        <w:t>a microempresa, a empresa de pequeno porte ou a cooperativa detentora da proposta de menor valor será convocada para apresentar, no prazo de 05 (cinco) minutos, novo lance, inferior àquela considerada, até então, de menor preço, situação em que será declarada vencedora do</w:t>
      </w:r>
      <w:r>
        <w:rPr>
          <w:spacing w:val="-17"/>
          <w:sz w:val="24"/>
        </w:rPr>
        <w:t xml:space="preserve"> </w:t>
      </w:r>
      <w:r>
        <w:rPr>
          <w:sz w:val="24"/>
        </w:rPr>
        <w:t>certame;</w:t>
      </w:r>
    </w:p>
    <w:p w:rsidR="005B214F" w:rsidRDefault="00395CF8" w:rsidP="00C87C25">
      <w:pPr>
        <w:pStyle w:val="PargrafodaLista"/>
        <w:numPr>
          <w:ilvl w:val="0"/>
          <w:numId w:val="21"/>
        </w:numPr>
        <w:tabs>
          <w:tab w:val="left" w:pos="404"/>
        </w:tabs>
        <w:spacing w:before="120"/>
        <w:ind w:right="175" w:firstLine="0"/>
        <w:jc w:val="both"/>
        <w:rPr>
          <w:sz w:val="24"/>
        </w:rPr>
      </w:pPr>
      <w:r>
        <w:rPr>
          <w:sz w:val="24"/>
        </w:rPr>
        <w:t xml:space="preserve">se a microempresa, a empresa de pequeno porte ou a cooperativa, convocada na forma da alínea </w:t>
      </w:r>
      <w:r>
        <w:rPr>
          <w:spacing w:val="-3"/>
          <w:sz w:val="24"/>
        </w:rPr>
        <w:t xml:space="preserve">anterior, </w:t>
      </w:r>
      <w:r>
        <w:rPr>
          <w:sz w:val="24"/>
        </w:rPr>
        <w:t xml:space="preserve">não apresentar novo lance, será facultada, pela ordem de classificação, às demais microempresas, empresas de pequeno porte ou cooperativas remanescentes, que se enquadrarem </w:t>
      </w:r>
      <w:r w:rsidR="00CF5F2C">
        <w:rPr>
          <w:sz w:val="24"/>
        </w:rPr>
        <w:t>conforme citado acima</w:t>
      </w:r>
      <w:r>
        <w:rPr>
          <w:sz w:val="24"/>
        </w:rPr>
        <w:t xml:space="preserve">, a apresentação de novo lance, no prazo previsto na alínea </w:t>
      </w:r>
      <w:r>
        <w:rPr>
          <w:i/>
          <w:sz w:val="24"/>
        </w:rPr>
        <w:t xml:space="preserve">a </w:t>
      </w:r>
      <w:r>
        <w:rPr>
          <w:sz w:val="24"/>
        </w:rPr>
        <w:t>deste</w:t>
      </w:r>
      <w:r>
        <w:rPr>
          <w:spacing w:val="-28"/>
          <w:sz w:val="24"/>
        </w:rPr>
        <w:t xml:space="preserve"> </w:t>
      </w:r>
      <w:r>
        <w:rPr>
          <w:sz w:val="24"/>
        </w:rPr>
        <w:t>item.</w:t>
      </w:r>
    </w:p>
    <w:p w:rsidR="005B214F" w:rsidRDefault="005B214F" w:rsidP="00C87C25">
      <w:pPr>
        <w:jc w:val="both"/>
        <w:rPr>
          <w:sz w:val="24"/>
        </w:rPr>
        <w:sectPr w:rsidR="005B214F">
          <w:pgSz w:w="11910" w:h="16840"/>
          <w:pgMar w:top="1920" w:right="740" w:bottom="1580" w:left="1320" w:header="739" w:footer="1383" w:gutter="0"/>
          <w:cols w:space="720"/>
        </w:sectPr>
      </w:pPr>
    </w:p>
    <w:p w:rsidR="005B214F" w:rsidRDefault="005B214F" w:rsidP="00C87C25">
      <w:pPr>
        <w:pStyle w:val="Corpodetexto"/>
        <w:jc w:val="both"/>
        <w:rPr>
          <w:sz w:val="20"/>
        </w:rPr>
      </w:pPr>
    </w:p>
    <w:p w:rsidR="005B214F" w:rsidRDefault="00395CF8" w:rsidP="00C87C25">
      <w:pPr>
        <w:pStyle w:val="PargrafodaLista"/>
        <w:numPr>
          <w:ilvl w:val="1"/>
          <w:numId w:val="24"/>
        </w:numPr>
        <w:tabs>
          <w:tab w:val="left" w:pos="574"/>
        </w:tabs>
        <w:spacing w:before="188"/>
        <w:ind w:right="182"/>
        <w:rPr>
          <w:sz w:val="24"/>
        </w:rPr>
      </w:pPr>
      <w:r>
        <w:rPr>
          <w:sz w:val="24"/>
        </w:rPr>
        <w:t>Se nenhuma microempresa, empresa de pequeno porte ou cooperati</w:t>
      </w:r>
      <w:r w:rsidR="00CF5F2C">
        <w:rPr>
          <w:sz w:val="24"/>
        </w:rPr>
        <w:t xml:space="preserve">va, satisfizer as </w:t>
      </w:r>
      <w:proofErr w:type="gramStart"/>
      <w:r w:rsidR="00CF5F2C">
        <w:rPr>
          <w:sz w:val="24"/>
        </w:rPr>
        <w:t xml:space="preserve">exigências </w:t>
      </w:r>
      <w:r>
        <w:rPr>
          <w:sz w:val="24"/>
        </w:rPr>
        <w:t xml:space="preserve"> deste</w:t>
      </w:r>
      <w:proofErr w:type="gramEnd"/>
      <w:r>
        <w:rPr>
          <w:sz w:val="24"/>
        </w:rPr>
        <w:t xml:space="preserve"> edital, será declarado vencedor da licitação o proponente detentor da proposta originariamente de menor</w:t>
      </w:r>
      <w:r>
        <w:rPr>
          <w:spacing w:val="-26"/>
          <w:sz w:val="24"/>
        </w:rPr>
        <w:t xml:space="preserve"> </w:t>
      </w:r>
      <w:r>
        <w:rPr>
          <w:spacing w:val="-3"/>
          <w:sz w:val="24"/>
        </w:rPr>
        <w:t>valor.</w:t>
      </w:r>
    </w:p>
    <w:p w:rsidR="005B214F" w:rsidRDefault="005B214F" w:rsidP="00C87C25">
      <w:pPr>
        <w:pStyle w:val="Corpodetexto"/>
        <w:spacing w:before="8"/>
        <w:jc w:val="both"/>
        <w:rPr>
          <w:sz w:val="32"/>
        </w:rPr>
      </w:pPr>
    </w:p>
    <w:p w:rsidR="005B214F" w:rsidRDefault="00395CF8" w:rsidP="00C87C25">
      <w:pPr>
        <w:pStyle w:val="PargrafodaLista"/>
        <w:numPr>
          <w:ilvl w:val="1"/>
          <w:numId w:val="24"/>
        </w:numPr>
        <w:tabs>
          <w:tab w:val="left" w:pos="569"/>
        </w:tabs>
        <w:spacing w:before="1"/>
        <w:ind w:right="178"/>
        <w:rPr>
          <w:sz w:val="24"/>
        </w:rPr>
      </w:pPr>
      <w:r>
        <w:rPr>
          <w:sz w:val="24"/>
        </w:rPr>
        <w:t xml:space="preserve">O disposto </w:t>
      </w:r>
      <w:r w:rsidR="00CF5F2C">
        <w:rPr>
          <w:sz w:val="24"/>
        </w:rPr>
        <w:t>neste</w:t>
      </w:r>
      <w:r>
        <w:rPr>
          <w:sz w:val="24"/>
        </w:rPr>
        <w:t xml:space="preserve"> edital não se aplica às hipóteses em que a proposta de menor valor inicial tiver sido apresentada por microempresa, empresa de pequeno </w:t>
      </w:r>
      <w:proofErr w:type="gramStart"/>
      <w:r>
        <w:rPr>
          <w:sz w:val="24"/>
        </w:rPr>
        <w:t>porte</w:t>
      </w:r>
      <w:proofErr w:type="gramEnd"/>
      <w:r>
        <w:rPr>
          <w:sz w:val="24"/>
        </w:rPr>
        <w:t xml:space="preserve"> ou</w:t>
      </w:r>
      <w:r>
        <w:rPr>
          <w:spacing w:val="-10"/>
          <w:sz w:val="24"/>
        </w:rPr>
        <w:t xml:space="preserve"> </w:t>
      </w:r>
      <w:r>
        <w:rPr>
          <w:sz w:val="24"/>
        </w:rPr>
        <w:t>cooperativa.</w:t>
      </w:r>
    </w:p>
    <w:p w:rsidR="005B214F" w:rsidRDefault="005B214F" w:rsidP="00C87C25">
      <w:pPr>
        <w:pStyle w:val="Corpodetexto"/>
        <w:spacing w:before="5"/>
        <w:jc w:val="both"/>
        <w:rPr>
          <w:sz w:val="34"/>
        </w:rPr>
      </w:pPr>
    </w:p>
    <w:p w:rsidR="005B214F" w:rsidRDefault="00395CF8" w:rsidP="00C87C25">
      <w:pPr>
        <w:pStyle w:val="PargrafodaLista"/>
        <w:numPr>
          <w:ilvl w:val="1"/>
          <w:numId w:val="24"/>
        </w:numPr>
        <w:tabs>
          <w:tab w:val="left" w:pos="756"/>
        </w:tabs>
        <w:ind w:right="121"/>
        <w:rPr>
          <w:sz w:val="24"/>
        </w:rPr>
      </w:pPr>
      <w:r>
        <w:rPr>
          <w:sz w:val="24"/>
        </w:rPr>
        <w:t>Caso duas ou mais propostas iniciais apresentem preços iguais, será realizado sorteio para determinação da ordem de oferta dos</w:t>
      </w:r>
      <w:r>
        <w:rPr>
          <w:spacing w:val="-30"/>
          <w:sz w:val="24"/>
        </w:rPr>
        <w:t xml:space="preserve"> </w:t>
      </w:r>
      <w:r>
        <w:rPr>
          <w:sz w:val="24"/>
        </w:rPr>
        <w:t>lances.</w:t>
      </w:r>
    </w:p>
    <w:p w:rsidR="005B214F" w:rsidRDefault="005B214F" w:rsidP="00C87C25">
      <w:pPr>
        <w:pStyle w:val="Corpodetexto"/>
        <w:jc w:val="both"/>
      </w:pPr>
    </w:p>
    <w:p w:rsidR="005B214F" w:rsidRDefault="00395CF8" w:rsidP="00C87C25">
      <w:pPr>
        <w:pStyle w:val="PargrafodaLista"/>
        <w:numPr>
          <w:ilvl w:val="1"/>
          <w:numId w:val="24"/>
        </w:numPr>
        <w:tabs>
          <w:tab w:val="left" w:pos="703"/>
        </w:tabs>
        <w:ind w:right="116"/>
        <w:rPr>
          <w:sz w:val="24"/>
        </w:rPr>
      </w:pPr>
      <w:proofErr w:type="gramStart"/>
      <w:r>
        <w:rPr>
          <w:sz w:val="24"/>
        </w:rPr>
        <w:t>A</w:t>
      </w:r>
      <w:proofErr w:type="gramEnd"/>
      <w:r>
        <w:rPr>
          <w:sz w:val="24"/>
        </w:rPr>
        <w:t xml:space="preserve"> oferta dos lances será efetuada no momento em que for conferida a palavra ao licitante, </w:t>
      </w:r>
      <w:r>
        <w:rPr>
          <w:b/>
          <w:sz w:val="24"/>
        </w:rPr>
        <w:t xml:space="preserve">considerando o preço unitário, </w:t>
      </w:r>
      <w:r>
        <w:rPr>
          <w:sz w:val="24"/>
        </w:rPr>
        <w:t>na ordem decrescente dos preços, sendo admitida à disputa para toda a ordem de</w:t>
      </w:r>
      <w:r>
        <w:rPr>
          <w:spacing w:val="-25"/>
          <w:sz w:val="24"/>
        </w:rPr>
        <w:t xml:space="preserve"> </w:t>
      </w:r>
      <w:r>
        <w:rPr>
          <w:sz w:val="24"/>
        </w:rPr>
        <w:t>classificação.</w:t>
      </w:r>
    </w:p>
    <w:p w:rsidR="005B214F" w:rsidRDefault="005B214F" w:rsidP="00C87C25">
      <w:pPr>
        <w:pStyle w:val="Corpodetexto"/>
        <w:jc w:val="both"/>
      </w:pPr>
    </w:p>
    <w:p w:rsidR="005B214F" w:rsidRDefault="00395CF8" w:rsidP="00C87C25">
      <w:pPr>
        <w:pStyle w:val="PargrafodaLista"/>
        <w:numPr>
          <w:ilvl w:val="1"/>
          <w:numId w:val="24"/>
        </w:numPr>
        <w:tabs>
          <w:tab w:val="left" w:pos="718"/>
        </w:tabs>
        <w:ind w:right="132"/>
        <w:rPr>
          <w:sz w:val="24"/>
        </w:rPr>
      </w:pPr>
      <w:r>
        <w:rPr>
          <w:sz w:val="24"/>
        </w:rPr>
        <w:t xml:space="preserve">É vedada </w:t>
      </w:r>
      <w:proofErr w:type="gramStart"/>
      <w:r>
        <w:rPr>
          <w:sz w:val="24"/>
        </w:rPr>
        <w:t>a</w:t>
      </w:r>
      <w:proofErr w:type="gramEnd"/>
      <w:r>
        <w:rPr>
          <w:sz w:val="24"/>
        </w:rPr>
        <w:t xml:space="preserve"> oferta de lance com vista ao empate, bem como em valores com mais duas casas decimais após a</w:t>
      </w:r>
      <w:r>
        <w:rPr>
          <w:spacing w:val="-19"/>
          <w:sz w:val="24"/>
        </w:rPr>
        <w:t xml:space="preserve"> </w:t>
      </w:r>
      <w:r>
        <w:rPr>
          <w:sz w:val="24"/>
        </w:rPr>
        <w:t>vírgula.</w:t>
      </w:r>
    </w:p>
    <w:p w:rsidR="005B214F" w:rsidRDefault="005B214F" w:rsidP="00C87C25">
      <w:pPr>
        <w:pStyle w:val="Corpodetexto"/>
        <w:jc w:val="both"/>
      </w:pPr>
    </w:p>
    <w:p w:rsidR="005B214F" w:rsidRDefault="00395CF8" w:rsidP="00C87C25">
      <w:pPr>
        <w:pStyle w:val="PargrafodaLista"/>
        <w:numPr>
          <w:ilvl w:val="1"/>
          <w:numId w:val="24"/>
        </w:numPr>
        <w:tabs>
          <w:tab w:val="left" w:pos="725"/>
        </w:tabs>
        <w:ind w:right="127"/>
        <w:rPr>
          <w:sz w:val="24"/>
        </w:rPr>
      </w:pPr>
      <w:r>
        <w:rPr>
          <w:sz w:val="24"/>
        </w:rPr>
        <w:t>Não poderá haver desistência dos lances já ofertados, sujeitando-se o proponente desistente às penalidades constantes no item DAS PENALIDADES, deste</w:t>
      </w:r>
      <w:r>
        <w:rPr>
          <w:spacing w:val="-40"/>
          <w:sz w:val="24"/>
        </w:rPr>
        <w:t xml:space="preserve"> </w:t>
      </w:r>
      <w:r>
        <w:rPr>
          <w:sz w:val="24"/>
        </w:rPr>
        <w:t>Edital.</w:t>
      </w:r>
    </w:p>
    <w:p w:rsidR="005B214F" w:rsidRDefault="005B214F" w:rsidP="00C87C25">
      <w:pPr>
        <w:pStyle w:val="Corpodetexto"/>
        <w:jc w:val="both"/>
      </w:pPr>
    </w:p>
    <w:p w:rsidR="005B214F" w:rsidRDefault="00395CF8" w:rsidP="00C87C25">
      <w:pPr>
        <w:pStyle w:val="PargrafodaLista"/>
        <w:numPr>
          <w:ilvl w:val="1"/>
          <w:numId w:val="24"/>
        </w:numPr>
        <w:tabs>
          <w:tab w:val="left" w:pos="766"/>
        </w:tabs>
        <w:ind w:right="119"/>
        <w:rPr>
          <w:sz w:val="24"/>
        </w:rPr>
      </w:pPr>
      <w:r>
        <w:rPr>
          <w:sz w:val="24"/>
        </w:rPr>
        <w:t xml:space="preserve">A desistência em apresentar lance verbal, quando convocado pelo Pregoeiro, implicará </w:t>
      </w:r>
      <w:proofErr w:type="gramStart"/>
      <w:r>
        <w:rPr>
          <w:sz w:val="24"/>
        </w:rPr>
        <w:t>a</w:t>
      </w:r>
      <w:proofErr w:type="gramEnd"/>
      <w:r>
        <w:rPr>
          <w:sz w:val="24"/>
        </w:rPr>
        <w:t xml:space="preserve"> exclusão da licitante da etapa de lances verbais e na manutenção do último preço apresentado pela licitante, para efeito de ordenação das</w:t>
      </w:r>
      <w:r>
        <w:rPr>
          <w:spacing w:val="-39"/>
          <w:sz w:val="24"/>
        </w:rPr>
        <w:t xml:space="preserve"> </w:t>
      </w:r>
      <w:r>
        <w:rPr>
          <w:sz w:val="24"/>
        </w:rPr>
        <w:t>propostas.</w:t>
      </w:r>
    </w:p>
    <w:p w:rsidR="005B214F" w:rsidRDefault="005B214F" w:rsidP="00C87C25">
      <w:pPr>
        <w:pStyle w:val="Corpodetexto"/>
        <w:jc w:val="both"/>
      </w:pPr>
    </w:p>
    <w:p w:rsidR="005B214F" w:rsidRDefault="00395CF8" w:rsidP="00C87C25">
      <w:pPr>
        <w:pStyle w:val="PargrafodaLista"/>
        <w:numPr>
          <w:ilvl w:val="1"/>
          <w:numId w:val="24"/>
        </w:numPr>
        <w:tabs>
          <w:tab w:val="left" w:pos="773"/>
        </w:tabs>
        <w:ind w:right="128"/>
        <w:rPr>
          <w:sz w:val="24"/>
        </w:rPr>
      </w:pPr>
      <w:r>
        <w:rPr>
          <w:sz w:val="24"/>
        </w:rPr>
        <w:t>Caso não se realize lances verbais serão verificados a conformidade entre a proposta escrita de menor preço e o valor estimado para a contratação, podendo, o Pregoeiro, negociar diretamente com o proponente para que seja obtido preço</w:t>
      </w:r>
      <w:r>
        <w:rPr>
          <w:spacing w:val="-38"/>
          <w:sz w:val="24"/>
        </w:rPr>
        <w:t xml:space="preserve"> </w:t>
      </w:r>
      <w:r>
        <w:rPr>
          <w:spacing w:val="-3"/>
          <w:sz w:val="24"/>
        </w:rPr>
        <w:t>melhor.</w:t>
      </w:r>
    </w:p>
    <w:p w:rsidR="005B214F" w:rsidRDefault="005B214F" w:rsidP="00C87C25">
      <w:pPr>
        <w:pStyle w:val="Corpodetexto"/>
        <w:jc w:val="both"/>
      </w:pPr>
    </w:p>
    <w:p w:rsidR="005B214F" w:rsidRDefault="00395CF8" w:rsidP="00C87C25">
      <w:pPr>
        <w:pStyle w:val="PargrafodaLista"/>
        <w:numPr>
          <w:ilvl w:val="1"/>
          <w:numId w:val="24"/>
        </w:numPr>
        <w:tabs>
          <w:tab w:val="left" w:pos="708"/>
        </w:tabs>
        <w:ind w:right="124"/>
        <w:rPr>
          <w:sz w:val="24"/>
        </w:rPr>
      </w:pPr>
      <w:r>
        <w:rPr>
          <w:sz w:val="24"/>
        </w:rPr>
        <w:t>O encerramento da etapa competitiva dar-se-á quando, convocados pelo Pregoeiro, as licitantes manifestarem seu desinteresse em apresentar novos</w:t>
      </w:r>
      <w:r>
        <w:rPr>
          <w:spacing w:val="-37"/>
          <w:sz w:val="24"/>
        </w:rPr>
        <w:t xml:space="preserve"> </w:t>
      </w:r>
      <w:r>
        <w:rPr>
          <w:sz w:val="24"/>
        </w:rPr>
        <w:t>lances.</w:t>
      </w:r>
    </w:p>
    <w:p w:rsidR="005B214F" w:rsidRDefault="005B214F" w:rsidP="00C87C25">
      <w:pPr>
        <w:pStyle w:val="Corpodetexto"/>
        <w:jc w:val="both"/>
      </w:pPr>
    </w:p>
    <w:p w:rsidR="005B214F" w:rsidRDefault="00395CF8" w:rsidP="00C87C25">
      <w:pPr>
        <w:pStyle w:val="PargrafodaLista"/>
        <w:numPr>
          <w:ilvl w:val="1"/>
          <w:numId w:val="24"/>
        </w:numPr>
        <w:tabs>
          <w:tab w:val="left" w:pos="744"/>
        </w:tabs>
        <w:ind w:right="124"/>
        <w:rPr>
          <w:sz w:val="24"/>
        </w:rPr>
      </w:pPr>
      <w:r>
        <w:rPr>
          <w:sz w:val="24"/>
        </w:rPr>
        <w:t>Encerrada a etapa competitiva e ordenadas as ofertas, de acordo com o menor preço apresentado, o Pregoeiro verificará a aceitabilidade da proposta de valor mais  baixo,</w:t>
      </w:r>
      <w:r>
        <w:rPr>
          <w:spacing w:val="-6"/>
          <w:sz w:val="24"/>
        </w:rPr>
        <w:t xml:space="preserve"> </w:t>
      </w:r>
      <w:r>
        <w:rPr>
          <w:sz w:val="24"/>
        </w:rPr>
        <w:t>comparando-o</w:t>
      </w:r>
      <w:r>
        <w:rPr>
          <w:spacing w:val="-5"/>
          <w:sz w:val="24"/>
        </w:rPr>
        <w:t xml:space="preserve"> </w:t>
      </w:r>
      <w:r>
        <w:rPr>
          <w:sz w:val="24"/>
        </w:rPr>
        <w:t>com</w:t>
      </w:r>
      <w:r>
        <w:rPr>
          <w:spacing w:val="-7"/>
          <w:sz w:val="24"/>
        </w:rPr>
        <w:t xml:space="preserve"> </w:t>
      </w:r>
      <w:r>
        <w:rPr>
          <w:sz w:val="24"/>
        </w:rPr>
        <w:t>os</w:t>
      </w:r>
      <w:r>
        <w:rPr>
          <w:spacing w:val="-6"/>
          <w:sz w:val="24"/>
        </w:rPr>
        <w:t xml:space="preserve"> </w:t>
      </w:r>
      <w:r>
        <w:rPr>
          <w:sz w:val="24"/>
        </w:rPr>
        <w:t>valores</w:t>
      </w:r>
      <w:r>
        <w:rPr>
          <w:spacing w:val="-6"/>
          <w:sz w:val="24"/>
        </w:rPr>
        <w:t xml:space="preserve"> </w:t>
      </w:r>
      <w:r>
        <w:rPr>
          <w:sz w:val="24"/>
        </w:rPr>
        <w:t>orçados,</w:t>
      </w:r>
      <w:r>
        <w:rPr>
          <w:spacing w:val="-6"/>
          <w:sz w:val="24"/>
        </w:rPr>
        <w:t xml:space="preserve"> </w:t>
      </w:r>
      <w:r>
        <w:rPr>
          <w:sz w:val="24"/>
        </w:rPr>
        <w:t>decidindo,</w:t>
      </w:r>
      <w:r>
        <w:rPr>
          <w:spacing w:val="-6"/>
          <w:sz w:val="24"/>
        </w:rPr>
        <w:t xml:space="preserve"> </w:t>
      </w:r>
      <w:r>
        <w:rPr>
          <w:sz w:val="24"/>
        </w:rPr>
        <w:t>motivadamente,</w:t>
      </w:r>
      <w:r>
        <w:rPr>
          <w:spacing w:val="-6"/>
          <w:sz w:val="24"/>
        </w:rPr>
        <w:t xml:space="preserve"> </w:t>
      </w:r>
      <w:r>
        <w:rPr>
          <w:sz w:val="24"/>
        </w:rPr>
        <w:t>a</w:t>
      </w:r>
      <w:r>
        <w:rPr>
          <w:spacing w:val="-7"/>
          <w:sz w:val="24"/>
        </w:rPr>
        <w:t xml:space="preserve"> </w:t>
      </w:r>
      <w:r>
        <w:rPr>
          <w:sz w:val="24"/>
        </w:rPr>
        <w:t>respeito.</w:t>
      </w:r>
    </w:p>
    <w:p w:rsidR="005B214F" w:rsidRDefault="005B214F" w:rsidP="00C87C25">
      <w:pPr>
        <w:pStyle w:val="Corpodetexto"/>
        <w:jc w:val="both"/>
      </w:pPr>
    </w:p>
    <w:p w:rsidR="005B214F" w:rsidRDefault="00395CF8" w:rsidP="00C87C25">
      <w:pPr>
        <w:pStyle w:val="PargrafodaLista"/>
        <w:numPr>
          <w:ilvl w:val="1"/>
          <w:numId w:val="24"/>
        </w:numPr>
        <w:tabs>
          <w:tab w:val="left" w:pos="711"/>
        </w:tabs>
        <w:ind w:right="123"/>
        <w:rPr>
          <w:sz w:val="24"/>
        </w:rPr>
      </w:pPr>
      <w:r>
        <w:rPr>
          <w:sz w:val="24"/>
        </w:rPr>
        <w:t>Sendo considerada aceitável a proposta da licitante que apresentou o menor preço, o Pregoeiro procederá, à verificação quanto à habilitação, conforme o previsto neste Edital.</w:t>
      </w:r>
    </w:p>
    <w:p w:rsidR="005B214F" w:rsidRDefault="005B214F" w:rsidP="00C87C25">
      <w:pPr>
        <w:pStyle w:val="Corpodetexto"/>
        <w:jc w:val="both"/>
      </w:pPr>
    </w:p>
    <w:p w:rsidR="005B214F" w:rsidRDefault="00395CF8" w:rsidP="00C87C25">
      <w:pPr>
        <w:pStyle w:val="PargrafodaLista"/>
        <w:numPr>
          <w:ilvl w:val="1"/>
          <w:numId w:val="24"/>
        </w:numPr>
        <w:tabs>
          <w:tab w:val="left" w:pos="804"/>
        </w:tabs>
        <w:ind w:right="118"/>
        <w:rPr>
          <w:sz w:val="24"/>
        </w:rPr>
      </w:pPr>
      <w:r>
        <w:rPr>
          <w:sz w:val="24"/>
        </w:rPr>
        <w:t xml:space="preserve">No julgamento das propostas considerar-se-á o atendimento das exigências estipuladas neste Edital e seus Anexos, o menor preço, o valor de mercado e </w:t>
      </w:r>
      <w:proofErr w:type="gramStart"/>
      <w:r>
        <w:rPr>
          <w:sz w:val="24"/>
        </w:rPr>
        <w:t>a</w:t>
      </w:r>
      <w:proofErr w:type="gramEnd"/>
      <w:r>
        <w:rPr>
          <w:sz w:val="24"/>
        </w:rPr>
        <w:t xml:space="preserve"> exequibilidade dos valores</w:t>
      </w:r>
      <w:r>
        <w:rPr>
          <w:spacing w:val="-20"/>
          <w:sz w:val="24"/>
        </w:rPr>
        <w:t xml:space="preserve"> </w:t>
      </w:r>
      <w:r>
        <w:rPr>
          <w:sz w:val="24"/>
        </w:rPr>
        <w:t>ofertados.</w:t>
      </w:r>
    </w:p>
    <w:p w:rsidR="005B214F" w:rsidRDefault="005B214F" w:rsidP="00C87C25">
      <w:pPr>
        <w:jc w:val="both"/>
        <w:rPr>
          <w:sz w:val="24"/>
        </w:rPr>
        <w:sectPr w:rsidR="005B214F">
          <w:pgSz w:w="11910" w:h="16840"/>
          <w:pgMar w:top="1920" w:right="740" w:bottom="1580" w:left="1320" w:header="739" w:footer="1383" w:gutter="0"/>
          <w:cols w:space="720"/>
        </w:sectPr>
      </w:pPr>
    </w:p>
    <w:p w:rsidR="005B214F" w:rsidRDefault="00395CF8" w:rsidP="00C87C25">
      <w:pPr>
        <w:pStyle w:val="PargrafodaLista"/>
        <w:numPr>
          <w:ilvl w:val="1"/>
          <w:numId w:val="24"/>
        </w:numPr>
        <w:tabs>
          <w:tab w:val="left" w:pos="744"/>
        </w:tabs>
        <w:spacing w:before="159"/>
        <w:ind w:right="99"/>
        <w:rPr>
          <w:sz w:val="24"/>
        </w:rPr>
      </w:pPr>
      <w:r>
        <w:rPr>
          <w:sz w:val="24"/>
        </w:rPr>
        <w:lastRenderedPageBreak/>
        <w:t>Da Sessão Pública do Pregão será lavrada, pelo Pregoeiro, ata circunstanciada, contendo, sem prejuízo de outros, o registro das licitantes credenciadas, das propostas escritas e verbais apresentadas, na ordem de classificação, da análise da documentação exigida para habilitação e dos recursos interpostos, estes, em conformidade com os itens deste Edital, distinguindo-se, quando for o caso, as peculiaridades de cada item do objeto licitado.</w:t>
      </w:r>
    </w:p>
    <w:p w:rsidR="005B214F" w:rsidRDefault="005B214F" w:rsidP="00C87C25">
      <w:pPr>
        <w:pStyle w:val="Corpodetexto"/>
        <w:jc w:val="both"/>
      </w:pPr>
    </w:p>
    <w:p w:rsidR="005B214F" w:rsidRDefault="00395CF8" w:rsidP="00C87C25">
      <w:pPr>
        <w:pStyle w:val="PargrafodaLista"/>
        <w:numPr>
          <w:ilvl w:val="1"/>
          <w:numId w:val="24"/>
        </w:numPr>
        <w:tabs>
          <w:tab w:val="left" w:pos="718"/>
        </w:tabs>
        <w:ind w:right="104"/>
        <w:rPr>
          <w:sz w:val="24"/>
        </w:rPr>
      </w:pPr>
      <w:r>
        <w:rPr>
          <w:sz w:val="24"/>
        </w:rPr>
        <w:t>A Sessão Pública não será suspensa, salvo motivo excepcional, devendo todas e quaisquer informações acerca do objeto ser esclarecidas previamente junto ao</w:t>
      </w:r>
      <w:r>
        <w:rPr>
          <w:spacing w:val="-46"/>
          <w:sz w:val="24"/>
        </w:rPr>
        <w:t xml:space="preserve"> </w:t>
      </w:r>
      <w:r>
        <w:rPr>
          <w:sz w:val="24"/>
        </w:rPr>
        <w:t>Pregoeiro.</w:t>
      </w:r>
    </w:p>
    <w:p w:rsidR="005B214F" w:rsidRDefault="005B214F" w:rsidP="00C87C25">
      <w:pPr>
        <w:pStyle w:val="Corpodetexto"/>
        <w:jc w:val="both"/>
      </w:pPr>
    </w:p>
    <w:p w:rsidR="005B214F" w:rsidRDefault="00395CF8" w:rsidP="00C87C25">
      <w:pPr>
        <w:pStyle w:val="PargrafodaLista"/>
        <w:numPr>
          <w:ilvl w:val="2"/>
          <w:numId w:val="24"/>
        </w:numPr>
        <w:tabs>
          <w:tab w:val="left" w:pos="939"/>
        </w:tabs>
        <w:ind w:right="99"/>
        <w:rPr>
          <w:sz w:val="24"/>
        </w:rPr>
      </w:pPr>
      <w:r>
        <w:rPr>
          <w:sz w:val="24"/>
        </w:rPr>
        <w:t>A suspensão referir-se-á apenas quanto ao item questionado, prosseguindo-se quanto aos demais objetos, se for o</w:t>
      </w:r>
      <w:r>
        <w:rPr>
          <w:spacing w:val="-21"/>
          <w:sz w:val="24"/>
        </w:rPr>
        <w:t xml:space="preserve"> </w:t>
      </w:r>
      <w:r>
        <w:rPr>
          <w:sz w:val="24"/>
        </w:rPr>
        <w:t>caso.</w:t>
      </w:r>
    </w:p>
    <w:p w:rsidR="005B214F" w:rsidRDefault="005B214F" w:rsidP="00C87C25">
      <w:pPr>
        <w:pStyle w:val="Corpodetexto"/>
        <w:jc w:val="both"/>
      </w:pPr>
    </w:p>
    <w:p w:rsidR="005B214F" w:rsidRDefault="00395CF8" w:rsidP="00C87C25">
      <w:pPr>
        <w:pStyle w:val="Corpodetexto"/>
        <w:ind w:left="100" w:right="105"/>
        <w:jc w:val="both"/>
      </w:pPr>
      <w:r>
        <w:rPr>
          <w:b/>
        </w:rPr>
        <w:t xml:space="preserve"> </w:t>
      </w:r>
      <w:proofErr w:type="gramStart"/>
      <w:r>
        <w:t>Caso haja necessidade de adiamento da Sessão Pública, será marcada nova data para continuação dos trabalhos, devendo ficar intimadas, no mesmo ato, os licitantes presentes.</w:t>
      </w:r>
      <w:proofErr w:type="gramEnd"/>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24"/>
        </w:numPr>
        <w:tabs>
          <w:tab w:val="left" w:pos="300"/>
        </w:tabs>
        <w:ind w:left="299"/>
        <w:jc w:val="both"/>
      </w:pPr>
      <w:r>
        <w:t>– DA</w:t>
      </w:r>
      <w:r>
        <w:rPr>
          <w:spacing w:val="-3"/>
        </w:rPr>
        <w:t xml:space="preserve"> HABILITAÇÃO</w:t>
      </w:r>
    </w:p>
    <w:p w:rsidR="005B214F" w:rsidRDefault="005B214F" w:rsidP="00C87C25">
      <w:pPr>
        <w:pStyle w:val="Corpodetexto"/>
        <w:jc w:val="both"/>
        <w:rPr>
          <w:b/>
        </w:rPr>
      </w:pPr>
    </w:p>
    <w:p w:rsidR="005B214F" w:rsidRDefault="00395CF8" w:rsidP="00C87C25">
      <w:pPr>
        <w:pStyle w:val="PargrafodaLista"/>
        <w:numPr>
          <w:ilvl w:val="1"/>
          <w:numId w:val="24"/>
        </w:numPr>
        <w:tabs>
          <w:tab w:val="left" w:pos="603"/>
        </w:tabs>
        <w:ind w:right="100"/>
        <w:rPr>
          <w:sz w:val="24"/>
        </w:rPr>
      </w:pPr>
      <w:r>
        <w:rPr>
          <w:sz w:val="24"/>
        </w:rPr>
        <w:t xml:space="preserve">Serão habilitadas </w:t>
      </w:r>
      <w:proofErr w:type="gramStart"/>
      <w:r>
        <w:rPr>
          <w:sz w:val="24"/>
        </w:rPr>
        <w:t>na</w:t>
      </w:r>
      <w:proofErr w:type="gramEnd"/>
      <w:r>
        <w:rPr>
          <w:sz w:val="24"/>
        </w:rPr>
        <w:t xml:space="preserve"> presente licitação as empresas que em envelope contendo a “HABILITAÇÃO”, identificado na forma do subitem 2. b, deste Edital, apresentarem os seguintes</w:t>
      </w:r>
      <w:r>
        <w:rPr>
          <w:spacing w:val="-11"/>
          <w:sz w:val="24"/>
        </w:rPr>
        <w:t xml:space="preserve"> </w:t>
      </w:r>
      <w:r>
        <w:rPr>
          <w:sz w:val="24"/>
        </w:rPr>
        <w:t>documentos:</w:t>
      </w:r>
    </w:p>
    <w:p w:rsidR="005B214F" w:rsidRDefault="005B214F" w:rsidP="00C87C25">
      <w:pPr>
        <w:pStyle w:val="Corpodetexto"/>
        <w:jc w:val="both"/>
      </w:pPr>
    </w:p>
    <w:p w:rsidR="005B214F" w:rsidRDefault="00395CF8" w:rsidP="00C87C25">
      <w:pPr>
        <w:pStyle w:val="PargrafodaLista"/>
        <w:numPr>
          <w:ilvl w:val="2"/>
          <w:numId w:val="24"/>
        </w:numPr>
        <w:tabs>
          <w:tab w:val="left" w:pos="816"/>
        </w:tabs>
        <w:ind w:right="101"/>
        <w:rPr>
          <w:sz w:val="24"/>
        </w:rPr>
      </w:pPr>
      <w:r>
        <w:rPr>
          <w:sz w:val="24"/>
        </w:rPr>
        <w:t>Comprovar sua habilitação jurídica, qualificação econômico financeira, técnica e regularidade fiscal e trabalhista, apresentando a seguinte</w:t>
      </w:r>
      <w:r>
        <w:rPr>
          <w:spacing w:val="-38"/>
          <w:sz w:val="24"/>
        </w:rPr>
        <w:t xml:space="preserve"> </w:t>
      </w:r>
      <w:r>
        <w:rPr>
          <w:sz w:val="24"/>
        </w:rPr>
        <w:t>documentação:</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3"/>
          <w:numId w:val="20"/>
        </w:numPr>
        <w:tabs>
          <w:tab w:val="left" w:pos="902"/>
        </w:tabs>
      </w:pPr>
      <w:r>
        <w:t xml:space="preserve">– </w:t>
      </w:r>
      <w:r>
        <w:rPr>
          <w:spacing w:val="-3"/>
        </w:rPr>
        <w:t>HABILITAÇÃO</w:t>
      </w:r>
      <w:r>
        <w:rPr>
          <w:spacing w:val="7"/>
        </w:rPr>
        <w:t xml:space="preserve"> </w:t>
      </w:r>
      <w:r>
        <w:t>JURÍDICA</w:t>
      </w:r>
    </w:p>
    <w:p w:rsidR="005B214F" w:rsidRDefault="005B214F" w:rsidP="00C87C25">
      <w:pPr>
        <w:pStyle w:val="Corpodetexto"/>
        <w:jc w:val="both"/>
        <w:rPr>
          <w:b/>
        </w:rPr>
      </w:pPr>
    </w:p>
    <w:p w:rsidR="005B214F" w:rsidRDefault="00395CF8" w:rsidP="00C87C25">
      <w:pPr>
        <w:pStyle w:val="PargrafodaLista"/>
        <w:numPr>
          <w:ilvl w:val="0"/>
          <w:numId w:val="19"/>
        </w:numPr>
        <w:tabs>
          <w:tab w:val="left" w:pos="382"/>
        </w:tabs>
        <w:ind w:firstLine="0"/>
        <w:jc w:val="both"/>
        <w:rPr>
          <w:sz w:val="24"/>
        </w:rPr>
      </w:pPr>
      <w:r>
        <w:rPr>
          <w:sz w:val="24"/>
        </w:rPr>
        <w:t>Registro Comercial, no caso de empresa individual (requerimento de</w:t>
      </w:r>
      <w:r>
        <w:rPr>
          <w:spacing w:val="-38"/>
          <w:sz w:val="24"/>
        </w:rPr>
        <w:t xml:space="preserve"> </w:t>
      </w:r>
      <w:r>
        <w:rPr>
          <w:sz w:val="24"/>
        </w:rPr>
        <w:t>empresário);</w:t>
      </w:r>
    </w:p>
    <w:p w:rsidR="005B214F" w:rsidRDefault="005B214F" w:rsidP="00C87C25">
      <w:pPr>
        <w:pStyle w:val="Corpodetexto"/>
        <w:jc w:val="both"/>
      </w:pPr>
    </w:p>
    <w:p w:rsidR="005B214F" w:rsidRDefault="00395CF8" w:rsidP="00C87C25">
      <w:pPr>
        <w:pStyle w:val="PargrafodaLista"/>
        <w:numPr>
          <w:ilvl w:val="0"/>
          <w:numId w:val="19"/>
        </w:numPr>
        <w:tabs>
          <w:tab w:val="left" w:pos="425"/>
        </w:tabs>
        <w:ind w:right="98" w:firstLine="0"/>
        <w:jc w:val="both"/>
        <w:rPr>
          <w:sz w:val="24"/>
        </w:rPr>
      </w:pPr>
      <w:r>
        <w:rPr>
          <w:sz w:val="24"/>
        </w:rPr>
        <w:t xml:space="preserve">Ato constitutivo, estatuto ou contrato social em </w:t>
      </w:r>
      <w:r>
        <w:rPr>
          <w:spacing w:val="-3"/>
          <w:sz w:val="24"/>
        </w:rPr>
        <w:t xml:space="preserve">vigor, </w:t>
      </w:r>
      <w:r>
        <w:rPr>
          <w:sz w:val="24"/>
        </w:rPr>
        <w:t>consolidado ou com todas as alterações caso exista, devidamente registrado, em se tratando de  sociedades comerciais, e, no caso de sociedades por ações, acompanhado de documentos  de eleição de seus</w:t>
      </w:r>
      <w:r>
        <w:rPr>
          <w:spacing w:val="-21"/>
          <w:sz w:val="24"/>
        </w:rPr>
        <w:t xml:space="preserve"> </w:t>
      </w:r>
      <w:r>
        <w:rPr>
          <w:sz w:val="24"/>
        </w:rPr>
        <w:t>administradores.</w:t>
      </w:r>
    </w:p>
    <w:p w:rsidR="005B214F" w:rsidRDefault="005B214F" w:rsidP="00C87C25">
      <w:pPr>
        <w:pStyle w:val="Corpodetexto"/>
        <w:jc w:val="both"/>
      </w:pPr>
    </w:p>
    <w:p w:rsidR="005B214F" w:rsidRDefault="00395CF8" w:rsidP="00C87C25">
      <w:pPr>
        <w:pStyle w:val="Heading1"/>
        <w:numPr>
          <w:ilvl w:val="3"/>
          <w:numId w:val="20"/>
        </w:numPr>
        <w:tabs>
          <w:tab w:val="left" w:pos="902"/>
        </w:tabs>
      </w:pPr>
      <w:r>
        <w:t>– REGULARIDADE FISCAL E</w:t>
      </w:r>
      <w:r>
        <w:rPr>
          <w:spacing w:val="-38"/>
        </w:rPr>
        <w:t xml:space="preserve"> </w:t>
      </w:r>
      <w:r>
        <w:t>TRABALHISTA</w:t>
      </w:r>
    </w:p>
    <w:p w:rsidR="005B214F" w:rsidRDefault="005B214F" w:rsidP="00C87C25">
      <w:pPr>
        <w:pStyle w:val="Corpodetexto"/>
        <w:jc w:val="both"/>
        <w:rPr>
          <w:b/>
        </w:rPr>
      </w:pPr>
    </w:p>
    <w:p w:rsidR="005B214F" w:rsidRDefault="005B214F" w:rsidP="00C87C25">
      <w:pPr>
        <w:jc w:val="both"/>
        <w:rPr>
          <w:sz w:val="24"/>
        </w:rPr>
      </w:pPr>
    </w:p>
    <w:p w:rsidR="00A077A5" w:rsidRDefault="00A077A5" w:rsidP="00C87C25">
      <w:pPr>
        <w:jc w:val="both"/>
      </w:pPr>
      <w:proofErr w:type="gramStart"/>
      <w:r>
        <w:t>a</w:t>
      </w:r>
      <w:proofErr w:type="gramEnd"/>
      <w:r>
        <w:softHyphen/>
        <w:t xml:space="preserve">)Prova de inscrição no Cadastro Nacional de Pessoa Jurídica - CNPJ; </w:t>
      </w:r>
    </w:p>
    <w:p w:rsidR="00A077A5" w:rsidRDefault="00A077A5" w:rsidP="00C87C25">
      <w:pPr>
        <w:jc w:val="both"/>
      </w:pPr>
      <w:r>
        <w:t xml:space="preserve">b) Prova de inscrição no cadastro de contribuintes estadual ou municipal, se houver, relativo ao domicílio ou sede do licitante, pertinente ao seu ramo de atividade e compatível com o objeto contratual; </w:t>
      </w:r>
    </w:p>
    <w:p w:rsidR="00A077A5" w:rsidRDefault="00A077A5" w:rsidP="00C87C25">
      <w:pPr>
        <w:jc w:val="both"/>
      </w:pPr>
      <w:r>
        <w:t xml:space="preserve">c) Certidões comprovando a regularidade com as Fazendas Federal, Estadual e Municipal do domicílio ou sede do licitante, ou outra equivalente, na forma da lei; </w:t>
      </w:r>
    </w:p>
    <w:p w:rsidR="00A077A5" w:rsidRDefault="00A077A5" w:rsidP="00C87C25">
      <w:pPr>
        <w:jc w:val="both"/>
      </w:pPr>
      <w:r>
        <w:t xml:space="preserve">d) Certidão Negativa de Débitos, comprovando a regularidade perante o Fundo de Garantia por Tempo de Serviço - FGTS; </w:t>
      </w:r>
    </w:p>
    <w:p w:rsidR="00A077A5" w:rsidRDefault="00A077A5" w:rsidP="00C87C25">
      <w:pPr>
        <w:jc w:val="both"/>
        <w:rPr>
          <w:sz w:val="24"/>
        </w:rPr>
      </w:pPr>
      <w:proofErr w:type="gramStart"/>
      <w:r>
        <w:lastRenderedPageBreak/>
        <w:t>e</w:t>
      </w:r>
      <w:proofErr w:type="gramEnd"/>
      <w:r>
        <w:t>) Certidão Negativa de Débitos Trabalhistas, expedida pelo Tribunal Superior do Trabalho na Internet(http://www.tst.jus.br).</w:t>
      </w:r>
    </w:p>
    <w:p w:rsidR="00A077A5" w:rsidRDefault="00A077A5" w:rsidP="00C87C25">
      <w:pPr>
        <w:jc w:val="both"/>
        <w:rPr>
          <w:sz w:val="24"/>
        </w:rPr>
      </w:pPr>
    </w:p>
    <w:p w:rsidR="00A077A5" w:rsidRPr="00A077A5" w:rsidRDefault="00A077A5" w:rsidP="00C87C25">
      <w:pPr>
        <w:jc w:val="both"/>
        <w:rPr>
          <w:b/>
        </w:rPr>
      </w:pPr>
      <w:r>
        <w:t xml:space="preserve"> </w:t>
      </w:r>
      <w:r w:rsidRPr="00A077A5">
        <w:rPr>
          <w:b/>
          <w:sz w:val="24"/>
          <w:szCs w:val="24"/>
        </w:rPr>
        <w:t xml:space="preserve">- </w:t>
      </w:r>
      <w:r>
        <w:rPr>
          <w:b/>
          <w:sz w:val="24"/>
          <w:szCs w:val="24"/>
        </w:rPr>
        <w:t xml:space="preserve">   </w:t>
      </w:r>
      <w:r w:rsidRPr="00A077A5">
        <w:rPr>
          <w:b/>
          <w:sz w:val="24"/>
          <w:szCs w:val="24"/>
        </w:rPr>
        <w:t>Qualificação Econômico-Financeira</w:t>
      </w:r>
      <w:r w:rsidRPr="00A077A5">
        <w:rPr>
          <w:b/>
        </w:rPr>
        <w:t>:</w:t>
      </w:r>
    </w:p>
    <w:p w:rsidR="00A077A5" w:rsidRDefault="00A077A5" w:rsidP="00C87C25">
      <w:pPr>
        <w:jc w:val="both"/>
      </w:pPr>
    </w:p>
    <w:p w:rsidR="00A077A5" w:rsidRPr="00A077A5" w:rsidRDefault="00A077A5" w:rsidP="00C87C25">
      <w:pPr>
        <w:jc w:val="both"/>
        <w:rPr>
          <w:sz w:val="24"/>
        </w:rPr>
      </w:pPr>
      <w:r>
        <w:t xml:space="preserve"> a) Certidão Negativa de Falência e Concordata, emitida pelo cartório distribuidor da sede do licitante, com data de emissão superior a 30 </w:t>
      </w:r>
      <w:proofErr w:type="gramStart"/>
      <w:r>
        <w:t>dias</w:t>
      </w:r>
      <w:proofErr w:type="gramEnd"/>
      <w:r>
        <w:t xml:space="preserve"> da sessão pública.</w:t>
      </w:r>
    </w:p>
    <w:p w:rsidR="005B214F" w:rsidRDefault="005B214F" w:rsidP="00C87C25">
      <w:pPr>
        <w:tabs>
          <w:tab w:val="left" w:pos="1841"/>
        </w:tabs>
        <w:jc w:val="both"/>
      </w:pPr>
    </w:p>
    <w:p w:rsidR="005B214F" w:rsidRDefault="00395CF8" w:rsidP="00C87C25">
      <w:pPr>
        <w:pStyle w:val="Heading1"/>
        <w:numPr>
          <w:ilvl w:val="3"/>
          <w:numId w:val="20"/>
        </w:numPr>
        <w:tabs>
          <w:tab w:val="left" w:pos="902"/>
        </w:tabs>
      </w:pPr>
      <w:r>
        <w:t>– QUALIFICAÇÃO</w:t>
      </w:r>
      <w:r>
        <w:rPr>
          <w:spacing w:val="-10"/>
        </w:rPr>
        <w:t xml:space="preserve"> </w:t>
      </w:r>
      <w:r>
        <w:t>TÉCNICA</w:t>
      </w:r>
    </w:p>
    <w:p w:rsidR="005B214F" w:rsidRDefault="005B214F" w:rsidP="00C87C25">
      <w:pPr>
        <w:pStyle w:val="Corpodetexto"/>
        <w:jc w:val="both"/>
        <w:rPr>
          <w:b/>
        </w:rPr>
      </w:pPr>
    </w:p>
    <w:p w:rsidR="005B214F" w:rsidRDefault="00395CF8" w:rsidP="00C87C25">
      <w:pPr>
        <w:pStyle w:val="PargrafodaLista"/>
        <w:numPr>
          <w:ilvl w:val="0"/>
          <w:numId w:val="16"/>
        </w:numPr>
        <w:tabs>
          <w:tab w:val="left" w:pos="382"/>
        </w:tabs>
        <w:ind w:right="140" w:firstLine="0"/>
        <w:jc w:val="both"/>
        <w:rPr>
          <w:sz w:val="24"/>
        </w:rPr>
      </w:pPr>
      <w:r>
        <w:rPr>
          <w:sz w:val="24"/>
        </w:rPr>
        <w:t>Declaração de que não possui em seu quadro de pessoal atuando em trabalho</w:t>
      </w:r>
      <w:r>
        <w:rPr>
          <w:spacing w:val="-42"/>
          <w:sz w:val="24"/>
        </w:rPr>
        <w:t xml:space="preserve"> </w:t>
      </w:r>
      <w:r>
        <w:rPr>
          <w:sz w:val="24"/>
        </w:rPr>
        <w:t>noturno, perigoso ou insalubre, menores de 18 (dezoito) anos e de qualquer trabalho menores de 16 (dezesseis) anos, salvo na condição de aprendiz, a partir de 14 (quatorze) anos (CFB, Art.</w:t>
      </w:r>
      <w:r>
        <w:rPr>
          <w:spacing w:val="-5"/>
          <w:sz w:val="24"/>
        </w:rPr>
        <w:t xml:space="preserve"> </w:t>
      </w:r>
      <w:r>
        <w:rPr>
          <w:sz w:val="24"/>
        </w:rPr>
        <w:t>7º,</w:t>
      </w:r>
      <w:r>
        <w:rPr>
          <w:spacing w:val="-5"/>
          <w:sz w:val="24"/>
        </w:rPr>
        <w:t xml:space="preserve"> </w:t>
      </w:r>
      <w:r>
        <w:rPr>
          <w:sz w:val="24"/>
        </w:rPr>
        <w:t>inciso</w:t>
      </w:r>
      <w:r>
        <w:rPr>
          <w:spacing w:val="-3"/>
          <w:sz w:val="24"/>
        </w:rPr>
        <w:t xml:space="preserve"> </w:t>
      </w:r>
      <w:r>
        <w:rPr>
          <w:sz w:val="24"/>
        </w:rPr>
        <w:t>XXXIII,</w:t>
      </w:r>
      <w:r>
        <w:rPr>
          <w:spacing w:val="-5"/>
          <w:sz w:val="24"/>
        </w:rPr>
        <w:t xml:space="preserve"> </w:t>
      </w:r>
      <w:r>
        <w:rPr>
          <w:sz w:val="24"/>
        </w:rPr>
        <w:t>c/c</w:t>
      </w:r>
      <w:r>
        <w:rPr>
          <w:spacing w:val="-3"/>
          <w:sz w:val="24"/>
        </w:rPr>
        <w:t xml:space="preserve"> </w:t>
      </w:r>
      <w:r>
        <w:rPr>
          <w:sz w:val="24"/>
        </w:rPr>
        <w:t>a</w:t>
      </w:r>
      <w:r>
        <w:rPr>
          <w:spacing w:val="-3"/>
          <w:sz w:val="24"/>
        </w:rPr>
        <w:t xml:space="preserve"> </w:t>
      </w:r>
      <w:r>
        <w:rPr>
          <w:sz w:val="24"/>
        </w:rPr>
        <w:t>Lei</w:t>
      </w:r>
      <w:r>
        <w:rPr>
          <w:spacing w:val="-4"/>
          <w:sz w:val="24"/>
        </w:rPr>
        <w:t xml:space="preserve"> </w:t>
      </w:r>
      <w:r>
        <w:rPr>
          <w:sz w:val="24"/>
        </w:rPr>
        <w:t>nº</w:t>
      </w:r>
      <w:r>
        <w:rPr>
          <w:spacing w:val="-3"/>
          <w:sz w:val="24"/>
        </w:rPr>
        <w:t xml:space="preserve"> </w:t>
      </w:r>
      <w:r>
        <w:rPr>
          <w:sz w:val="24"/>
        </w:rPr>
        <w:t>9.854/99),</w:t>
      </w:r>
      <w:r>
        <w:rPr>
          <w:spacing w:val="-3"/>
          <w:sz w:val="24"/>
        </w:rPr>
        <w:t xml:space="preserve"> </w:t>
      </w:r>
      <w:r>
        <w:rPr>
          <w:sz w:val="24"/>
        </w:rPr>
        <w:t>conforme</w:t>
      </w:r>
      <w:r>
        <w:rPr>
          <w:spacing w:val="-3"/>
          <w:sz w:val="24"/>
        </w:rPr>
        <w:t xml:space="preserve"> </w:t>
      </w:r>
      <w:r>
        <w:rPr>
          <w:sz w:val="24"/>
        </w:rPr>
        <w:t>modelo</w:t>
      </w:r>
      <w:r>
        <w:rPr>
          <w:spacing w:val="-1"/>
          <w:sz w:val="24"/>
        </w:rPr>
        <w:t xml:space="preserve"> </w:t>
      </w:r>
      <w:r>
        <w:rPr>
          <w:sz w:val="24"/>
        </w:rPr>
        <w:t>sugerido</w:t>
      </w:r>
      <w:r>
        <w:rPr>
          <w:spacing w:val="-3"/>
          <w:sz w:val="24"/>
        </w:rPr>
        <w:t xml:space="preserve"> </w:t>
      </w:r>
      <w:r>
        <w:rPr>
          <w:sz w:val="24"/>
        </w:rPr>
        <w:t>no</w:t>
      </w:r>
      <w:r>
        <w:rPr>
          <w:spacing w:val="-14"/>
          <w:sz w:val="24"/>
        </w:rPr>
        <w:t xml:space="preserve"> </w:t>
      </w:r>
      <w:r>
        <w:rPr>
          <w:sz w:val="24"/>
        </w:rPr>
        <w:t>Anexo</w:t>
      </w:r>
      <w:r>
        <w:rPr>
          <w:spacing w:val="-3"/>
          <w:sz w:val="24"/>
        </w:rPr>
        <w:t xml:space="preserve"> </w:t>
      </w:r>
      <w:r>
        <w:rPr>
          <w:spacing w:val="-6"/>
          <w:sz w:val="24"/>
        </w:rPr>
        <w:t>V;</w:t>
      </w:r>
    </w:p>
    <w:p w:rsidR="005B214F" w:rsidRDefault="005B214F" w:rsidP="00C87C25">
      <w:pPr>
        <w:pStyle w:val="Corpodetexto"/>
        <w:jc w:val="both"/>
      </w:pPr>
    </w:p>
    <w:p w:rsidR="005B214F" w:rsidRDefault="00395CF8" w:rsidP="00C87C25">
      <w:pPr>
        <w:pStyle w:val="PargrafodaLista"/>
        <w:numPr>
          <w:ilvl w:val="0"/>
          <w:numId w:val="16"/>
        </w:numPr>
        <w:tabs>
          <w:tab w:val="left" w:pos="466"/>
        </w:tabs>
        <w:ind w:right="150" w:firstLine="0"/>
        <w:jc w:val="both"/>
        <w:rPr>
          <w:sz w:val="24"/>
        </w:rPr>
      </w:pPr>
      <w:r>
        <w:rPr>
          <w:sz w:val="24"/>
        </w:rPr>
        <w:t>Declaração de inexistência de impedimento legal para licitar ou contratar com a administração, conforme modelo sugerido no Anexo</w:t>
      </w:r>
      <w:r>
        <w:rPr>
          <w:spacing w:val="-35"/>
          <w:sz w:val="24"/>
        </w:rPr>
        <w:t xml:space="preserve"> </w:t>
      </w:r>
      <w:r>
        <w:rPr>
          <w:spacing w:val="-4"/>
          <w:sz w:val="24"/>
        </w:rPr>
        <w:t>IV;</w:t>
      </w:r>
    </w:p>
    <w:p w:rsidR="005B214F" w:rsidRDefault="005B214F" w:rsidP="00C87C25">
      <w:pPr>
        <w:pStyle w:val="Corpodetexto"/>
        <w:jc w:val="both"/>
      </w:pPr>
    </w:p>
    <w:p w:rsidR="009B2C1B" w:rsidRPr="00CF5F2C" w:rsidRDefault="00395CF8" w:rsidP="00C87C25">
      <w:pPr>
        <w:pStyle w:val="PargrafodaLista"/>
        <w:numPr>
          <w:ilvl w:val="0"/>
          <w:numId w:val="16"/>
        </w:numPr>
        <w:tabs>
          <w:tab w:val="left" w:pos="389"/>
        </w:tabs>
        <w:ind w:right="140" w:firstLine="0"/>
        <w:jc w:val="both"/>
        <w:rPr>
          <w:sz w:val="28"/>
          <w:szCs w:val="28"/>
        </w:rPr>
      </w:pPr>
      <w:r w:rsidRPr="00CF5F2C">
        <w:rPr>
          <w:sz w:val="28"/>
          <w:szCs w:val="28"/>
        </w:rPr>
        <w:t xml:space="preserve">Registro ou autorização para exercício de atividade junto </w:t>
      </w:r>
      <w:proofErr w:type="gramStart"/>
      <w:r w:rsidRPr="00CF5F2C">
        <w:rPr>
          <w:sz w:val="28"/>
          <w:szCs w:val="28"/>
        </w:rPr>
        <w:t>a</w:t>
      </w:r>
      <w:proofErr w:type="gramEnd"/>
      <w:r w:rsidRPr="00CF5F2C">
        <w:rPr>
          <w:sz w:val="28"/>
          <w:szCs w:val="28"/>
        </w:rPr>
        <w:t xml:space="preserve"> ANP – Agência Nacional de Petróleo.</w:t>
      </w:r>
    </w:p>
    <w:p w:rsidR="009B2C1B" w:rsidRPr="00CF5F2C" w:rsidRDefault="009B2C1B" w:rsidP="00C87C25">
      <w:pPr>
        <w:jc w:val="both"/>
        <w:rPr>
          <w:sz w:val="28"/>
          <w:szCs w:val="28"/>
        </w:rPr>
      </w:pPr>
    </w:p>
    <w:p w:rsidR="00893D6B" w:rsidRPr="00893D6B" w:rsidRDefault="00893D6B" w:rsidP="00C87C25">
      <w:pPr>
        <w:pStyle w:val="PargrafodaLista"/>
        <w:numPr>
          <w:ilvl w:val="0"/>
          <w:numId w:val="16"/>
        </w:numPr>
        <w:jc w:val="both"/>
        <w:rPr>
          <w:color w:val="FF0000"/>
          <w:sz w:val="24"/>
          <w:szCs w:val="24"/>
        </w:rPr>
      </w:pPr>
      <w:r>
        <w:t xml:space="preserve"> </w:t>
      </w:r>
      <w:r w:rsidRPr="00893D6B">
        <w:rPr>
          <w:sz w:val="24"/>
          <w:szCs w:val="24"/>
        </w:rPr>
        <w:t xml:space="preserve">  Alvará de Funcionamento atualizado, emitido pelo Corpo de Bombeiros;</w:t>
      </w:r>
    </w:p>
    <w:p w:rsidR="00893D6B" w:rsidRPr="00893D6B" w:rsidRDefault="00893D6B" w:rsidP="00C87C25">
      <w:pPr>
        <w:jc w:val="both"/>
        <w:rPr>
          <w:color w:val="FF0000"/>
          <w:sz w:val="28"/>
          <w:szCs w:val="28"/>
        </w:rPr>
      </w:pPr>
    </w:p>
    <w:p w:rsidR="005B214F" w:rsidRDefault="009B2C1B" w:rsidP="00C87C25">
      <w:pPr>
        <w:tabs>
          <w:tab w:val="left" w:pos="1039"/>
        </w:tabs>
        <w:jc w:val="both"/>
        <w:rPr>
          <w:sz w:val="24"/>
        </w:rPr>
      </w:pPr>
      <w:r>
        <w:rPr>
          <w:sz w:val="24"/>
        </w:rPr>
        <w:tab/>
      </w:r>
      <w:r w:rsidR="00395CF8">
        <w:rPr>
          <w:spacing w:val="-6"/>
          <w:sz w:val="24"/>
        </w:rPr>
        <w:t xml:space="preserve">Todos </w:t>
      </w:r>
      <w:r w:rsidR="00395CF8">
        <w:rPr>
          <w:sz w:val="24"/>
        </w:rPr>
        <w:t xml:space="preserve">os documentos referidos nos itens anteriores deverão ser apresentados em 01 via, no original ou fotocópias devidamente autenticadas por tabelião de notas ou por funcionário responsável pelo cadastro ou eventualmente, por qualquer servidor do Departamento de Compras, os quais, após examinados e rubricados pelo pregoeiro e Equipe de Apoio, serão anexados ao processo </w:t>
      </w:r>
      <w:proofErr w:type="gramStart"/>
      <w:r w:rsidR="00395CF8">
        <w:rPr>
          <w:sz w:val="24"/>
        </w:rPr>
        <w:t>desta</w:t>
      </w:r>
      <w:r w:rsidR="00CF5F2C">
        <w:rPr>
          <w:sz w:val="24"/>
        </w:rPr>
        <w:t xml:space="preserve"> </w:t>
      </w:r>
      <w:r w:rsidR="00395CF8">
        <w:rPr>
          <w:spacing w:val="-45"/>
          <w:sz w:val="24"/>
        </w:rPr>
        <w:t xml:space="preserve"> </w:t>
      </w:r>
      <w:r w:rsidR="00395CF8">
        <w:rPr>
          <w:sz w:val="24"/>
        </w:rPr>
        <w:t>licitação</w:t>
      </w:r>
      <w:proofErr w:type="gramEnd"/>
      <w:r w:rsidR="00395CF8">
        <w:rPr>
          <w:sz w:val="24"/>
        </w:rPr>
        <w:t>.</w:t>
      </w:r>
    </w:p>
    <w:p w:rsidR="005B214F" w:rsidRDefault="005B214F" w:rsidP="00C87C25">
      <w:pPr>
        <w:pStyle w:val="Corpodetexto"/>
        <w:jc w:val="both"/>
      </w:pPr>
    </w:p>
    <w:p w:rsidR="005B214F" w:rsidRDefault="00395CF8" w:rsidP="00C87C25">
      <w:pPr>
        <w:pStyle w:val="PargrafodaLista"/>
        <w:numPr>
          <w:ilvl w:val="1"/>
          <w:numId w:val="15"/>
        </w:numPr>
        <w:tabs>
          <w:tab w:val="left" w:pos="595"/>
        </w:tabs>
        <w:ind w:right="117"/>
        <w:rPr>
          <w:sz w:val="24"/>
        </w:rPr>
      </w:pPr>
      <w:r>
        <w:rPr>
          <w:sz w:val="24"/>
        </w:rPr>
        <w:t xml:space="preserve">As microempresas e empresas de pequeno </w:t>
      </w:r>
      <w:proofErr w:type="gramStart"/>
      <w:r>
        <w:rPr>
          <w:sz w:val="24"/>
        </w:rPr>
        <w:t>porte</w:t>
      </w:r>
      <w:proofErr w:type="gramEnd"/>
      <w:r>
        <w:rPr>
          <w:sz w:val="24"/>
        </w:rPr>
        <w:t>, por ocasião da participação no certame licitatório deverão apresentar toda documentação exigida para efeito de comprovação de regularidade fiscal, mesmo que esta apresente</w:t>
      </w:r>
      <w:r>
        <w:rPr>
          <w:spacing w:val="-35"/>
          <w:sz w:val="24"/>
        </w:rPr>
        <w:t xml:space="preserve"> </w:t>
      </w:r>
      <w:r>
        <w:rPr>
          <w:sz w:val="24"/>
        </w:rPr>
        <w:t>restrição.</w:t>
      </w:r>
    </w:p>
    <w:p w:rsidR="005B214F" w:rsidRDefault="005B214F" w:rsidP="00C87C25">
      <w:pPr>
        <w:pStyle w:val="Corpodetexto"/>
        <w:jc w:val="both"/>
      </w:pPr>
    </w:p>
    <w:p w:rsidR="005B214F" w:rsidRDefault="00395CF8" w:rsidP="00C87C25">
      <w:pPr>
        <w:pStyle w:val="PargrafodaLista"/>
        <w:numPr>
          <w:ilvl w:val="1"/>
          <w:numId w:val="15"/>
        </w:numPr>
        <w:tabs>
          <w:tab w:val="left" w:pos="567"/>
        </w:tabs>
        <w:ind w:right="119"/>
        <w:rPr>
          <w:sz w:val="24"/>
        </w:rPr>
      </w:pPr>
      <w:r>
        <w:rPr>
          <w:sz w:val="24"/>
        </w:rPr>
        <w:t xml:space="preserve">Havendo alguma restrição na comprovação da regularidade fiscal das microempresas e </w:t>
      </w:r>
      <w:r>
        <w:rPr>
          <w:spacing w:val="-9"/>
          <w:sz w:val="24"/>
        </w:rPr>
        <w:t xml:space="preserve">EPP, </w:t>
      </w:r>
      <w:r>
        <w:rPr>
          <w:sz w:val="24"/>
        </w:rPr>
        <w:t>será assegurado o prazo de 05 (cinco) dias úteis, cujo termo inicial corresponderá ao momento em que o proponente for declarado vencedor do certame, prorrogáveis por igual período, a critério deste órgão, para regularização da documentação, pagamento ou parcelamento de débito, e emissão de eventuais certidões negativas ou positivas, com efeito de certidão</w:t>
      </w:r>
      <w:r>
        <w:rPr>
          <w:spacing w:val="-16"/>
          <w:sz w:val="24"/>
        </w:rPr>
        <w:t xml:space="preserve"> </w:t>
      </w:r>
      <w:r>
        <w:rPr>
          <w:sz w:val="24"/>
        </w:rPr>
        <w:t>negativa.</w:t>
      </w:r>
    </w:p>
    <w:p w:rsidR="005B214F" w:rsidRDefault="005B214F" w:rsidP="00C87C25">
      <w:pPr>
        <w:pStyle w:val="Corpodetexto"/>
        <w:jc w:val="both"/>
      </w:pPr>
    </w:p>
    <w:p w:rsidR="005B214F" w:rsidRDefault="00395CF8" w:rsidP="00C87C25">
      <w:pPr>
        <w:pStyle w:val="PargrafodaLista"/>
        <w:numPr>
          <w:ilvl w:val="1"/>
          <w:numId w:val="15"/>
        </w:numPr>
        <w:tabs>
          <w:tab w:val="left" w:pos="646"/>
        </w:tabs>
        <w:ind w:right="120"/>
        <w:rPr>
          <w:sz w:val="24"/>
        </w:rPr>
      </w:pPr>
      <w:r>
        <w:rPr>
          <w:sz w:val="24"/>
        </w:rPr>
        <w:t xml:space="preserve">A não-regularização da documentação, no prazo previsto no subitem </w:t>
      </w:r>
      <w:r>
        <w:rPr>
          <w:spacing w:val="-3"/>
          <w:sz w:val="24"/>
        </w:rPr>
        <w:t xml:space="preserve">anterior, </w:t>
      </w:r>
      <w:r>
        <w:rPr>
          <w:sz w:val="24"/>
        </w:rPr>
        <w:t xml:space="preserve">implicará decadência do direito à contratação, </w:t>
      </w:r>
      <w:proofErr w:type="gramStart"/>
      <w:r>
        <w:rPr>
          <w:sz w:val="24"/>
        </w:rPr>
        <w:t>sem</w:t>
      </w:r>
      <w:proofErr w:type="gramEnd"/>
      <w:r>
        <w:rPr>
          <w:sz w:val="24"/>
        </w:rPr>
        <w:t xml:space="preserve"> prejuízo das sanções previstas no</w:t>
      </w:r>
      <w:r>
        <w:rPr>
          <w:spacing w:val="61"/>
          <w:sz w:val="24"/>
        </w:rPr>
        <w:t xml:space="preserve"> </w:t>
      </w:r>
      <w:r>
        <w:rPr>
          <w:sz w:val="24"/>
        </w:rPr>
        <w:t>art.</w:t>
      </w:r>
    </w:p>
    <w:p w:rsidR="005B214F" w:rsidRDefault="00395CF8" w:rsidP="00C87C25">
      <w:pPr>
        <w:pStyle w:val="Corpodetexto"/>
        <w:ind w:left="100" w:right="116"/>
        <w:jc w:val="both"/>
      </w:pPr>
      <w:r>
        <w:t xml:space="preserve">81 da Lei nº 8.666/93, sendo facultado a este órgão convocar os </w:t>
      </w:r>
      <w:proofErr w:type="gramStart"/>
      <w:r>
        <w:t>licitantes  remanescentes</w:t>
      </w:r>
      <w:proofErr w:type="gramEnd"/>
      <w:r>
        <w:t>, na ordem de classificação, para nova negociação e adjudicação do Registro de Preços, ou revogar a</w:t>
      </w:r>
      <w:r>
        <w:rPr>
          <w:spacing w:val="-20"/>
        </w:rPr>
        <w:t xml:space="preserve"> </w:t>
      </w:r>
      <w:r>
        <w:t>licitação.</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384"/>
        </w:tabs>
        <w:ind w:right="123" w:firstLine="0"/>
        <w:jc w:val="both"/>
      </w:pPr>
      <w:r>
        <w:lastRenderedPageBreak/>
        <w:t xml:space="preserve">– DA IMPUGNAÇÃO </w:t>
      </w:r>
      <w:r>
        <w:rPr>
          <w:spacing w:val="-3"/>
        </w:rPr>
        <w:t xml:space="preserve">AO </w:t>
      </w:r>
      <w:r>
        <w:rPr>
          <w:spacing w:val="-4"/>
        </w:rPr>
        <w:t xml:space="preserve">EDITAL, </w:t>
      </w:r>
      <w:r>
        <w:t>DO RECURSO, DA HOMOLOGAÇÃO E DO REGISTRO DOS</w:t>
      </w:r>
      <w:r>
        <w:rPr>
          <w:spacing w:val="-12"/>
        </w:rPr>
        <w:t xml:space="preserve"> </w:t>
      </w:r>
      <w:r>
        <w:t>PREÇOS.</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586"/>
        </w:tabs>
        <w:ind w:right="124"/>
        <w:rPr>
          <w:sz w:val="24"/>
        </w:rPr>
      </w:pPr>
      <w:r>
        <w:rPr>
          <w:sz w:val="24"/>
        </w:rPr>
        <w:t xml:space="preserve">Até 02 (dois) </w:t>
      </w:r>
      <w:proofErr w:type="gramStart"/>
      <w:r>
        <w:rPr>
          <w:sz w:val="24"/>
        </w:rPr>
        <w:t>dias</w:t>
      </w:r>
      <w:proofErr w:type="gramEnd"/>
      <w:r>
        <w:rPr>
          <w:sz w:val="24"/>
        </w:rPr>
        <w:t xml:space="preserve"> antes da data fixada, para recebimento das propostas, qualquer pessoa física ou jurídica poderá solicitar esclarecimentos, providências ou impugnar o ato convocatório do pregão presencial para registro de</w:t>
      </w:r>
      <w:r>
        <w:rPr>
          <w:spacing w:val="-28"/>
          <w:sz w:val="24"/>
        </w:rPr>
        <w:t xml:space="preserve"> </w:t>
      </w:r>
      <w:r>
        <w:rPr>
          <w:sz w:val="24"/>
        </w:rPr>
        <w:t>preços.</w:t>
      </w:r>
    </w:p>
    <w:p w:rsidR="005B214F" w:rsidRDefault="005B214F" w:rsidP="00C87C25">
      <w:pPr>
        <w:pStyle w:val="Corpodetexto"/>
        <w:jc w:val="both"/>
      </w:pPr>
    </w:p>
    <w:p w:rsidR="005B214F" w:rsidRDefault="00395CF8" w:rsidP="00C87C25">
      <w:pPr>
        <w:pStyle w:val="PargrafodaLista"/>
        <w:numPr>
          <w:ilvl w:val="1"/>
          <w:numId w:val="14"/>
        </w:numPr>
        <w:tabs>
          <w:tab w:val="left" w:pos="627"/>
        </w:tabs>
        <w:ind w:right="120"/>
        <w:rPr>
          <w:sz w:val="24"/>
        </w:rPr>
      </w:pPr>
      <w:r>
        <w:rPr>
          <w:sz w:val="24"/>
        </w:rPr>
        <w:t>No final da sessão, a licitante que quiser recorrer deverá manifestar imediata e motivadamente a sua intenção, abrindo-se então o prazo de 03 (três) dias para apresentação de razões, ficando as demais licitantes desde logo intimadas para apresentar contrarrazões em igual número de dias, que começarão a correr do término do prazo decorrente, sendo-lhes assegurada vista imediata dos</w:t>
      </w:r>
      <w:r>
        <w:rPr>
          <w:spacing w:val="-32"/>
          <w:sz w:val="24"/>
        </w:rPr>
        <w:t xml:space="preserve"> </w:t>
      </w:r>
      <w:r>
        <w:rPr>
          <w:sz w:val="24"/>
        </w:rPr>
        <w:t>autos.</w:t>
      </w:r>
    </w:p>
    <w:p w:rsidR="005B214F" w:rsidRDefault="005B214F" w:rsidP="00C87C25">
      <w:pPr>
        <w:pStyle w:val="Corpodetexto"/>
        <w:jc w:val="both"/>
      </w:pPr>
    </w:p>
    <w:p w:rsidR="005B214F" w:rsidRDefault="00395CF8" w:rsidP="00C87C25">
      <w:pPr>
        <w:pStyle w:val="PargrafodaLista"/>
        <w:numPr>
          <w:ilvl w:val="1"/>
          <w:numId w:val="14"/>
        </w:numPr>
        <w:tabs>
          <w:tab w:val="left" w:pos="567"/>
        </w:tabs>
        <w:ind w:right="129"/>
        <w:rPr>
          <w:sz w:val="24"/>
        </w:rPr>
      </w:pPr>
      <w:proofErr w:type="gramStart"/>
      <w:r>
        <w:rPr>
          <w:sz w:val="24"/>
        </w:rPr>
        <w:t>A</w:t>
      </w:r>
      <w:proofErr w:type="gramEnd"/>
      <w:r>
        <w:rPr>
          <w:sz w:val="24"/>
        </w:rPr>
        <w:t xml:space="preserve"> ausência de manifestação imediata e motivada da licitante importará a decadência do direito de recurso e o encaminhamento do processo à autoridade competente para a homologação.</w:t>
      </w:r>
    </w:p>
    <w:p w:rsidR="005B214F" w:rsidRDefault="005B214F" w:rsidP="00C87C25">
      <w:pPr>
        <w:pStyle w:val="Corpodetexto"/>
        <w:jc w:val="both"/>
      </w:pPr>
    </w:p>
    <w:p w:rsidR="005B214F" w:rsidRDefault="00395CF8" w:rsidP="00C87C25">
      <w:pPr>
        <w:pStyle w:val="PargrafodaLista"/>
        <w:numPr>
          <w:ilvl w:val="1"/>
          <w:numId w:val="14"/>
        </w:numPr>
        <w:tabs>
          <w:tab w:val="left" w:pos="569"/>
        </w:tabs>
        <w:ind w:right="129"/>
        <w:rPr>
          <w:sz w:val="24"/>
        </w:rPr>
      </w:pPr>
      <w:r>
        <w:rPr>
          <w:sz w:val="24"/>
        </w:rPr>
        <w:t>Interposto o recurso, o Pregoeiro poderá reconsiderar a sua decisão ou encaminhá-lo devidamente informado á autoridade</w:t>
      </w:r>
      <w:r>
        <w:rPr>
          <w:spacing w:val="-37"/>
          <w:sz w:val="24"/>
        </w:rPr>
        <w:t xml:space="preserve"> </w:t>
      </w:r>
      <w:r>
        <w:rPr>
          <w:sz w:val="24"/>
        </w:rPr>
        <w:t>superior.</w:t>
      </w:r>
    </w:p>
    <w:p w:rsidR="005B214F" w:rsidRDefault="005B214F" w:rsidP="00C87C25">
      <w:pPr>
        <w:pStyle w:val="Corpodetexto"/>
        <w:jc w:val="both"/>
      </w:pPr>
    </w:p>
    <w:p w:rsidR="005B214F" w:rsidRDefault="00395CF8" w:rsidP="00C87C25">
      <w:pPr>
        <w:pStyle w:val="PargrafodaLista"/>
        <w:numPr>
          <w:ilvl w:val="1"/>
          <w:numId w:val="14"/>
        </w:numPr>
        <w:tabs>
          <w:tab w:val="left" w:pos="605"/>
        </w:tabs>
        <w:ind w:right="123"/>
        <w:rPr>
          <w:sz w:val="24"/>
        </w:rPr>
      </w:pPr>
      <w:r>
        <w:rPr>
          <w:sz w:val="24"/>
        </w:rPr>
        <w:t xml:space="preserve">O recurso terá efeito suspensivo e o seu acolhimento importará </w:t>
      </w:r>
      <w:proofErr w:type="gramStart"/>
      <w:r>
        <w:rPr>
          <w:sz w:val="24"/>
        </w:rPr>
        <w:t>a</w:t>
      </w:r>
      <w:proofErr w:type="gramEnd"/>
      <w:r>
        <w:rPr>
          <w:sz w:val="24"/>
        </w:rPr>
        <w:t xml:space="preserve"> invalidação dos atos insuscetíveis de</w:t>
      </w:r>
      <w:r>
        <w:rPr>
          <w:spacing w:val="-21"/>
          <w:sz w:val="24"/>
        </w:rPr>
        <w:t xml:space="preserve"> </w:t>
      </w:r>
      <w:r>
        <w:rPr>
          <w:sz w:val="24"/>
        </w:rPr>
        <w:t>aproveitamento.</w:t>
      </w:r>
    </w:p>
    <w:p w:rsidR="009B2C1B" w:rsidRPr="009B2C1B" w:rsidRDefault="009B2C1B" w:rsidP="00C87C25">
      <w:pPr>
        <w:jc w:val="both"/>
        <w:rPr>
          <w:sz w:val="24"/>
        </w:rPr>
      </w:pPr>
    </w:p>
    <w:p w:rsidR="005B214F" w:rsidRDefault="009B2C1B" w:rsidP="00C87C25">
      <w:pPr>
        <w:tabs>
          <w:tab w:val="left" w:pos="914"/>
        </w:tabs>
        <w:jc w:val="both"/>
        <w:rPr>
          <w:sz w:val="24"/>
        </w:rPr>
      </w:pPr>
      <w:r>
        <w:rPr>
          <w:sz w:val="24"/>
        </w:rPr>
        <w:tab/>
      </w:r>
      <w:r w:rsidR="00395CF8">
        <w:rPr>
          <w:sz w:val="24"/>
        </w:rPr>
        <w:t xml:space="preserve">Decididos os recursos e constatada a regularidade dos atos praticados, </w:t>
      </w:r>
      <w:proofErr w:type="gramStart"/>
      <w:r w:rsidR="00395CF8">
        <w:rPr>
          <w:sz w:val="24"/>
        </w:rPr>
        <w:t>a</w:t>
      </w:r>
      <w:proofErr w:type="gramEnd"/>
      <w:r w:rsidR="00395CF8">
        <w:rPr>
          <w:sz w:val="24"/>
        </w:rPr>
        <w:t xml:space="preserve"> autoridade competente homologará o procedimento e determinará a convocação dos beneficiários para a assinatura da Ata de Registro de</w:t>
      </w:r>
      <w:r w:rsidR="00395CF8">
        <w:rPr>
          <w:spacing w:val="-39"/>
          <w:sz w:val="24"/>
        </w:rPr>
        <w:t xml:space="preserve"> </w:t>
      </w:r>
      <w:r w:rsidR="00395CF8">
        <w:rPr>
          <w:sz w:val="24"/>
        </w:rPr>
        <w:t>Preços.</w:t>
      </w:r>
    </w:p>
    <w:p w:rsidR="005B214F" w:rsidRDefault="005B214F" w:rsidP="00C87C25">
      <w:pPr>
        <w:pStyle w:val="Corpodetexto"/>
        <w:jc w:val="both"/>
      </w:pPr>
    </w:p>
    <w:p w:rsidR="005B214F" w:rsidRDefault="00395CF8" w:rsidP="00C87C25">
      <w:pPr>
        <w:pStyle w:val="PargrafodaLista"/>
        <w:numPr>
          <w:ilvl w:val="1"/>
          <w:numId w:val="14"/>
        </w:numPr>
        <w:tabs>
          <w:tab w:val="left" w:pos="567"/>
        </w:tabs>
        <w:ind w:left="566" w:hanging="466"/>
        <w:rPr>
          <w:sz w:val="24"/>
        </w:rPr>
      </w:pPr>
      <w:r>
        <w:rPr>
          <w:sz w:val="24"/>
        </w:rPr>
        <w:t>Será registrado o menor preço por</w:t>
      </w:r>
      <w:r>
        <w:rPr>
          <w:spacing w:val="-19"/>
          <w:sz w:val="24"/>
        </w:rPr>
        <w:t xml:space="preserve"> </w:t>
      </w:r>
      <w:r>
        <w:rPr>
          <w:sz w:val="24"/>
        </w:rPr>
        <w:t>item.</w:t>
      </w:r>
    </w:p>
    <w:p w:rsidR="005B214F" w:rsidRDefault="005B214F" w:rsidP="00C87C25">
      <w:pPr>
        <w:pStyle w:val="Corpodetexto"/>
        <w:jc w:val="both"/>
      </w:pPr>
    </w:p>
    <w:p w:rsidR="005B214F" w:rsidRDefault="00395CF8" w:rsidP="00C87C25">
      <w:pPr>
        <w:pStyle w:val="PargrafodaLista"/>
        <w:numPr>
          <w:ilvl w:val="1"/>
          <w:numId w:val="14"/>
        </w:numPr>
        <w:tabs>
          <w:tab w:val="left" w:pos="574"/>
        </w:tabs>
        <w:ind w:right="108"/>
        <w:rPr>
          <w:sz w:val="24"/>
        </w:rPr>
      </w:pPr>
      <w:r>
        <w:rPr>
          <w:sz w:val="24"/>
        </w:rPr>
        <w:t xml:space="preserve">A licitante que convocada para assinar a ata deixar de fazê-lo no prazo fixado, dela será excluída, </w:t>
      </w:r>
      <w:proofErr w:type="gramStart"/>
      <w:r>
        <w:rPr>
          <w:sz w:val="24"/>
        </w:rPr>
        <w:t>sem</w:t>
      </w:r>
      <w:proofErr w:type="gramEnd"/>
      <w:r>
        <w:rPr>
          <w:sz w:val="24"/>
        </w:rPr>
        <w:t xml:space="preserve"> prejuízo da aplicação das penalidades</w:t>
      </w:r>
      <w:r>
        <w:rPr>
          <w:spacing w:val="-36"/>
          <w:sz w:val="24"/>
        </w:rPr>
        <w:t xml:space="preserve"> </w:t>
      </w:r>
      <w:r>
        <w:rPr>
          <w:sz w:val="24"/>
        </w:rPr>
        <w:t>cabíveis.</w:t>
      </w:r>
    </w:p>
    <w:p w:rsidR="005B214F" w:rsidRDefault="005B214F" w:rsidP="00C87C25">
      <w:pPr>
        <w:pStyle w:val="Corpodetexto"/>
        <w:jc w:val="both"/>
      </w:pPr>
    </w:p>
    <w:p w:rsidR="005B214F" w:rsidRDefault="00395CF8" w:rsidP="00C87C25">
      <w:pPr>
        <w:pStyle w:val="PargrafodaLista"/>
        <w:numPr>
          <w:ilvl w:val="1"/>
          <w:numId w:val="14"/>
        </w:numPr>
        <w:tabs>
          <w:tab w:val="left" w:pos="571"/>
        </w:tabs>
        <w:ind w:right="99"/>
        <w:rPr>
          <w:sz w:val="24"/>
        </w:rPr>
      </w:pPr>
      <w:r>
        <w:rPr>
          <w:sz w:val="24"/>
        </w:rPr>
        <w:t xml:space="preserve">O envelope que não for aberto ficará em poder da Comissão de Licitações pelo prazo de 07 (sete) </w:t>
      </w:r>
      <w:proofErr w:type="gramStart"/>
      <w:r>
        <w:rPr>
          <w:sz w:val="24"/>
        </w:rPr>
        <w:t>dias</w:t>
      </w:r>
      <w:proofErr w:type="gramEnd"/>
      <w:r>
        <w:rPr>
          <w:sz w:val="24"/>
        </w:rPr>
        <w:t>, a contar da homologação da licitação, devendo a licitante retirá-lo, após aquele</w:t>
      </w:r>
      <w:r>
        <w:rPr>
          <w:spacing w:val="-5"/>
          <w:sz w:val="24"/>
        </w:rPr>
        <w:t xml:space="preserve"> </w:t>
      </w:r>
      <w:r>
        <w:rPr>
          <w:sz w:val="24"/>
        </w:rPr>
        <w:t>período,</w:t>
      </w:r>
      <w:r>
        <w:rPr>
          <w:spacing w:val="-3"/>
          <w:sz w:val="24"/>
        </w:rPr>
        <w:t xml:space="preserve"> </w:t>
      </w:r>
      <w:r>
        <w:rPr>
          <w:sz w:val="24"/>
        </w:rPr>
        <w:t>no</w:t>
      </w:r>
      <w:r>
        <w:rPr>
          <w:spacing w:val="-2"/>
          <w:sz w:val="24"/>
        </w:rPr>
        <w:t xml:space="preserve"> </w:t>
      </w:r>
      <w:r>
        <w:rPr>
          <w:sz w:val="24"/>
        </w:rPr>
        <w:t>prazo</w:t>
      </w:r>
      <w:r>
        <w:rPr>
          <w:spacing w:val="-2"/>
          <w:sz w:val="24"/>
        </w:rPr>
        <w:t xml:space="preserve"> </w:t>
      </w:r>
      <w:r>
        <w:rPr>
          <w:sz w:val="24"/>
        </w:rPr>
        <w:t>de</w:t>
      </w:r>
      <w:r>
        <w:rPr>
          <w:spacing w:val="-5"/>
          <w:sz w:val="24"/>
        </w:rPr>
        <w:t xml:space="preserve"> </w:t>
      </w:r>
      <w:r>
        <w:rPr>
          <w:sz w:val="24"/>
        </w:rPr>
        <w:t>05</w:t>
      </w:r>
      <w:r>
        <w:rPr>
          <w:spacing w:val="-5"/>
          <w:sz w:val="24"/>
        </w:rPr>
        <w:t xml:space="preserve"> </w:t>
      </w:r>
      <w:r>
        <w:rPr>
          <w:sz w:val="24"/>
        </w:rPr>
        <w:t>(cinco)</w:t>
      </w:r>
      <w:r>
        <w:rPr>
          <w:spacing w:val="-3"/>
          <w:sz w:val="24"/>
        </w:rPr>
        <w:t xml:space="preserve"> </w:t>
      </w:r>
      <w:r>
        <w:rPr>
          <w:sz w:val="24"/>
        </w:rPr>
        <w:t>dias</w:t>
      </w:r>
      <w:r>
        <w:rPr>
          <w:spacing w:val="-5"/>
          <w:sz w:val="24"/>
        </w:rPr>
        <w:t xml:space="preserve"> </w:t>
      </w:r>
      <w:r>
        <w:rPr>
          <w:sz w:val="24"/>
        </w:rPr>
        <w:t>úteis,</w:t>
      </w:r>
      <w:r>
        <w:rPr>
          <w:spacing w:val="-3"/>
          <w:sz w:val="24"/>
        </w:rPr>
        <w:t xml:space="preserve"> </w:t>
      </w:r>
      <w:r>
        <w:rPr>
          <w:sz w:val="24"/>
        </w:rPr>
        <w:t>sob</w:t>
      </w:r>
      <w:r>
        <w:rPr>
          <w:spacing w:val="-5"/>
          <w:sz w:val="24"/>
        </w:rPr>
        <w:t xml:space="preserve"> </w:t>
      </w:r>
      <w:r>
        <w:rPr>
          <w:sz w:val="24"/>
        </w:rPr>
        <w:t>pena</w:t>
      </w:r>
      <w:r>
        <w:rPr>
          <w:spacing w:val="-5"/>
          <w:sz w:val="24"/>
        </w:rPr>
        <w:t xml:space="preserve"> </w:t>
      </w:r>
      <w:r>
        <w:rPr>
          <w:sz w:val="24"/>
        </w:rPr>
        <w:t>de</w:t>
      </w:r>
      <w:r>
        <w:rPr>
          <w:spacing w:val="-2"/>
          <w:sz w:val="24"/>
        </w:rPr>
        <w:t xml:space="preserve"> </w:t>
      </w:r>
      <w:r>
        <w:rPr>
          <w:sz w:val="24"/>
        </w:rPr>
        <w:t>inutilização</w:t>
      </w:r>
      <w:r>
        <w:rPr>
          <w:spacing w:val="-2"/>
          <w:sz w:val="24"/>
        </w:rPr>
        <w:t xml:space="preserve"> </w:t>
      </w:r>
      <w:r>
        <w:rPr>
          <w:sz w:val="24"/>
        </w:rPr>
        <w:t>do</w:t>
      </w:r>
      <w:r>
        <w:rPr>
          <w:spacing w:val="-5"/>
          <w:sz w:val="24"/>
        </w:rPr>
        <w:t xml:space="preserve"> </w:t>
      </w:r>
      <w:r>
        <w:rPr>
          <w:sz w:val="24"/>
        </w:rPr>
        <w:t>envelope.</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300"/>
        </w:tabs>
        <w:ind w:left="299" w:hanging="199"/>
        <w:jc w:val="both"/>
      </w:pPr>
      <w:r>
        <w:t xml:space="preserve">– DO PRAZO DE </w:t>
      </w:r>
      <w:r>
        <w:rPr>
          <w:spacing w:val="-3"/>
        </w:rPr>
        <w:t xml:space="preserve">VALIDADE </w:t>
      </w:r>
      <w:r>
        <w:t>E DO CANCELAMENTO DO REGISTRO DE</w:t>
      </w:r>
      <w:r>
        <w:rPr>
          <w:spacing w:val="-30"/>
        </w:rPr>
        <w:t xml:space="preserve"> </w:t>
      </w:r>
      <w:r>
        <w:t>PREÇOS</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576"/>
        </w:tabs>
        <w:ind w:right="107"/>
        <w:rPr>
          <w:sz w:val="24"/>
        </w:rPr>
      </w:pPr>
      <w:r>
        <w:rPr>
          <w:sz w:val="24"/>
        </w:rPr>
        <w:t>O prazo de validade do registro de preços será de 12 (doze) meses, contado a partir da data da assinatura da respectiva</w:t>
      </w:r>
      <w:r>
        <w:rPr>
          <w:spacing w:val="-31"/>
          <w:sz w:val="24"/>
        </w:rPr>
        <w:t xml:space="preserve"> </w:t>
      </w:r>
      <w:r>
        <w:rPr>
          <w:sz w:val="24"/>
        </w:rPr>
        <w:t>Ata.</w:t>
      </w:r>
    </w:p>
    <w:p w:rsidR="005B214F" w:rsidRDefault="005B214F" w:rsidP="00C87C25">
      <w:pPr>
        <w:pStyle w:val="Corpodetexto"/>
        <w:jc w:val="both"/>
      </w:pPr>
    </w:p>
    <w:p w:rsidR="005B214F" w:rsidRDefault="00395CF8" w:rsidP="00C87C25">
      <w:pPr>
        <w:pStyle w:val="PargrafodaLista"/>
        <w:numPr>
          <w:ilvl w:val="1"/>
          <w:numId w:val="14"/>
        </w:numPr>
        <w:tabs>
          <w:tab w:val="left" w:pos="679"/>
        </w:tabs>
        <w:ind w:right="99"/>
        <w:rPr>
          <w:sz w:val="24"/>
        </w:rPr>
      </w:pPr>
      <w:r>
        <w:rPr>
          <w:sz w:val="24"/>
        </w:rPr>
        <w:t>O cancelamento do registro de preços ocorrerá nas hipóteses e condições estabelecidas neste Edital, nos casos de inexecução parcial ou total do contrato,  conforme disposições da Lei Federal nº 10.520/2002, subsidiada pela Lei Federal nº 8.666/93 e alteração e/ou nas condições</w:t>
      </w:r>
      <w:r>
        <w:rPr>
          <w:spacing w:val="-26"/>
          <w:sz w:val="24"/>
        </w:rPr>
        <w:t xml:space="preserve"> </w:t>
      </w:r>
      <w:r>
        <w:rPr>
          <w:sz w:val="24"/>
        </w:rPr>
        <w:t>abaixo:</w:t>
      </w:r>
    </w:p>
    <w:p w:rsidR="005B214F" w:rsidRDefault="005B214F" w:rsidP="00C87C25">
      <w:pPr>
        <w:pStyle w:val="Corpodetexto"/>
        <w:jc w:val="both"/>
      </w:pPr>
    </w:p>
    <w:p w:rsidR="005B214F" w:rsidRDefault="00395CF8" w:rsidP="00C87C25">
      <w:pPr>
        <w:pStyle w:val="PargrafodaLista"/>
        <w:numPr>
          <w:ilvl w:val="0"/>
          <w:numId w:val="13"/>
        </w:numPr>
        <w:tabs>
          <w:tab w:val="left" w:pos="456"/>
        </w:tabs>
        <w:ind w:right="107" w:firstLine="0"/>
        <w:jc w:val="both"/>
        <w:rPr>
          <w:sz w:val="24"/>
        </w:rPr>
      </w:pPr>
      <w:r>
        <w:rPr>
          <w:sz w:val="24"/>
        </w:rPr>
        <w:t xml:space="preserve">Recusar-se a entregar o objeto adjudicado, no todo ou em parte fora do prazo </w:t>
      </w:r>
      <w:r>
        <w:rPr>
          <w:sz w:val="24"/>
        </w:rPr>
        <w:lastRenderedPageBreak/>
        <w:t>preestabelecido neste</w:t>
      </w:r>
      <w:r>
        <w:rPr>
          <w:spacing w:val="-19"/>
          <w:sz w:val="24"/>
        </w:rPr>
        <w:t xml:space="preserve"> </w:t>
      </w:r>
      <w:r>
        <w:rPr>
          <w:sz w:val="24"/>
        </w:rPr>
        <w:t>Edital;</w:t>
      </w:r>
    </w:p>
    <w:p w:rsidR="005B214F" w:rsidRDefault="005B214F" w:rsidP="00C87C25">
      <w:pPr>
        <w:pStyle w:val="Corpodetexto"/>
        <w:jc w:val="both"/>
      </w:pPr>
    </w:p>
    <w:p w:rsidR="005B214F" w:rsidRDefault="00395CF8" w:rsidP="00C87C25">
      <w:pPr>
        <w:pStyle w:val="PargrafodaLista"/>
        <w:numPr>
          <w:ilvl w:val="0"/>
          <w:numId w:val="13"/>
        </w:numPr>
        <w:tabs>
          <w:tab w:val="left" w:pos="413"/>
        </w:tabs>
        <w:ind w:right="99" w:firstLine="0"/>
        <w:jc w:val="both"/>
        <w:rPr>
          <w:sz w:val="24"/>
        </w:rPr>
      </w:pPr>
      <w:r>
        <w:rPr>
          <w:sz w:val="24"/>
        </w:rPr>
        <w:t xml:space="preserve">incorrer em atraso decorrente de defasagem da entrega da qualquer item adjudicado, em relação ao cronograma em </w:t>
      </w:r>
      <w:r>
        <w:rPr>
          <w:spacing w:val="-3"/>
          <w:sz w:val="24"/>
        </w:rPr>
        <w:t xml:space="preserve">vigor, </w:t>
      </w:r>
      <w:r>
        <w:rPr>
          <w:sz w:val="24"/>
        </w:rPr>
        <w:t>ocorrido em qualquer de suas etapas relativas ao recebimento do</w:t>
      </w:r>
      <w:r>
        <w:rPr>
          <w:spacing w:val="-15"/>
          <w:sz w:val="24"/>
        </w:rPr>
        <w:t xml:space="preserve"> </w:t>
      </w:r>
      <w:r>
        <w:rPr>
          <w:sz w:val="24"/>
        </w:rPr>
        <w:t>produto;</w:t>
      </w:r>
    </w:p>
    <w:p w:rsidR="005B214F" w:rsidRDefault="005B214F" w:rsidP="00C87C25">
      <w:pPr>
        <w:pStyle w:val="Corpodetexto"/>
        <w:jc w:val="both"/>
      </w:pPr>
    </w:p>
    <w:p w:rsidR="005B214F" w:rsidRDefault="00395CF8" w:rsidP="00C87C25">
      <w:pPr>
        <w:pStyle w:val="PargrafodaLista"/>
        <w:numPr>
          <w:ilvl w:val="0"/>
          <w:numId w:val="13"/>
        </w:numPr>
        <w:tabs>
          <w:tab w:val="left" w:pos="382"/>
        </w:tabs>
        <w:ind w:left="381" w:hanging="281"/>
        <w:jc w:val="both"/>
        <w:rPr>
          <w:sz w:val="24"/>
        </w:rPr>
      </w:pPr>
      <w:proofErr w:type="gramStart"/>
      <w:r>
        <w:rPr>
          <w:sz w:val="24"/>
        </w:rPr>
        <w:t>falir</w:t>
      </w:r>
      <w:proofErr w:type="gramEnd"/>
      <w:r>
        <w:rPr>
          <w:sz w:val="24"/>
        </w:rPr>
        <w:t xml:space="preserve"> ou</w:t>
      </w:r>
      <w:r>
        <w:rPr>
          <w:spacing w:val="-13"/>
          <w:sz w:val="24"/>
        </w:rPr>
        <w:t xml:space="preserve"> </w:t>
      </w:r>
      <w:r>
        <w:rPr>
          <w:sz w:val="24"/>
        </w:rPr>
        <w:t>dissolver-se.</w:t>
      </w:r>
    </w:p>
    <w:p w:rsidR="005B214F" w:rsidRDefault="005B214F" w:rsidP="00C87C25">
      <w:pPr>
        <w:pStyle w:val="Corpodetexto"/>
        <w:jc w:val="both"/>
      </w:pPr>
    </w:p>
    <w:p w:rsidR="005B214F" w:rsidRDefault="00395CF8" w:rsidP="00C87C25">
      <w:pPr>
        <w:pStyle w:val="Heading1"/>
        <w:numPr>
          <w:ilvl w:val="0"/>
          <w:numId w:val="14"/>
        </w:numPr>
        <w:tabs>
          <w:tab w:val="left" w:pos="300"/>
        </w:tabs>
        <w:ind w:left="299" w:hanging="199"/>
        <w:jc w:val="both"/>
      </w:pPr>
      <w:r>
        <w:t>– DAS</w:t>
      </w:r>
      <w:r>
        <w:rPr>
          <w:spacing w:val="3"/>
        </w:rPr>
        <w:t xml:space="preserve"> </w:t>
      </w:r>
      <w:r>
        <w:rPr>
          <w:spacing w:val="-4"/>
        </w:rPr>
        <w:t>CONTRATAÇÕES</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581"/>
        </w:tabs>
        <w:ind w:right="107"/>
        <w:rPr>
          <w:sz w:val="24"/>
        </w:rPr>
      </w:pPr>
      <w:r>
        <w:rPr>
          <w:sz w:val="24"/>
        </w:rPr>
        <w:t xml:space="preserve">Os fornecedores de bens incluídos </w:t>
      </w:r>
      <w:proofErr w:type="gramStart"/>
      <w:r>
        <w:rPr>
          <w:sz w:val="24"/>
        </w:rPr>
        <w:t>na</w:t>
      </w:r>
      <w:proofErr w:type="gramEnd"/>
      <w:r>
        <w:rPr>
          <w:sz w:val="24"/>
        </w:rPr>
        <w:t xml:space="preserve"> ata de registro de preços estarão obrigados a retirar as Notas de Empenhos que poderão </w:t>
      </w:r>
      <w:r>
        <w:rPr>
          <w:spacing w:val="-3"/>
          <w:sz w:val="24"/>
        </w:rPr>
        <w:t xml:space="preserve">advir, </w:t>
      </w:r>
      <w:r>
        <w:rPr>
          <w:sz w:val="24"/>
        </w:rPr>
        <w:t>nas condições estabelecidas no ato convocatório, nos respectivos anexos e na própria</w:t>
      </w:r>
      <w:r>
        <w:rPr>
          <w:spacing w:val="-43"/>
          <w:sz w:val="24"/>
        </w:rPr>
        <w:t xml:space="preserve"> </w:t>
      </w:r>
      <w:r>
        <w:rPr>
          <w:sz w:val="24"/>
        </w:rPr>
        <w:t>Ata.</w:t>
      </w:r>
    </w:p>
    <w:p w:rsidR="005B214F" w:rsidRDefault="005B214F" w:rsidP="00C87C25">
      <w:pPr>
        <w:pStyle w:val="Corpodetexto"/>
        <w:jc w:val="both"/>
      </w:pPr>
    </w:p>
    <w:p w:rsidR="005B214F" w:rsidRDefault="00395CF8" w:rsidP="00C87C25">
      <w:pPr>
        <w:pStyle w:val="PargrafodaLista"/>
        <w:numPr>
          <w:ilvl w:val="1"/>
          <w:numId w:val="14"/>
        </w:numPr>
        <w:tabs>
          <w:tab w:val="left" w:pos="665"/>
        </w:tabs>
        <w:ind w:right="98"/>
        <w:rPr>
          <w:sz w:val="24"/>
        </w:rPr>
      </w:pPr>
      <w:proofErr w:type="gramStart"/>
      <w:r>
        <w:rPr>
          <w:sz w:val="24"/>
        </w:rPr>
        <w:t>A</w:t>
      </w:r>
      <w:proofErr w:type="gramEnd"/>
      <w:r>
        <w:rPr>
          <w:sz w:val="24"/>
        </w:rPr>
        <w:t xml:space="preserve"> existência de preços registrados não obriga a Administração a firmar as contratações que deles poderão </w:t>
      </w:r>
      <w:r>
        <w:rPr>
          <w:spacing w:val="-3"/>
          <w:sz w:val="24"/>
        </w:rPr>
        <w:t xml:space="preserve">advir, </w:t>
      </w:r>
      <w:r>
        <w:rPr>
          <w:sz w:val="24"/>
        </w:rPr>
        <w:t>ficando-lhe facultada a utilização de outros meios, respeitada a legislação relativa às licitações, sendo assegurado ao beneficiário do registro a preferência de contratação em igualdade de</w:t>
      </w:r>
      <w:r>
        <w:rPr>
          <w:spacing w:val="-30"/>
          <w:sz w:val="24"/>
        </w:rPr>
        <w:t xml:space="preserve"> </w:t>
      </w:r>
      <w:r>
        <w:rPr>
          <w:sz w:val="24"/>
        </w:rPr>
        <w:t>condições.</w:t>
      </w:r>
    </w:p>
    <w:p w:rsidR="009B2C1B" w:rsidRPr="009B2C1B" w:rsidRDefault="009B2C1B" w:rsidP="00C87C25">
      <w:pPr>
        <w:jc w:val="both"/>
        <w:rPr>
          <w:sz w:val="24"/>
        </w:rPr>
      </w:pPr>
    </w:p>
    <w:p w:rsidR="005B214F" w:rsidRDefault="00395CF8" w:rsidP="00C87C25">
      <w:pPr>
        <w:pStyle w:val="Heading1"/>
        <w:numPr>
          <w:ilvl w:val="0"/>
          <w:numId w:val="14"/>
        </w:numPr>
        <w:tabs>
          <w:tab w:val="left" w:pos="434"/>
        </w:tabs>
        <w:spacing w:before="159"/>
        <w:ind w:left="433" w:hanging="333"/>
        <w:jc w:val="both"/>
      </w:pPr>
      <w:r>
        <w:t>– DA</w:t>
      </w:r>
      <w:r>
        <w:rPr>
          <w:spacing w:val="-21"/>
        </w:rPr>
        <w:t xml:space="preserve"> </w:t>
      </w:r>
      <w:r>
        <w:rPr>
          <w:spacing w:val="-3"/>
        </w:rPr>
        <w:t>ASSINATURA</w:t>
      </w:r>
      <w:r>
        <w:rPr>
          <w:spacing w:val="-14"/>
        </w:rPr>
        <w:t xml:space="preserve"> </w:t>
      </w:r>
      <w:r>
        <w:t>DA</w:t>
      </w:r>
      <w:r>
        <w:rPr>
          <w:spacing w:val="-21"/>
        </w:rPr>
        <w:t xml:space="preserve"> </w:t>
      </w:r>
      <w:r>
        <w:rPr>
          <w:spacing w:val="-12"/>
        </w:rPr>
        <w:t>ATA</w:t>
      </w:r>
      <w:r>
        <w:rPr>
          <w:spacing w:val="-14"/>
        </w:rPr>
        <w:t xml:space="preserve"> </w:t>
      </w:r>
      <w:r>
        <w:t>DE</w:t>
      </w:r>
      <w:r>
        <w:rPr>
          <w:spacing w:val="-1"/>
        </w:rPr>
        <w:t xml:space="preserve"> </w:t>
      </w:r>
      <w:r>
        <w:t>REGISTRO</w:t>
      </w:r>
      <w:r>
        <w:rPr>
          <w:spacing w:val="-1"/>
        </w:rPr>
        <w:t xml:space="preserve"> </w:t>
      </w:r>
      <w:r>
        <w:t>DE</w:t>
      </w:r>
      <w:r>
        <w:rPr>
          <w:spacing w:val="-1"/>
        </w:rPr>
        <w:t xml:space="preserve"> </w:t>
      </w:r>
      <w:r>
        <w:t>PREÇOS</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747"/>
        </w:tabs>
        <w:ind w:right="117"/>
        <w:rPr>
          <w:sz w:val="24"/>
        </w:rPr>
      </w:pPr>
      <w:r>
        <w:rPr>
          <w:sz w:val="24"/>
        </w:rPr>
        <w:t>O licitante adjudicatário, após homologação do processo e confecção da Ata de Registro de Preços será convocado para, no prazo de 03 (três) dias úteis, contados da  sua ciência, para assinatura, sob pena de decair do direito à contratação, sem prejuízo da aplicação das sanções</w:t>
      </w:r>
      <w:r>
        <w:rPr>
          <w:spacing w:val="-17"/>
          <w:sz w:val="24"/>
        </w:rPr>
        <w:t xml:space="preserve"> </w:t>
      </w:r>
      <w:r>
        <w:rPr>
          <w:sz w:val="24"/>
        </w:rPr>
        <w:t>previstas.</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422"/>
        </w:tabs>
        <w:ind w:left="421" w:hanging="321"/>
        <w:jc w:val="both"/>
      </w:pPr>
      <w:r>
        <w:t xml:space="preserve">– DO </w:t>
      </w:r>
      <w:r>
        <w:rPr>
          <w:spacing w:val="-4"/>
        </w:rPr>
        <w:t>CONTRATO</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725"/>
        </w:tabs>
        <w:ind w:right="130"/>
        <w:rPr>
          <w:sz w:val="24"/>
        </w:rPr>
      </w:pPr>
      <w:r>
        <w:rPr>
          <w:sz w:val="24"/>
        </w:rPr>
        <w:t xml:space="preserve">Integra o presente Edital </w:t>
      </w:r>
      <w:proofErr w:type="gramStart"/>
      <w:r>
        <w:rPr>
          <w:sz w:val="24"/>
        </w:rPr>
        <w:t>a</w:t>
      </w:r>
      <w:proofErr w:type="gramEnd"/>
      <w:r>
        <w:rPr>
          <w:sz w:val="24"/>
        </w:rPr>
        <w:t xml:space="preserve"> Ata de Registro de Preços que será assinado entre a licitante vencedora e o</w:t>
      </w:r>
      <w:r>
        <w:rPr>
          <w:spacing w:val="-16"/>
          <w:sz w:val="24"/>
        </w:rPr>
        <w:t xml:space="preserve"> </w:t>
      </w:r>
      <w:r>
        <w:rPr>
          <w:sz w:val="24"/>
        </w:rPr>
        <w:t>Município.</w:t>
      </w:r>
    </w:p>
    <w:p w:rsidR="005B214F" w:rsidRDefault="005B214F" w:rsidP="00C87C25">
      <w:pPr>
        <w:pStyle w:val="Corpodetexto"/>
        <w:jc w:val="both"/>
      </w:pPr>
    </w:p>
    <w:p w:rsidR="005B214F" w:rsidRDefault="00395CF8" w:rsidP="00C87C25">
      <w:pPr>
        <w:pStyle w:val="PargrafodaLista"/>
        <w:numPr>
          <w:ilvl w:val="1"/>
          <w:numId w:val="14"/>
        </w:numPr>
        <w:tabs>
          <w:tab w:val="left" w:pos="773"/>
        </w:tabs>
        <w:ind w:right="117"/>
        <w:rPr>
          <w:sz w:val="24"/>
        </w:rPr>
      </w:pPr>
      <w:r>
        <w:rPr>
          <w:sz w:val="24"/>
        </w:rPr>
        <w:t>Se o proponente vencedor não apresentar situação regular na assinatura do contrato ou, nos termos do inciso XXIII do artigo 4º da Lei nº 10.520, de 17.07.2002, se recusar a assinar o instrumento contratual, poderá ser convocado outro licitante, na</w:t>
      </w:r>
      <w:r>
        <w:rPr>
          <w:spacing w:val="-41"/>
          <w:sz w:val="24"/>
        </w:rPr>
        <w:t xml:space="preserve"> </w:t>
      </w:r>
      <w:r>
        <w:rPr>
          <w:sz w:val="24"/>
        </w:rPr>
        <w:t>ordem de classificação, examinando-se sua última oferta válida e verificando-se a aceitabilidade, procedendo-se à habilitação, e assim sucessivamente até a apuração de uma proposta que atenda ao edital, hipótese em que o licitante será declarado vencedor e o objeto a ele adjudicado.</w:t>
      </w:r>
    </w:p>
    <w:p w:rsidR="005B214F" w:rsidRDefault="005B214F" w:rsidP="00C87C25">
      <w:pPr>
        <w:pStyle w:val="Corpodetexto"/>
        <w:jc w:val="both"/>
      </w:pPr>
    </w:p>
    <w:p w:rsidR="005B214F" w:rsidRDefault="00395CF8" w:rsidP="00C87C25">
      <w:pPr>
        <w:pStyle w:val="PargrafodaLista"/>
        <w:numPr>
          <w:ilvl w:val="1"/>
          <w:numId w:val="14"/>
        </w:numPr>
        <w:tabs>
          <w:tab w:val="left" w:pos="727"/>
        </w:tabs>
        <w:ind w:right="118"/>
        <w:rPr>
          <w:sz w:val="24"/>
        </w:rPr>
      </w:pPr>
      <w:r>
        <w:rPr>
          <w:sz w:val="24"/>
        </w:rPr>
        <w:t xml:space="preserve">Na hipótese do subitem </w:t>
      </w:r>
      <w:r>
        <w:rPr>
          <w:spacing w:val="-3"/>
          <w:sz w:val="24"/>
        </w:rPr>
        <w:t xml:space="preserve">anterior, </w:t>
      </w:r>
      <w:r>
        <w:rPr>
          <w:sz w:val="24"/>
        </w:rPr>
        <w:t>o pregoeiro poderá negociar diretamente com o proponente para que seja obtido preço</w:t>
      </w:r>
      <w:r>
        <w:rPr>
          <w:spacing w:val="-15"/>
          <w:sz w:val="24"/>
        </w:rPr>
        <w:t xml:space="preserve"> </w:t>
      </w:r>
      <w:r>
        <w:rPr>
          <w:spacing w:val="-3"/>
          <w:sz w:val="24"/>
        </w:rPr>
        <w:t>melhor.</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434"/>
        </w:tabs>
        <w:ind w:left="433" w:hanging="333"/>
        <w:jc w:val="both"/>
      </w:pPr>
      <w:r>
        <w:t>– DO PRAZO DE ENTREGA E DAS CONDIÇÕES DE</w:t>
      </w:r>
      <w:r>
        <w:rPr>
          <w:spacing w:val="-26"/>
        </w:rPr>
        <w:t xml:space="preserve"> </w:t>
      </w:r>
      <w:r>
        <w:rPr>
          <w:spacing w:val="-4"/>
        </w:rPr>
        <w:t>PAGAMENTO</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703"/>
        </w:tabs>
        <w:ind w:right="122"/>
        <w:rPr>
          <w:sz w:val="24"/>
        </w:rPr>
      </w:pPr>
      <w:r>
        <w:rPr>
          <w:sz w:val="24"/>
        </w:rPr>
        <w:t xml:space="preserve">As entregas deverão ser feitas conforme solicitação da secretaria, após solicitação, </w:t>
      </w:r>
      <w:proofErr w:type="gramStart"/>
      <w:r>
        <w:rPr>
          <w:sz w:val="24"/>
        </w:rPr>
        <w:t>a</w:t>
      </w:r>
      <w:proofErr w:type="gramEnd"/>
      <w:r>
        <w:rPr>
          <w:sz w:val="24"/>
        </w:rPr>
        <w:t xml:space="preserve"> </w:t>
      </w:r>
      <w:r>
        <w:rPr>
          <w:sz w:val="24"/>
        </w:rPr>
        <w:lastRenderedPageBreak/>
        <w:t>entrega deverá ser feita dentro do prazo máximo de 02 (</w:t>
      </w:r>
      <w:r w:rsidR="005F4239">
        <w:rPr>
          <w:sz w:val="24"/>
        </w:rPr>
        <w:t>dois) di</w:t>
      </w:r>
      <w:r>
        <w:rPr>
          <w:sz w:val="24"/>
        </w:rPr>
        <w:t>as.</w:t>
      </w:r>
    </w:p>
    <w:p w:rsidR="005B214F" w:rsidRDefault="005B214F" w:rsidP="00C87C25">
      <w:pPr>
        <w:pStyle w:val="Corpodetexto"/>
        <w:jc w:val="both"/>
      </w:pPr>
    </w:p>
    <w:p w:rsidR="005B214F" w:rsidRDefault="00395CF8" w:rsidP="00C87C25">
      <w:pPr>
        <w:pStyle w:val="PargrafodaLista"/>
        <w:numPr>
          <w:ilvl w:val="1"/>
          <w:numId w:val="14"/>
        </w:numPr>
        <w:tabs>
          <w:tab w:val="left" w:pos="720"/>
        </w:tabs>
        <w:ind w:right="118"/>
        <w:rPr>
          <w:sz w:val="24"/>
        </w:rPr>
      </w:pPr>
      <w:r>
        <w:rPr>
          <w:sz w:val="24"/>
        </w:rPr>
        <w:t xml:space="preserve">Os pagamentos serão efetuados até </w:t>
      </w:r>
      <w:r w:rsidR="00865E84">
        <w:rPr>
          <w:sz w:val="24"/>
        </w:rPr>
        <w:t>30</w:t>
      </w:r>
      <w:r>
        <w:rPr>
          <w:sz w:val="24"/>
        </w:rPr>
        <w:t xml:space="preserve"> (</w:t>
      </w:r>
      <w:r w:rsidR="00865E84">
        <w:rPr>
          <w:sz w:val="24"/>
        </w:rPr>
        <w:t>trinta</w:t>
      </w:r>
      <w:r>
        <w:rPr>
          <w:sz w:val="24"/>
        </w:rPr>
        <w:t xml:space="preserve">) </w:t>
      </w:r>
      <w:proofErr w:type="gramStart"/>
      <w:r>
        <w:rPr>
          <w:sz w:val="24"/>
        </w:rPr>
        <w:t>dia</w:t>
      </w:r>
      <w:r w:rsidR="00865E84">
        <w:rPr>
          <w:sz w:val="24"/>
        </w:rPr>
        <w:t>s</w:t>
      </w:r>
      <w:proofErr w:type="gramEnd"/>
      <w:r w:rsidR="00865E84">
        <w:rPr>
          <w:sz w:val="24"/>
        </w:rPr>
        <w:t xml:space="preserve"> após a   entrega do o</w:t>
      </w:r>
      <w:r w:rsidR="00CF5CD7">
        <w:rPr>
          <w:sz w:val="24"/>
        </w:rPr>
        <w:t>b</w:t>
      </w:r>
      <w:r w:rsidR="00865E84">
        <w:rPr>
          <w:sz w:val="24"/>
        </w:rPr>
        <w:t>jeto e a emissão da nota fiscal</w:t>
      </w:r>
      <w:r>
        <w:rPr>
          <w:sz w:val="24"/>
        </w:rPr>
        <w:t>.</w:t>
      </w:r>
    </w:p>
    <w:p w:rsidR="005B214F" w:rsidRDefault="005B214F" w:rsidP="00C87C25">
      <w:pPr>
        <w:pStyle w:val="Corpodetexto"/>
        <w:jc w:val="both"/>
      </w:pPr>
    </w:p>
    <w:p w:rsidR="005F4239" w:rsidRDefault="005F4239"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434"/>
        </w:tabs>
        <w:ind w:left="433" w:hanging="333"/>
        <w:jc w:val="both"/>
      </w:pPr>
      <w:r>
        <w:t xml:space="preserve">– DO CONTROLE E DAS </w:t>
      </w:r>
      <w:r>
        <w:rPr>
          <w:spacing w:val="-3"/>
        </w:rPr>
        <w:t xml:space="preserve">ALTERAÇÕES </w:t>
      </w:r>
      <w:r>
        <w:t>DE</w:t>
      </w:r>
      <w:r>
        <w:rPr>
          <w:spacing w:val="-18"/>
        </w:rPr>
        <w:t xml:space="preserve"> </w:t>
      </w:r>
      <w:r>
        <w:t>PREÇOS</w:t>
      </w:r>
    </w:p>
    <w:p w:rsidR="005B214F" w:rsidRDefault="005B214F" w:rsidP="00C87C25">
      <w:pPr>
        <w:pStyle w:val="Corpodetexto"/>
        <w:jc w:val="both"/>
        <w:rPr>
          <w:b/>
        </w:rPr>
      </w:pPr>
    </w:p>
    <w:p w:rsidR="009B2C1B" w:rsidRPr="009B2C1B" w:rsidRDefault="00395CF8" w:rsidP="00C87C25">
      <w:pPr>
        <w:pStyle w:val="PargrafodaLista"/>
        <w:numPr>
          <w:ilvl w:val="1"/>
          <w:numId w:val="14"/>
        </w:numPr>
        <w:tabs>
          <w:tab w:val="left" w:pos="708"/>
        </w:tabs>
        <w:ind w:right="125"/>
        <w:rPr>
          <w:sz w:val="24"/>
        </w:rPr>
      </w:pPr>
      <w:r>
        <w:rPr>
          <w:sz w:val="24"/>
        </w:rPr>
        <w:t>Durante a vigência da Ata, os preços registrados serão fixos e irreajustáveis, exceto nas hipóteses decorrentes e devidamente comprovadas das situações previstas na alínea “d” do inciso II do art. 65 da Lei nº 8.666/1993 ou de redução dos preços praticados no mercado.</w:t>
      </w:r>
    </w:p>
    <w:p w:rsidR="009B2C1B" w:rsidRPr="009B2C1B" w:rsidRDefault="009B2C1B" w:rsidP="00C87C25">
      <w:pPr>
        <w:jc w:val="both"/>
        <w:rPr>
          <w:sz w:val="24"/>
        </w:rPr>
      </w:pPr>
    </w:p>
    <w:p w:rsidR="005B214F" w:rsidRDefault="009B2C1B" w:rsidP="00C87C25">
      <w:pPr>
        <w:tabs>
          <w:tab w:val="left" w:pos="1891"/>
        </w:tabs>
        <w:jc w:val="both"/>
        <w:rPr>
          <w:sz w:val="24"/>
        </w:rPr>
      </w:pPr>
      <w:r>
        <w:rPr>
          <w:sz w:val="24"/>
        </w:rPr>
        <w:t xml:space="preserve">       </w:t>
      </w:r>
      <w:r w:rsidR="00395CF8">
        <w:rPr>
          <w:sz w:val="24"/>
        </w:rPr>
        <w:t xml:space="preserve">Mesmo comprovada à ocorrência de situação prevista </w:t>
      </w:r>
      <w:proofErr w:type="gramStart"/>
      <w:r w:rsidR="00395CF8">
        <w:rPr>
          <w:sz w:val="24"/>
        </w:rPr>
        <w:t>na</w:t>
      </w:r>
      <w:proofErr w:type="gramEnd"/>
      <w:r w:rsidR="00395CF8">
        <w:rPr>
          <w:sz w:val="24"/>
        </w:rPr>
        <w:t xml:space="preserve"> alínea “d” do inciso II do art. 65 da Lei nº 8.666/1993, </w:t>
      </w:r>
      <w:proofErr w:type="gramStart"/>
      <w:r w:rsidR="00395CF8">
        <w:rPr>
          <w:sz w:val="24"/>
        </w:rPr>
        <w:t>a</w:t>
      </w:r>
      <w:proofErr w:type="gramEnd"/>
      <w:r w:rsidR="00395CF8">
        <w:rPr>
          <w:sz w:val="24"/>
        </w:rPr>
        <w:t xml:space="preserve"> Administração, se julgar conveniente, poderá optar por cancelar a Ata e iniciar outro processo</w:t>
      </w:r>
      <w:r w:rsidR="00395CF8">
        <w:rPr>
          <w:spacing w:val="-39"/>
          <w:sz w:val="24"/>
        </w:rPr>
        <w:t xml:space="preserve"> </w:t>
      </w:r>
      <w:r w:rsidR="00395CF8">
        <w:rPr>
          <w:sz w:val="24"/>
        </w:rPr>
        <w:t>licitatório.</w:t>
      </w:r>
    </w:p>
    <w:p w:rsidR="005B214F" w:rsidRDefault="005B214F" w:rsidP="00C87C25">
      <w:pPr>
        <w:pStyle w:val="Corpodetexto"/>
        <w:jc w:val="both"/>
      </w:pPr>
    </w:p>
    <w:p w:rsidR="005B214F" w:rsidRDefault="00395CF8" w:rsidP="00C87C25">
      <w:pPr>
        <w:pStyle w:val="PargrafodaLista"/>
        <w:numPr>
          <w:ilvl w:val="1"/>
          <w:numId w:val="14"/>
        </w:numPr>
        <w:tabs>
          <w:tab w:val="left" w:pos="718"/>
        </w:tabs>
        <w:ind w:right="105"/>
        <w:rPr>
          <w:sz w:val="24"/>
        </w:rPr>
      </w:pPr>
      <w:r>
        <w:rPr>
          <w:sz w:val="24"/>
        </w:rPr>
        <w:t>Comprovada a redução dos preços praticados no mercado nas mesmas condições do registro e, definido o novo preço máximo a ser pago pela Administração, o Proponente registrado será convocado pelo Município para a devida alteração do valor registrado em Ata.</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434"/>
        </w:tabs>
        <w:ind w:left="433" w:hanging="333"/>
        <w:jc w:val="both"/>
      </w:pPr>
      <w:r>
        <w:t xml:space="preserve">– DA </w:t>
      </w:r>
      <w:r>
        <w:rPr>
          <w:spacing w:val="-4"/>
        </w:rPr>
        <w:t>DOTAÇÃO</w:t>
      </w:r>
      <w:r>
        <w:rPr>
          <w:spacing w:val="-9"/>
        </w:rPr>
        <w:t xml:space="preserve"> </w:t>
      </w:r>
      <w:r>
        <w:t>ORÇAMENTÁRIA</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747"/>
        </w:tabs>
        <w:ind w:right="106"/>
        <w:rPr>
          <w:sz w:val="24"/>
        </w:rPr>
      </w:pPr>
      <w:r>
        <w:rPr>
          <w:sz w:val="24"/>
        </w:rPr>
        <w:t xml:space="preserve">Os recursos necessários para </w:t>
      </w:r>
      <w:proofErr w:type="gramStart"/>
      <w:r>
        <w:rPr>
          <w:sz w:val="24"/>
        </w:rPr>
        <w:t>a</w:t>
      </w:r>
      <w:proofErr w:type="gramEnd"/>
      <w:r>
        <w:rPr>
          <w:sz w:val="24"/>
        </w:rPr>
        <w:t xml:space="preserve"> execução da presente contratação correrão </w:t>
      </w:r>
      <w:r w:rsidR="00865E84">
        <w:rPr>
          <w:sz w:val="24"/>
        </w:rPr>
        <w:t xml:space="preserve">por conta de Dotações </w:t>
      </w:r>
      <w:r>
        <w:rPr>
          <w:sz w:val="24"/>
        </w:rPr>
        <w:t>específica</w:t>
      </w:r>
      <w:r w:rsidR="00865E84">
        <w:rPr>
          <w:sz w:val="24"/>
        </w:rPr>
        <w:t>s</w:t>
      </w:r>
      <w:r>
        <w:rPr>
          <w:sz w:val="24"/>
        </w:rPr>
        <w:t xml:space="preserve"> do</w:t>
      </w:r>
      <w:r>
        <w:rPr>
          <w:spacing w:val="-18"/>
          <w:sz w:val="24"/>
        </w:rPr>
        <w:t xml:space="preserve"> </w:t>
      </w:r>
      <w:r>
        <w:rPr>
          <w:sz w:val="24"/>
        </w:rPr>
        <w:t>exercício.</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numPr>
          <w:ilvl w:val="0"/>
          <w:numId w:val="14"/>
        </w:numPr>
        <w:tabs>
          <w:tab w:val="left" w:pos="434"/>
        </w:tabs>
        <w:ind w:left="433" w:hanging="333"/>
        <w:jc w:val="both"/>
      </w:pPr>
      <w:r>
        <w:t>– DAS</w:t>
      </w:r>
      <w:r>
        <w:rPr>
          <w:spacing w:val="-12"/>
        </w:rPr>
        <w:t xml:space="preserve"> </w:t>
      </w:r>
      <w:r>
        <w:t>PENALIDADES</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689"/>
        </w:tabs>
        <w:ind w:right="104"/>
        <w:rPr>
          <w:sz w:val="24"/>
        </w:rPr>
      </w:pPr>
      <w:r>
        <w:rPr>
          <w:sz w:val="24"/>
        </w:rPr>
        <w:t>A recusa do adjudicatário em assinar o instrumento contratual assinalado no</w:t>
      </w:r>
      <w:r>
        <w:rPr>
          <w:spacing w:val="-44"/>
          <w:sz w:val="24"/>
        </w:rPr>
        <w:t xml:space="preserve"> </w:t>
      </w:r>
      <w:r>
        <w:rPr>
          <w:sz w:val="24"/>
        </w:rPr>
        <w:t>subitem sujeitá-lo à multa de 20% (vinte por cento) sobre o valor total que lhe foi</w:t>
      </w:r>
      <w:r>
        <w:rPr>
          <w:spacing w:val="-44"/>
          <w:sz w:val="24"/>
        </w:rPr>
        <w:t xml:space="preserve"> </w:t>
      </w:r>
      <w:r>
        <w:rPr>
          <w:sz w:val="24"/>
        </w:rPr>
        <w:t>adjudicado.</w:t>
      </w:r>
    </w:p>
    <w:p w:rsidR="005B214F" w:rsidRDefault="005B214F" w:rsidP="00C87C25">
      <w:pPr>
        <w:pStyle w:val="Corpodetexto"/>
        <w:jc w:val="both"/>
      </w:pPr>
    </w:p>
    <w:p w:rsidR="005B214F" w:rsidRDefault="00395CF8" w:rsidP="00C87C25">
      <w:pPr>
        <w:pStyle w:val="PargrafodaLista"/>
        <w:numPr>
          <w:ilvl w:val="1"/>
          <w:numId w:val="14"/>
        </w:numPr>
        <w:tabs>
          <w:tab w:val="left" w:pos="720"/>
        </w:tabs>
        <w:ind w:right="102"/>
        <w:rPr>
          <w:sz w:val="24"/>
        </w:rPr>
      </w:pPr>
      <w:r>
        <w:rPr>
          <w:sz w:val="24"/>
        </w:rPr>
        <w:t>O inadimplemento total ou parcial do objeto sujeitará a contratada à multa de 20% (vinte por cento) aplicável sobre a parcela</w:t>
      </w:r>
      <w:r>
        <w:rPr>
          <w:spacing w:val="-25"/>
          <w:sz w:val="24"/>
        </w:rPr>
        <w:t xml:space="preserve"> </w:t>
      </w:r>
      <w:r>
        <w:rPr>
          <w:sz w:val="24"/>
        </w:rPr>
        <w:t>inadimplida.</w:t>
      </w:r>
    </w:p>
    <w:p w:rsidR="005B214F" w:rsidRDefault="005B214F" w:rsidP="00C87C25">
      <w:pPr>
        <w:pStyle w:val="Corpodetexto"/>
        <w:jc w:val="both"/>
      </w:pPr>
    </w:p>
    <w:p w:rsidR="005B214F" w:rsidRDefault="00395CF8" w:rsidP="00C87C25">
      <w:pPr>
        <w:pStyle w:val="PargrafodaLista"/>
        <w:numPr>
          <w:ilvl w:val="1"/>
          <w:numId w:val="14"/>
        </w:numPr>
        <w:tabs>
          <w:tab w:val="left" w:pos="732"/>
        </w:tabs>
        <w:ind w:right="106"/>
        <w:rPr>
          <w:sz w:val="24"/>
        </w:rPr>
      </w:pPr>
      <w:r>
        <w:rPr>
          <w:sz w:val="24"/>
        </w:rPr>
        <w:t xml:space="preserve">O não-cumprimento de obrigação acessória sujeitará a contratada à multa de 5% (cinco por cento) </w:t>
      </w:r>
      <w:proofErr w:type="gramStart"/>
      <w:r>
        <w:rPr>
          <w:sz w:val="24"/>
        </w:rPr>
        <w:t>do</w:t>
      </w:r>
      <w:proofErr w:type="gramEnd"/>
      <w:r>
        <w:rPr>
          <w:sz w:val="24"/>
        </w:rPr>
        <w:t xml:space="preserve"> valor total da</w:t>
      </w:r>
      <w:r>
        <w:rPr>
          <w:spacing w:val="-22"/>
          <w:sz w:val="24"/>
        </w:rPr>
        <w:t xml:space="preserve"> </w:t>
      </w:r>
      <w:r>
        <w:rPr>
          <w:sz w:val="24"/>
        </w:rPr>
        <w:t>obrigação.</w:t>
      </w:r>
    </w:p>
    <w:p w:rsidR="005B214F" w:rsidRDefault="005B214F" w:rsidP="00C87C25">
      <w:pPr>
        <w:pStyle w:val="Corpodetexto"/>
        <w:jc w:val="both"/>
      </w:pPr>
    </w:p>
    <w:p w:rsidR="005B214F" w:rsidRDefault="00395CF8" w:rsidP="00C87C25">
      <w:pPr>
        <w:pStyle w:val="PargrafodaLista"/>
        <w:numPr>
          <w:ilvl w:val="1"/>
          <w:numId w:val="14"/>
        </w:numPr>
        <w:tabs>
          <w:tab w:val="left" w:pos="742"/>
        </w:tabs>
        <w:ind w:right="110"/>
        <w:rPr>
          <w:sz w:val="24"/>
        </w:rPr>
      </w:pPr>
      <w:r>
        <w:rPr>
          <w:sz w:val="24"/>
        </w:rPr>
        <w:t>Na forma disposta no artigo 87, § 2º, da Lei nº 8.666/93, além das penalidades pecuniárias previstas neste Edital, a contratada estará sujeita à sanção de advertência, prevista no inciso I do artigo</w:t>
      </w:r>
      <w:r>
        <w:rPr>
          <w:spacing w:val="-24"/>
          <w:sz w:val="24"/>
        </w:rPr>
        <w:t xml:space="preserve"> </w:t>
      </w:r>
      <w:r>
        <w:rPr>
          <w:sz w:val="24"/>
        </w:rPr>
        <w:t>supramencionado.</w:t>
      </w:r>
    </w:p>
    <w:p w:rsidR="005B214F" w:rsidRDefault="005B214F" w:rsidP="00C87C25">
      <w:pPr>
        <w:pStyle w:val="Corpodetexto"/>
        <w:jc w:val="both"/>
      </w:pPr>
    </w:p>
    <w:p w:rsidR="005B214F" w:rsidRDefault="00395CF8" w:rsidP="00C87C25">
      <w:pPr>
        <w:pStyle w:val="PargrafodaLista"/>
        <w:numPr>
          <w:ilvl w:val="1"/>
          <w:numId w:val="14"/>
        </w:numPr>
        <w:tabs>
          <w:tab w:val="left" w:pos="725"/>
        </w:tabs>
        <w:ind w:right="98"/>
        <w:rPr>
          <w:sz w:val="24"/>
        </w:rPr>
      </w:pPr>
      <w:r>
        <w:rPr>
          <w:sz w:val="24"/>
        </w:rPr>
        <w:t xml:space="preserve">Nos termos do artigo 7º da Lei nº 10.520, de 17.07.2002, o licitante, sem prejuízo das demais cominações legais e contratuais, poderá </w:t>
      </w:r>
      <w:r>
        <w:rPr>
          <w:spacing w:val="-3"/>
          <w:sz w:val="24"/>
        </w:rPr>
        <w:t xml:space="preserve">ficar, </w:t>
      </w:r>
      <w:r>
        <w:rPr>
          <w:sz w:val="24"/>
        </w:rPr>
        <w:t xml:space="preserve">pelo prazo de até 05 (cinco) anos, impedido de licitar e contratar com o Município, e ser descredenciado do Sistema  de </w:t>
      </w:r>
      <w:r>
        <w:rPr>
          <w:sz w:val="24"/>
        </w:rPr>
        <w:lastRenderedPageBreak/>
        <w:t>Registro Cadastral, nos casos</w:t>
      </w:r>
      <w:r>
        <w:rPr>
          <w:spacing w:val="-20"/>
          <w:sz w:val="24"/>
        </w:rPr>
        <w:t xml:space="preserve"> </w:t>
      </w:r>
      <w:r>
        <w:rPr>
          <w:sz w:val="24"/>
        </w:rPr>
        <w:t>de:</w:t>
      </w:r>
    </w:p>
    <w:p w:rsidR="005B214F" w:rsidRDefault="005B214F" w:rsidP="00C87C25">
      <w:pPr>
        <w:pStyle w:val="Corpodetexto"/>
        <w:jc w:val="both"/>
      </w:pPr>
    </w:p>
    <w:p w:rsidR="005B214F" w:rsidRDefault="00395CF8" w:rsidP="00C87C25">
      <w:pPr>
        <w:pStyle w:val="PargrafodaLista"/>
        <w:numPr>
          <w:ilvl w:val="0"/>
          <w:numId w:val="12"/>
        </w:numPr>
        <w:tabs>
          <w:tab w:val="left" w:pos="382"/>
        </w:tabs>
        <w:ind w:hanging="281"/>
        <w:jc w:val="both"/>
        <w:rPr>
          <w:sz w:val="24"/>
        </w:rPr>
      </w:pPr>
      <w:r>
        <w:rPr>
          <w:sz w:val="24"/>
        </w:rPr>
        <w:t>ausência de entrega de documentação exigida para</w:t>
      </w:r>
      <w:r>
        <w:rPr>
          <w:spacing w:val="-34"/>
          <w:sz w:val="24"/>
        </w:rPr>
        <w:t xml:space="preserve"> </w:t>
      </w:r>
      <w:r>
        <w:rPr>
          <w:sz w:val="24"/>
        </w:rPr>
        <w:t>habilitação;</w:t>
      </w:r>
    </w:p>
    <w:p w:rsidR="005B214F" w:rsidRDefault="005B214F" w:rsidP="00C87C25">
      <w:pPr>
        <w:pStyle w:val="Corpodetexto"/>
        <w:jc w:val="both"/>
      </w:pPr>
    </w:p>
    <w:p w:rsidR="005B214F" w:rsidRDefault="00395CF8" w:rsidP="00C87C25">
      <w:pPr>
        <w:pStyle w:val="PargrafodaLista"/>
        <w:numPr>
          <w:ilvl w:val="0"/>
          <w:numId w:val="12"/>
        </w:numPr>
        <w:tabs>
          <w:tab w:val="left" w:pos="382"/>
        </w:tabs>
        <w:ind w:hanging="281"/>
        <w:jc w:val="both"/>
        <w:rPr>
          <w:sz w:val="24"/>
        </w:rPr>
      </w:pPr>
      <w:r>
        <w:rPr>
          <w:sz w:val="24"/>
        </w:rPr>
        <w:t>apresentação de documentação falsa para participação no</w:t>
      </w:r>
      <w:r>
        <w:rPr>
          <w:spacing w:val="-31"/>
          <w:sz w:val="24"/>
        </w:rPr>
        <w:t xml:space="preserve"> </w:t>
      </w:r>
      <w:r>
        <w:rPr>
          <w:sz w:val="24"/>
        </w:rPr>
        <w:t>certame;</w:t>
      </w:r>
    </w:p>
    <w:p w:rsidR="005B214F" w:rsidRDefault="005B214F" w:rsidP="00C87C25">
      <w:pPr>
        <w:pStyle w:val="Corpodetexto"/>
        <w:jc w:val="both"/>
      </w:pPr>
    </w:p>
    <w:p w:rsidR="005B214F" w:rsidRDefault="00395CF8" w:rsidP="00C87C25">
      <w:pPr>
        <w:pStyle w:val="PargrafodaLista"/>
        <w:numPr>
          <w:ilvl w:val="0"/>
          <w:numId w:val="12"/>
        </w:numPr>
        <w:tabs>
          <w:tab w:val="left" w:pos="368"/>
        </w:tabs>
        <w:ind w:left="367" w:hanging="267"/>
        <w:jc w:val="both"/>
        <w:rPr>
          <w:sz w:val="24"/>
        </w:rPr>
      </w:pPr>
      <w:r>
        <w:rPr>
          <w:sz w:val="24"/>
        </w:rPr>
        <w:t>retardamento da execução do certame, por conduta reprovável do</w:t>
      </w:r>
      <w:r>
        <w:rPr>
          <w:spacing w:val="-36"/>
          <w:sz w:val="24"/>
        </w:rPr>
        <w:t xml:space="preserve"> </w:t>
      </w:r>
      <w:r>
        <w:rPr>
          <w:sz w:val="24"/>
        </w:rPr>
        <w:t>licitante;</w:t>
      </w:r>
    </w:p>
    <w:p w:rsidR="005B214F" w:rsidRDefault="005B214F" w:rsidP="00C87C25">
      <w:pPr>
        <w:pStyle w:val="Corpodetexto"/>
        <w:jc w:val="both"/>
      </w:pPr>
    </w:p>
    <w:p w:rsidR="005B214F" w:rsidRDefault="00395CF8" w:rsidP="00C87C25">
      <w:pPr>
        <w:pStyle w:val="PargrafodaLista"/>
        <w:numPr>
          <w:ilvl w:val="0"/>
          <w:numId w:val="12"/>
        </w:numPr>
        <w:tabs>
          <w:tab w:val="left" w:pos="382"/>
        </w:tabs>
        <w:ind w:hanging="281"/>
        <w:jc w:val="both"/>
        <w:rPr>
          <w:sz w:val="24"/>
        </w:rPr>
      </w:pPr>
      <w:r>
        <w:rPr>
          <w:sz w:val="24"/>
        </w:rPr>
        <w:t>não-manutenção da proposta escrita ou lance verbal, após a</w:t>
      </w:r>
      <w:r>
        <w:rPr>
          <w:spacing w:val="-36"/>
          <w:sz w:val="24"/>
        </w:rPr>
        <w:t xml:space="preserve"> </w:t>
      </w:r>
      <w:r>
        <w:rPr>
          <w:sz w:val="24"/>
        </w:rPr>
        <w:t>adjudicação;</w:t>
      </w:r>
    </w:p>
    <w:p w:rsidR="005B214F" w:rsidRDefault="005B214F" w:rsidP="00C87C25">
      <w:pPr>
        <w:pStyle w:val="Corpodetexto"/>
        <w:jc w:val="both"/>
      </w:pPr>
    </w:p>
    <w:p w:rsidR="005B214F" w:rsidRDefault="00395CF8" w:rsidP="00C87C25">
      <w:pPr>
        <w:pStyle w:val="PargrafodaLista"/>
        <w:numPr>
          <w:ilvl w:val="0"/>
          <w:numId w:val="12"/>
        </w:numPr>
        <w:tabs>
          <w:tab w:val="left" w:pos="382"/>
        </w:tabs>
        <w:ind w:hanging="281"/>
        <w:jc w:val="both"/>
        <w:rPr>
          <w:sz w:val="24"/>
        </w:rPr>
      </w:pPr>
      <w:r>
        <w:rPr>
          <w:sz w:val="24"/>
        </w:rPr>
        <w:t>comportamento</w:t>
      </w:r>
      <w:r>
        <w:rPr>
          <w:spacing w:val="-12"/>
          <w:sz w:val="24"/>
        </w:rPr>
        <w:t xml:space="preserve"> </w:t>
      </w:r>
      <w:r>
        <w:rPr>
          <w:sz w:val="24"/>
        </w:rPr>
        <w:t>inidôneo;</w:t>
      </w:r>
    </w:p>
    <w:p w:rsidR="005B214F" w:rsidRDefault="005B214F" w:rsidP="00C87C25">
      <w:pPr>
        <w:pStyle w:val="Corpodetexto"/>
        <w:jc w:val="both"/>
      </w:pPr>
    </w:p>
    <w:p w:rsidR="005B214F" w:rsidRPr="009B2C1B" w:rsidRDefault="00395CF8" w:rsidP="00C87C25">
      <w:pPr>
        <w:pStyle w:val="PargrafodaLista"/>
        <w:numPr>
          <w:ilvl w:val="0"/>
          <w:numId w:val="12"/>
        </w:numPr>
        <w:tabs>
          <w:tab w:val="left" w:pos="318"/>
        </w:tabs>
        <w:ind w:left="317" w:hanging="217"/>
        <w:jc w:val="both"/>
        <w:rPr>
          <w:sz w:val="24"/>
        </w:rPr>
      </w:pPr>
      <w:r>
        <w:rPr>
          <w:sz w:val="24"/>
        </w:rPr>
        <w:t>cometimento de fraude</w:t>
      </w:r>
      <w:r>
        <w:rPr>
          <w:spacing w:val="-15"/>
          <w:sz w:val="24"/>
        </w:rPr>
        <w:t xml:space="preserve"> </w:t>
      </w:r>
      <w:r>
        <w:rPr>
          <w:sz w:val="24"/>
        </w:rPr>
        <w:t>fiscal;</w:t>
      </w:r>
    </w:p>
    <w:p w:rsidR="005B214F" w:rsidRDefault="00395CF8" w:rsidP="00C87C25">
      <w:pPr>
        <w:pStyle w:val="PargrafodaLista"/>
        <w:numPr>
          <w:ilvl w:val="0"/>
          <w:numId w:val="12"/>
        </w:numPr>
        <w:tabs>
          <w:tab w:val="left" w:pos="382"/>
        </w:tabs>
        <w:spacing w:before="205"/>
        <w:ind w:hanging="281"/>
        <w:jc w:val="both"/>
        <w:rPr>
          <w:sz w:val="24"/>
        </w:rPr>
      </w:pPr>
      <w:r>
        <w:rPr>
          <w:sz w:val="24"/>
        </w:rPr>
        <w:t>fraudar a execução do</w:t>
      </w:r>
      <w:r>
        <w:rPr>
          <w:spacing w:val="-17"/>
          <w:sz w:val="24"/>
        </w:rPr>
        <w:t xml:space="preserve"> </w:t>
      </w:r>
      <w:r>
        <w:rPr>
          <w:sz w:val="24"/>
        </w:rPr>
        <w:t>Contrato;</w:t>
      </w:r>
    </w:p>
    <w:p w:rsidR="005B214F" w:rsidRDefault="005B214F" w:rsidP="00C87C25">
      <w:pPr>
        <w:pStyle w:val="Corpodetexto"/>
        <w:jc w:val="both"/>
      </w:pPr>
    </w:p>
    <w:p w:rsidR="005B214F" w:rsidRDefault="00395CF8" w:rsidP="00C87C25">
      <w:pPr>
        <w:pStyle w:val="PargrafodaLista"/>
        <w:numPr>
          <w:ilvl w:val="0"/>
          <w:numId w:val="12"/>
        </w:numPr>
        <w:tabs>
          <w:tab w:val="left" w:pos="382"/>
        </w:tabs>
        <w:ind w:hanging="281"/>
        <w:jc w:val="both"/>
        <w:rPr>
          <w:sz w:val="24"/>
        </w:rPr>
      </w:pPr>
      <w:proofErr w:type="gramStart"/>
      <w:r>
        <w:rPr>
          <w:sz w:val="24"/>
        </w:rPr>
        <w:t>falhar</w:t>
      </w:r>
      <w:proofErr w:type="gramEnd"/>
      <w:r>
        <w:rPr>
          <w:sz w:val="24"/>
        </w:rPr>
        <w:t xml:space="preserve"> na execução do</w:t>
      </w:r>
      <w:r>
        <w:rPr>
          <w:spacing w:val="-17"/>
          <w:sz w:val="24"/>
        </w:rPr>
        <w:t xml:space="preserve"> </w:t>
      </w:r>
      <w:r>
        <w:rPr>
          <w:sz w:val="24"/>
        </w:rPr>
        <w:t>Contrato.</w:t>
      </w:r>
    </w:p>
    <w:p w:rsidR="005B214F" w:rsidRDefault="005B214F" w:rsidP="00C87C25">
      <w:pPr>
        <w:pStyle w:val="Corpodetexto"/>
        <w:jc w:val="both"/>
      </w:pPr>
    </w:p>
    <w:p w:rsidR="005B214F" w:rsidRDefault="00395CF8" w:rsidP="00C87C25">
      <w:pPr>
        <w:pStyle w:val="PargrafodaLista"/>
        <w:numPr>
          <w:ilvl w:val="1"/>
          <w:numId w:val="14"/>
        </w:numPr>
        <w:tabs>
          <w:tab w:val="left" w:pos="852"/>
        </w:tabs>
        <w:ind w:right="98"/>
        <w:rPr>
          <w:sz w:val="24"/>
        </w:rPr>
      </w:pPr>
      <w:r>
        <w:rPr>
          <w:sz w:val="24"/>
        </w:rPr>
        <w:t>Na aplicação das penalidades previstas neste contrato, a Administração considerará, motivadamente, a gravidade da falta, seus efeitos, bem como os antecedentes da licitante ou contratada, podendo deixar de aplicá-las, se admitidas as suas justificativas, nos termos do que dispõe o artigo 87, “caput”, da Lei nº</w:t>
      </w:r>
      <w:r>
        <w:rPr>
          <w:spacing w:val="-44"/>
          <w:sz w:val="24"/>
        </w:rPr>
        <w:t xml:space="preserve"> </w:t>
      </w:r>
      <w:r>
        <w:rPr>
          <w:sz w:val="24"/>
        </w:rPr>
        <w:t>8.666/93.</w:t>
      </w:r>
    </w:p>
    <w:p w:rsidR="005B214F" w:rsidRDefault="005B214F" w:rsidP="00C87C25">
      <w:pPr>
        <w:pStyle w:val="Corpodetexto"/>
        <w:jc w:val="both"/>
      </w:pPr>
    </w:p>
    <w:p w:rsidR="005B214F" w:rsidRDefault="00395CF8" w:rsidP="00C87C25">
      <w:pPr>
        <w:pStyle w:val="PargrafodaLista"/>
        <w:numPr>
          <w:ilvl w:val="1"/>
          <w:numId w:val="14"/>
        </w:numPr>
        <w:tabs>
          <w:tab w:val="left" w:pos="687"/>
        </w:tabs>
        <w:ind w:left="686" w:hanging="586"/>
        <w:rPr>
          <w:sz w:val="24"/>
        </w:rPr>
      </w:pPr>
      <w:r>
        <w:rPr>
          <w:sz w:val="24"/>
        </w:rPr>
        <w:t>As penalidades serão registradas no cadastro da</w:t>
      </w:r>
      <w:r>
        <w:rPr>
          <w:spacing w:val="-34"/>
          <w:sz w:val="24"/>
        </w:rPr>
        <w:t xml:space="preserve"> </w:t>
      </w:r>
      <w:r>
        <w:rPr>
          <w:sz w:val="24"/>
        </w:rPr>
        <w:t>contratada.</w:t>
      </w:r>
    </w:p>
    <w:p w:rsidR="005B214F" w:rsidRDefault="005B214F" w:rsidP="00C87C25">
      <w:pPr>
        <w:pStyle w:val="Corpodetexto"/>
        <w:jc w:val="both"/>
      </w:pPr>
    </w:p>
    <w:p w:rsidR="005B214F" w:rsidRDefault="00395CF8" w:rsidP="00C87C25">
      <w:pPr>
        <w:pStyle w:val="Heading1"/>
        <w:numPr>
          <w:ilvl w:val="0"/>
          <w:numId w:val="14"/>
        </w:numPr>
        <w:tabs>
          <w:tab w:val="left" w:pos="434"/>
        </w:tabs>
        <w:ind w:left="433" w:hanging="333"/>
        <w:jc w:val="both"/>
      </w:pPr>
      <w:r>
        <w:t>– DAS DISPOSIÇÕES</w:t>
      </w:r>
      <w:r>
        <w:rPr>
          <w:spacing w:val="-18"/>
        </w:rPr>
        <w:t xml:space="preserve"> </w:t>
      </w:r>
      <w:r>
        <w:t>GERAIS</w:t>
      </w:r>
    </w:p>
    <w:p w:rsidR="005B214F" w:rsidRDefault="005B214F" w:rsidP="00C87C25">
      <w:pPr>
        <w:pStyle w:val="Corpodetexto"/>
        <w:jc w:val="both"/>
        <w:rPr>
          <w:b/>
        </w:rPr>
      </w:pPr>
    </w:p>
    <w:p w:rsidR="005B214F" w:rsidRDefault="00395CF8" w:rsidP="00C87C25">
      <w:pPr>
        <w:pStyle w:val="PargrafodaLista"/>
        <w:numPr>
          <w:ilvl w:val="1"/>
          <w:numId w:val="14"/>
        </w:numPr>
        <w:tabs>
          <w:tab w:val="left" w:pos="715"/>
        </w:tabs>
        <w:ind w:right="99"/>
        <w:rPr>
          <w:sz w:val="24"/>
        </w:rPr>
      </w:pPr>
      <w:r>
        <w:rPr>
          <w:sz w:val="24"/>
        </w:rPr>
        <w:t>As dúvidas de ordem técnica, bem como aquelas decorrentes de interpretação do Edital, deverão ser dirigidas, por escrito, ao Setor de Licitações, mediante requerimento das empresas interessadas, com antecedência mínima de 02 (dois) dias da data marcada para recebimento dos</w:t>
      </w:r>
      <w:r>
        <w:rPr>
          <w:spacing w:val="-18"/>
          <w:sz w:val="24"/>
        </w:rPr>
        <w:t xml:space="preserve"> </w:t>
      </w:r>
      <w:r>
        <w:rPr>
          <w:sz w:val="24"/>
        </w:rPr>
        <w:t>envelopes.</w:t>
      </w:r>
    </w:p>
    <w:p w:rsidR="005B214F" w:rsidRDefault="005B214F" w:rsidP="00C87C25">
      <w:pPr>
        <w:pStyle w:val="Corpodetexto"/>
        <w:jc w:val="both"/>
      </w:pPr>
    </w:p>
    <w:p w:rsidR="005B214F" w:rsidRDefault="00395CF8" w:rsidP="00C87C25">
      <w:pPr>
        <w:pStyle w:val="PargrafodaLista"/>
        <w:numPr>
          <w:ilvl w:val="1"/>
          <w:numId w:val="14"/>
        </w:numPr>
        <w:tabs>
          <w:tab w:val="left" w:pos="711"/>
        </w:tabs>
        <w:ind w:right="99"/>
        <w:rPr>
          <w:sz w:val="24"/>
        </w:rPr>
      </w:pPr>
      <w:r>
        <w:rPr>
          <w:sz w:val="24"/>
        </w:rPr>
        <w:t>Os questionamentos recebidos e as respectivas respostas com relação ao presente Pregão encontrar-se-ão à disposição de todos os interessados no Setor de</w:t>
      </w:r>
      <w:r>
        <w:rPr>
          <w:spacing w:val="-42"/>
          <w:sz w:val="24"/>
        </w:rPr>
        <w:t xml:space="preserve"> </w:t>
      </w:r>
      <w:r>
        <w:rPr>
          <w:sz w:val="24"/>
        </w:rPr>
        <w:t>Licitações.</w:t>
      </w:r>
    </w:p>
    <w:p w:rsidR="005B214F" w:rsidRDefault="005B214F" w:rsidP="00C87C25">
      <w:pPr>
        <w:pStyle w:val="Corpodetexto"/>
        <w:jc w:val="both"/>
      </w:pPr>
    </w:p>
    <w:p w:rsidR="005B214F" w:rsidRDefault="00395CF8" w:rsidP="00C87C25">
      <w:pPr>
        <w:pStyle w:val="PargrafodaLista"/>
        <w:numPr>
          <w:ilvl w:val="1"/>
          <w:numId w:val="14"/>
        </w:numPr>
        <w:tabs>
          <w:tab w:val="left" w:pos="739"/>
        </w:tabs>
        <w:ind w:right="106"/>
        <w:rPr>
          <w:sz w:val="24"/>
        </w:rPr>
      </w:pPr>
      <w:r>
        <w:rPr>
          <w:sz w:val="24"/>
        </w:rPr>
        <w:t>Para agilização dos trabalhos, solicita-se que as licitantes façam constar em sua documentação o endereço e os números de fax e</w:t>
      </w:r>
      <w:r>
        <w:rPr>
          <w:spacing w:val="-30"/>
          <w:sz w:val="24"/>
        </w:rPr>
        <w:t xml:space="preserve"> </w:t>
      </w:r>
      <w:r>
        <w:rPr>
          <w:sz w:val="24"/>
        </w:rPr>
        <w:t>telefone.</w:t>
      </w:r>
    </w:p>
    <w:p w:rsidR="005B214F" w:rsidRDefault="005B214F" w:rsidP="00C87C25">
      <w:pPr>
        <w:pStyle w:val="Corpodetexto"/>
        <w:jc w:val="both"/>
      </w:pPr>
    </w:p>
    <w:p w:rsidR="005B214F" w:rsidRDefault="00395CF8" w:rsidP="00C87C25">
      <w:pPr>
        <w:pStyle w:val="PargrafodaLista"/>
        <w:numPr>
          <w:ilvl w:val="1"/>
          <w:numId w:val="14"/>
        </w:numPr>
        <w:tabs>
          <w:tab w:val="left" w:pos="797"/>
        </w:tabs>
        <w:ind w:right="107"/>
        <w:rPr>
          <w:sz w:val="24"/>
        </w:rPr>
      </w:pPr>
      <w:r>
        <w:rPr>
          <w:sz w:val="24"/>
        </w:rPr>
        <w:t>O Município de Cap</w:t>
      </w:r>
      <w:r w:rsidR="005E0BEB">
        <w:rPr>
          <w:sz w:val="24"/>
        </w:rPr>
        <w:t>ela de Santana</w:t>
      </w:r>
      <w:r>
        <w:rPr>
          <w:sz w:val="24"/>
        </w:rPr>
        <w:t xml:space="preserve"> se reserva no direito de, conforme suas necessidades, adquirir ou não o total estimado do objeto descrito neste</w:t>
      </w:r>
      <w:r>
        <w:rPr>
          <w:spacing w:val="-40"/>
          <w:sz w:val="24"/>
        </w:rPr>
        <w:t xml:space="preserve"> </w:t>
      </w:r>
      <w:r>
        <w:rPr>
          <w:sz w:val="24"/>
        </w:rPr>
        <w:t>Edital.</w:t>
      </w:r>
    </w:p>
    <w:p w:rsidR="005B214F" w:rsidRDefault="005B214F" w:rsidP="00C87C25">
      <w:pPr>
        <w:pStyle w:val="Corpodetexto"/>
        <w:jc w:val="both"/>
      </w:pPr>
    </w:p>
    <w:p w:rsidR="005B214F" w:rsidRDefault="00395CF8" w:rsidP="00C87C25">
      <w:pPr>
        <w:pStyle w:val="PargrafodaLista"/>
        <w:numPr>
          <w:ilvl w:val="1"/>
          <w:numId w:val="14"/>
        </w:numPr>
        <w:tabs>
          <w:tab w:val="left" w:pos="701"/>
        </w:tabs>
        <w:ind w:right="103"/>
        <w:rPr>
          <w:sz w:val="24"/>
        </w:rPr>
      </w:pPr>
      <w:r>
        <w:rPr>
          <w:sz w:val="24"/>
        </w:rPr>
        <w:t>Durante o período de vigência do Registro de Preços os valores serão</w:t>
      </w:r>
      <w:r>
        <w:rPr>
          <w:spacing w:val="-43"/>
          <w:sz w:val="24"/>
        </w:rPr>
        <w:t xml:space="preserve"> </w:t>
      </w:r>
      <w:r>
        <w:rPr>
          <w:sz w:val="24"/>
        </w:rPr>
        <w:t>irreajustáveis, salvo para restabelecer o equilíbrio econômico-financeiro cfe. previsto no artigo nº 65, II, “d”, da Lei Federal nº 8666/93</w:t>
      </w:r>
      <w:r>
        <w:rPr>
          <w:spacing w:val="-47"/>
          <w:sz w:val="24"/>
        </w:rPr>
        <w:t xml:space="preserve"> </w:t>
      </w:r>
      <w:r>
        <w:rPr>
          <w:sz w:val="24"/>
        </w:rPr>
        <w:t>e desde que apresentados documentos comprobatórios.</w:t>
      </w:r>
    </w:p>
    <w:p w:rsidR="005B214F" w:rsidRDefault="005B214F" w:rsidP="00C87C25">
      <w:pPr>
        <w:pStyle w:val="Corpodetexto"/>
        <w:jc w:val="both"/>
      </w:pPr>
    </w:p>
    <w:p w:rsidR="005B214F" w:rsidRDefault="00395CF8" w:rsidP="00C87C25">
      <w:pPr>
        <w:pStyle w:val="PargrafodaLista"/>
        <w:numPr>
          <w:ilvl w:val="1"/>
          <w:numId w:val="14"/>
        </w:numPr>
        <w:tabs>
          <w:tab w:val="left" w:pos="701"/>
        </w:tabs>
        <w:ind w:left="700" w:hanging="600"/>
        <w:rPr>
          <w:sz w:val="24"/>
        </w:rPr>
      </w:pPr>
      <w:r>
        <w:rPr>
          <w:sz w:val="24"/>
        </w:rPr>
        <w:t>Integram o presente Edital os seguintes</w:t>
      </w:r>
      <w:r>
        <w:rPr>
          <w:spacing w:val="-27"/>
          <w:sz w:val="24"/>
        </w:rPr>
        <w:t xml:space="preserve"> </w:t>
      </w:r>
      <w:r>
        <w:rPr>
          <w:sz w:val="24"/>
        </w:rPr>
        <w:t>anexos:</w:t>
      </w:r>
    </w:p>
    <w:p w:rsidR="005B214F" w:rsidRDefault="005B214F" w:rsidP="00C87C25">
      <w:pPr>
        <w:pStyle w:val="Corpodetexto"/>
        <w:jc w:val="both"/>
      </w:pPr>
    </w:p>
    <w:p w:rsidR="005B214F" w:rsidRDefault="00395CF8" w:rsidP="00C87C25">
      <w:pPr>
        <w:pStyle w:val="PargrafodaLista"/>
        <w:numPr>
          <w:ilvl w:val="0"/>
          <w:numId w:val="11"/>
        </w:numPr>
        <w:tabs>
          <w:tab w:val="left" w:pos="370"/>
        </w:tabs>
        <w:ind w:firstLine="0"/>
        <w:jc w:val="both"/>
        <w:rPr>
          <w:sz w:val="24"/>
        </w:rPr>
      </w:pPr>
      <w:r>
        <w:rPr>
          <w:sz w:val="24"/>
        </w:rPr>
        <w:t>Anexo I – Modelo de</w:t>
      </w:r>
      <w:r>
        <w:rPr>
          <w:spacing w:val="-18"/>
          <w:sz w:val="24"/>
        </w:rPr>
        <w:t xml:space="preserve"> </w:t>
      </w:r>
      <w:r>
        <w:rPr>
          <w:sz w:val="24"/>
        </w:rPr>
        <w:t>Credenciamento;</w:t>
      </w:r>
    </w:p>
    <w:p w:rsidR="005B214F" w:rsidRDefault="005B214F" w:rsidP="00C87C25">
      <w:pPr>
        <w:pStyle w:val="Corpodetexto"/>
        <w:jc w:val="both"/>
      </w:pPr>
    </w:p>
    <w:p w:rsidR="005B214F" w:rsidRDefault="00395CF8" w:rsidP="00C87C25">
      <w:pPr>
        <w:pStyle w:val="PargrafodaLista"/>
        <w:numPr>
          <w:ilvl w:val="0"/>
          <w:numId w:val="11"/>
        </w:numPr>
        <w:tabs>
          <w:tab w:val="left" w:pos="415"/>
        </w:tabs>
        <w:ind w:right="109" w:firstLine="0"/>
        <w:jc w:val="both"/>
        <w:rPr>
          <w:sz w:val="24"/>
        </w:rPr>
      </w:pPr>
      <w:r>
        <w:rPr>
          <w:sz w:val="24"/>
        </w:rPr>
        <w:t>Anexo II – Modelo de Declaração em atendimento ao inciso VII do art. 4º da Lei nº 10.520/2002;</w:t>
      </w:r>
    </w:p>
    <w:p w:rsidR="005B214F" w:rsidRDefault="005B214F" w:rsidP="00C87C25">
      <w:pPr>
        <w:pStyle w:val="Corpodetexto"/>
        <w:jc w:val="both"/>
      </w:pPr>
    </w:p>
    <w:p w:rsidR="005B214F" w:rsidRDefault="00395CF8" w:rsidP="00C87C25">
      <w:pPr>
        <w:pStyle w:val="PargrafodaLista"/>
        <w:numPr>
          <w:ilvl w:val="0"/>
          <w:numId w:val="11"/>
        </w:numPr>
        <w:tabs>
          <w:tab w:val="left" w:pos="370"/>
        </w:tabs>
        <w:ind w:left="369"/>
        <w:jc w:val="both"/>
        <w:rPr>
          <w:sz w:val="24"/>
        </w:rPr>
      </w:pPr>
      <w:r>
        <w:rPr>
          <w:sz w:val="24"/>
        </w:rPr>
        <w:t>Anexo III – Minuta da Ata de Registro de</w:t>
      </w:r>
      <w:r>
        <w:rPr>
          <w:spacing w:val="-36"/>
          <w:sz w:val="24"/>
        </w:rPr>
        <w:t xml:space="preserve"> </w:t>
      </w:r>
      <w:r>
        <w:rPr>
          <w:sz w:val="24"/>
        </w:rPr>
        <w:t>Preços;</w:t>
      </w:r>
    </w:p>
    <w:p w:rsidR="005B214F" w:rsidRDefault="005B214F" w:rsidP="00C87C25">
      <w:pPr>
        <w:pStyle w:val="Corpodetexto"/>
        <w:jc w:val="both"/>
      </w:pPr>
    </w:p>
    <w:p w:rsidR="005B214F" w:rsidRDefault="00395CF8" w:rsidP="00C87C25">
      <w:pPr>
        <w:pStyle w:val="PargrafodaLista"/>
        <w:numPr>
          <w:ilvl w:val="0"/>
          <w:numId w:val="11"/>
        </w:numPr>
        <w:tabs>
          <w:tab w:val="left" w:pos="380"/>
        </w:tabs>
        <w:ind w:left="379" w:hanging="279"/>
        <w:jc w:val="both"/>
        <w:rPr>
          <w:sz w:val="24"/>
        </w:rPr>
      </w:pPr>
      <w:r>
        <w:rPr>
          <w:sz w:val="24"/>
        </w:rPr>
        <w:t>Anexo IV – Declaração de inexistência de fato</w:t>
      </w:r>
      <w:r>
        <w:rPr>
          <w:spacing w:val="-27"/>
          <w:sz w:val="24"/>
        </w:rPr>
        <w:t xml:space="preserve"> </w:t>
      </w:r>
      <w:r>
        <w:rPr>
          <w:sz w:val="24"/>
        </w:rPr>
        <w:t>impeditivo;</w:t>
      </w:r>
    </w:p>
    <w:p w:rsidR="005B214F" w:rsidRDefault="005B214F" w:rsidP="00C87C25">
      <w:pPr>
        <w:pStyle w:val="Corpodetexto"/>
        <w:jc w:val="both"/>
      </w:pPr>
    </w:p>
    <w:p w:rsidR="005B214F" w:rsidRDefault="00395CF8" w:rsidP="00C87C25">
      <w:pPr>
        <w:pStyle w:val="PargrafodaLista"/>
        <w:numPr>
          <w:ilvl w:val="0"/>
          <w:numId w:val="11"/>
        </w:numPr>
        <w:tabs>
          <w:tab w:val="left" w:pos="370"/>
        </w:tabs>
        <w:ind w:left="369"/>
        <w:jc w:val="both"/>
        <w:rPr>
          <w:sz w:val="24"/>
        </w:rPr>
      </w:pPr>
      <w:r>
        <w:rPr>
          <w:sz w:val="24"/>
        </w:rPr>
        <w:t>Anexo V – Modelo de Declaração de que não emprega</w:t>
      </w:r>
      <w:r>
        <w:rPr>
          <w:spacing w:val="-30"/>
          <w:sz w:val="24"/>
        </w:rPr>
        <w:t xml:space="preserve"> </w:t>
      </w:r>
      <w:r>
        <w:rPr>
          <w:sz w:val="24"/>
        </w:rPr>
        <w:t>menor;</w:t>
      </w:r>
    </w:p>
    <w:p w:rsidR="005B214F" w:rsidRDefault="005B214F" w:rsidP="00C87C25">
      <w:pPr>
        <w:pStyle w:val="Corpodetexto"/>
        <w:jc w:val="both"/>
      </w:pPr>
    </w:p>
    <w:p w:rsidR="005B214F" w:rsidRDefault="00395CF8" w:rsidP="00C87C25">
      <w:pPr>
        <w:pStyle w:val="PargrafodaLista"/>
        <w:numPr>
          <w:ilvl w:val="0"/>
          <w:numId w:val="11"/>
        </w:numPr>
        <w:tabs>
          <w:tab w:val="left" w:pos="312"/>
        </w:tabs>
        <w:ind w:left="312" w:hanging="212"/>
        <w:jc w:val="both"/>
        <w:rPr>
          <w:sz w:val="24"/>
        </w:rPr>
      </w:pPr>
      <w:r>
        <w:rPr>
          <w:sz w:val="24"/>
        </w:rPr>
        <w:t xml:space="preserve">Anexo VI – Modelo de Enquadramento </w:t>
      </w:r>
      <w:proofErr w:type="gramStart"/>
      <w:r>
        <w:rPr>
          <w:sz w:val="24"/>
        </w:rPr>
        <w:t>na</w:t>
      </w:r>
      <w:proofErr w:type="gramEnd"/>
      <w:r>
        <w:rPr>
          <w:sz w:val="24"/>
        </w:rPr>
        <w:t xml:space="preserve"> Lei Complementar nº</w:t>
      </w:r>
      <w:r>
        <w:rPr>
          <w:spacing w:val="-39"/>
          <w:sz w:val="24"/>
        </w:rPr>
        <w:t xml:space="preserve"> </w:t>
      </w:r>
      <w:r>
        <w:rPr>
          <w:sz w:val="24"/>
        </w:rPr>
        <w:t>123/2006.</w:t>
      </w:r>
    </w:p>
    <w:p w:rsidR="005B214F" w:rsidRDefault="005B214F" w:rsidP="00C87C25">
      <w:pPr>
        <w:tabs>
          <w:tab w:val="left" w:pos="1665"/>
        </w:tabs>
        <w:jc w:val="both"/>
        <w:rPr>
          <w:sz w:val="20"/>
        </w:rPr>
      </w:pPr>
    </w:p>
    <w:p w:rsidR="005B214F" w:rsidRDefault="00395CF8" w:rsidP="00C87C25">
      <w:pPr>
        <w:pStyle w:val="PargrafodaLista"/>
        <w:numPr>
          <w:ilvl w:val="1"/>
          <w:numId w:val="14"/>
        </w:numPr>
        <w:tabs>
          <w:tab w:val="left" w:pos="761"/>
        </w:tabs>
        <w:spacing w:before="205"/>
        <w:ind w:right="112"/>
        <w:rPr>
          <w:sz w:val="24"/>
        </w:rPr>
      </w:pPr>
      <w:proofErr w:type="gramStart"/>
      <w:r>
        <w:rPr>
          <w:sz w:val="24"/>
        </w:rPr>
        <w:t>Fica</w:t>
      </w:r>
      <w:proofErr w:type="gramEnd"/>
      <w:r>
        <w:rPr>
          <w:sz w:val="24"/>
        </w:rPr>
        <w:t xml:space="preserve"> eleito o Foro da Comarca de </w:t>
      </w:r>
      <w:r w:rsidR="005E0BEB">
        <w:rPr>
          <w:sz w:val="24"/>
        </w:rPr>
        <w:t>Portão</w:t>
      </w:r>
      <w:r>
        <w:rPr>
          <w:sz w:val="24"/>
        </w:rPr>
        <w:t>/RS, para dirimir questões oriundas desta licitação, renunciando a qualquer outro, por mais privilegiado</w:t>
      </w:r>
      <w:r>
        <w:rPr>
          <w:spacing w:val="-47"/>
          <w:sz w:val="24"/>
        </w:rPr>
        <w:t xml:space="preserve"> </w:t>
      </w:r>
      <w:r>
        <w:rPr>
          <w:sz w:val="24"/>
        </w:rPr>
        <w:t>que seja.</w:t>
      </w:r>
    </w:p>
    <w:p w:rsidR="005B214F" w:rsidRDefault="005B214F" w:rsidP="00C87C25">
      <w:pPr>
        <w:pStyle w:val="Corpodetexto"/>
        <w:jc w:val="both"/>
      </w:pPr>
    </w:p>
    <w:p w:rsidR="005B214F" w:rsidRPr="00CF5CD7" w:rsidRDefault="00395CF8" w:rsidP="00C87C25">
      <w:pPr>
        <w:pStyle w:val="PargrafodaLista"/>
        <w:numPr>
          <w:ilvl w:val="1"/>
          <w:numId w:val="14"/>
        </w:numPr>
        <w:tabs>
          <w:tab w:val="left" w:pos="759"/>
        </w:tabs>
        <w:ind w:right="100"/>
        <w:rPr>
          <w:sz w:val="24"/>
        </w:rPr>
      </w:pPr>
      <w:r>
        <w:rPr>
          <w:sz w:val="24"/>
        </w:rPr>
        <w:t xml:space="preserve">Informações complementares poderão ser obtidas no Setor de Licitações deste Município, no endereço mencionado anteriormente, no horário das </w:t>
      </w:r>
      <w:r w:rsidR="00CF5F2C">
        <w:rPr>
          <w:sz w:val="24"/>
        </w:rPr>
        <w:t>07;30</w:t>
      </w:r>
      <w:r w:rsidR="005E0BEB">
        <w:rPr>
          <w:sz w:val="24"/>
        </w:rPr>
        <w:t>horas</w:t>
      </w:r>
      <w:r>
        <w:rPr>
          <w:sz w:val="24"/>
        </w:rPr>
        <w:t xml:space="preserve"> às 1</w:t>
      </w:r>
      <w:r w:rsidR="00CF5F2C">
        <w:rPr>
          <w:sz w:val="24"/>
        </w:rPr>
        <w:t>3</w:t>
      </w:r>
      <w:r>
        <w:rPr>
          <w:sz w:val="24"/>
        </w:rPr>
        <w:t>h30min</w:t>
      </w:r>
      <w:r w:rsidR="005E0BEB">
        <w:rPr>
          <w:sz w:val="24"/>
        </w:rPr>
        <w:t xml:space="preserve">  </w:t>
      </w:r>
      <w:r>
        <w:rPr>
          <w:sz w:val="24"/>
        </w:rPr>
        <w:t xml:space="preserve">, e-mail </w:t>
      </w:r>
      <w:hyperlink r:id="rId9" w:history="1">
        <w:r w:rsidR="005E0BEB" w:rsidRPr="00621517">
          <w:rPr>
            <w:rStyle w:val="Hyperlink"/>
            <w:sz w:val="24"/>
          </w:rPr>
          <w:t>compras@capeladesantana.rs.gov.br</w:t>
        </w:r>
      </w:hyperlink>
      <w:r>
        <w:rPr>
          <w:sz w:val="24"/>
        </w:rPr>
        <w:t xml:space="preserve"> ou pelo telefone (51) </w:t>
      </w:r>
      <w:r>
        <w:rPr>
          <w:spacing w:val="-3"/>
          <w:sz w:val="24"/>
        </w:rPr>
        <w:t>36</w:t>
      </w:r>
      <w:r w:rsidR="005E0BEB">
        <w:rPr>
          <w:spacing w:val="-3"/>
          <w:sz w:val="24"/>
        </w:rPr>
        <w:t>98</w:t>
      </w:r>
      <w:r>
        <w:rPr>
          <w:spacing w:val="-3"/>
          <w:sz w:val="24"/>
        </w:rPr>
        <w:t>-</w:t>
      </w:r>
      <w:r w:rsidR="005E0BEB">
        <w:rPr>
          <w:spacing w:val="-3"/>
          <w:sz w:val="24"/>
        </w:rPr>
        <w:t>1155</w:t>
      </w:r>
      <w:r>
        <w:rPr>
          <w:spacing w:val="-5"/>
          <w:sz w:val="24"/>
        </w:rPr>
        <w:t>.</w:t>
      </w:r>
    </w:p>
    <w:p w:rsidR="00CF5CD7" w:rsidRPr="00CF5CD7" w:rsidRDefault="00CF5CD7" w:rsidP="00C87C25">
      <w:pPr>
        <w:pStyle w:val="PargrafodaLista"/>
        <w:rPr>
          <w:sz w:val="24"/>
        </w:rPr>
      </w:pPr>
    </w:p>
    <w:p w:rsidR="00CF5CD7" w:rsidRDefault="00CF5CD7" w:rsidP="00C87C25">
      <w:pPr>
        <w:pStyle w:val="PargrafodaLista"/>
        <w:numPr>
          <w:ilvl w:val="1"/>
          <w:numId w:val="14"/>
        </w:numPr>
        <w:tabs>
          <w:tab w:val="left" w:pos="759"/>
        </w:tabs>
        <w:ind w:right="100"/>
        <w:rPr>
          <w:sz w:val="24"/>
        </w:rPr>
      </w:pPr>
    </w:p>
    <w:p w:rsidR="005B214F" w:rsidRDefault="005B214F" w:rsidP="00C87C25">
      <w:pPr>
        <w:pStyle w:val="Corpodetexto"/>
        <w:jc w:val="both"/>
      </w:pPr>
    </w:p>
    <w:p w:rsidR="005B214F" w:rsidRDefault="00395CF8" w:rsidP="00C87C25">
      <w:pPr>
        <w:pStyle w:val="Corpodetexto"/>
        <w:ind w:left="2620" w:right="867"/>
        <w:jc w:val="both"/>
      </w:pPr>
      <w:r>
        <w:t>Cap</w:t>
      </w:r>
      <w:r w:rsidR="005E0BEB">
        <w:t>ela de Santana</w:t>
      </w:r>
      <w:r>
        <w:t xml:space="preserve">, </w:t>
      </w:r>
      <w:r w:rsidR="0096211A">
        <w:t xml:space="preserve">19 de Março </w:t>
      </w:r>
      <w:r w:rsidR="003B0141">
        <w:t>de 2019.</w:t>
      </w: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E0BEB" w:rsidP="00C87C25">
      <w:pPr>
        <w:pStyle w:val="Heading1"/>
        <w:ind w:right="867"/>
      </w:pPr>
      <w:r>
        <w:t xml:space="preserve">                                                     José Alfredo Machado</w:t>
      </w:r>
    </w:p>
    <w:p w:rsidR="005B214F" w:rsidRDefault="005E0BEB" w:rsidP="00C87C25">
      <w:pPr>
        <w:ind w:right="867"/>
        <w:jc w:val="both"/>
        <w:rPr>
          <w:b/>
          <w:sz w:val="24"/>
        </w:rPr>
      </w:pPr>
      <w:r>
        <w:rPr>
          <w:b/>
          <w:sz w:val="24"/>
        </w:rPr>
        <w:t xml:space="preserve">                                                          </w:t>
      </w:r>
      <w:r w:rsidR="00395CF8">
        <w:rPr>
          <w:b/>
          <w:sz w:val="24"/>
        </w:rPr>
        <w:t>Prefeito Municipal</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E0BEB" w:rsidP="00C87C25">
      <w:pPr>
        <w:pStyle w:val="Corpodetexto"/>
        <w:jc w:val="both"/>
        <w:rPr>
          <w:b/>
        </w:rPr>
      </w:pPr>
      <w:r>
        <w:rPr>
          <w:b/>
        </w:rPr>
        <w:t>Este edital encontra-se examinado pela</w:t>
      </w:r>
    </w:p>
    <w:p w:rsidR="005B214F" w:rsidRDefault="00395CF8" w:rsidP="00C87C25">
      <w:pPr>
        <w:ind w:left="539" w:right="6982"/>
        <w:jc w:val="both"/>
        <w:rPr>
          <w:b/>
          <w:sz w:val="24"/>
        </w:rPr>
      </w:pPr>
      <w:r>
        <w:rPr>
          <w:b/>
          <w:sz w:val="24"/>
        </w:rPr>
        <w:t>Assessoria Jurídica</w:t>
      </w:r>
    </w:p>
    <w:p w:rsidR="005B214F" w:rsidRDefault="005B214F" w:rsidP="00C87C25">
      <w:pPr>
        <w:jc w:val="both"/>
        <w:rPr>
          <w:sz w:val="24"/>
        </w:rPr>
      </w:pPr>
    </w:p>
    <w:p w:rsidR="005E0BEB" w:rsidRDefault="005E0BEB" w:rsidP="00C87C25">
      <w:pPr>
        <w:jc w:val="both"/>
        <w:rPr>
          <w:sz w:val="24"/>
        </w:rPr>
      </w:pPr>
    </w:p>
    <w:p w:rsidR="005E0BEB" w:rsidRDefault="005E0BEB" w:rsidP="00C87C25">
      <w:pPr>
        <w:jc w:val="both"/>
        <w:rPr>
          <w:sz w:val="24"/>
        </w:rPr>
      </w:pPr>
    </w:p>
    <w:p w:rsidR="005E0BEB" w:rsidRPr="005E0BEB" w:rsidRDefault="005E0BEB" w:rsidP="00C87C25">
      <w:pPr>
        <w:jc w:val="both"/>
        <w:rPr>
          <w:sz w:val="24"/>
        </w:rPr>
        <w:sectPr w:rsidR="005E0BEB" w:rsidRPr="005E0BEB">
          <w:headerReference w:type="default" r:id="rId10"/>
          <w:pgSz w:w="11910" w:h="16840"/>
          <w:pgMar w:top="1920" w:right="760" w:bottom="1580" w:left="1320" w:header="739" w:footer="1383" w:gutter="0"/>
          <w:cols w:space="720"/>
        </w:sectPr>
      </w:pPr>
    </w:p>
    <w:p w:rsidR="005B214F" w:rsidRDefault="005B214F" w:rsidP="00C87C25">
      <w:pPr>
        <w:pStyle w:val="Corpodetexto"/>
        <w:jc w:val="both"/>
        <w:rPr>
          <w:b/>
          <w:sz w:val="20"/>
        </w:rPr>
      </w:pPr>
    </w:p>
    <w:p w:rsidR="005B214F" w:rsidRDefault="005B214F" w:rsidP="00C87C25">
      <w:pPr>
        <w:pStyle w:val="Corpodetexto"/>
        <w:jc w:val="both"/>
        <w:rPr>
          <w:b/>
          <w:sz w:val="20"/>
        </w:rPr>
      </w:pPr>
    </w:p>
    <w:p w:rsidR="005B214F" w:rsidRDefault="005B214F" w:rsidP="00C87C25">
      <w:pPr>
        <w:pStyle w:val="Corpodetexto"/>
        <w:spacing w:before="7"/>
        <w:jc w:val="both"/>
        <w:rPr>
          <w:b/>
          <w:sz w:val="16"/>
        </w:rPr>
      </w:pPr>
    </w:p>
    <w:p w:rsidR="005B214F" w:rsidRDefault="00395CF8" w:rsidP="00C87C25">
      <w:pPr>
        <w:spacing w:before="70"/>
        <w:ind w:left="539" w:right="574"/>
        <w:jc w:val="both"/>
        <w:rPr>
          <w:b/>
          <w:sz w:val="24"/>
        </w:rPr>
      </w:pPr>
      <w:r>
        <w:rPr>
          <w:b/>
          <w:sz w:val="24"/>
        </w:rPr>
        <w:t>PREGÃO PRESENCIAL</w:t>
      </w:r>
      <w:r w:rsidR="00816169">
        <w:rPr>
          <w:b/>
          <w:sz w:val="24"/>
        </w:rPr>
        <w:t xml:space="preserve"> REGISTRO DE </w:t>
      </w:r>
      <w:proofErr w:type="gramStart"/>
      <w:r w:rsidR="00816169">
        <w:rPr>
          <w:b/>
          <w:sz w:val="24"/>
        </w:rPr>
        <w:t xml:space="preserve">PREÇO </w:t>
      </w:r>
      <w:r>
        <w:rPr>
          <w:b/>
          <w:sz w:val="24"/>
        </w:rPr>
        <w:t xml:space="preserve"> N</w:t>
      </w:r>
      <w:proofErr w:type="gramEnd"/>
      <w:r>
        <w:rPr>
          <w:b/>
          <w:sz w:val="24"/>
        </w:rPr>
        <w:t xml:space="preserve">º </w:t>
      </w:r>
      <w:r w:rsidR="0096211A">
        <w:rPr>
          <w:b/>
          <w:sz w:val="24"/>
        </w:rPr>
        <w:t>08</w:t>
      </w:r>
      <w:r w:rsidR="003B0141">
        <w:rPr>
          <w:b/>
          <w:sz w:val="24"/>
        </w:rPr>
        <w:t>/2019</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395CF8" w:rsidP="00C87C25">
      <w:pPr>
        <w:ind w:left="539" w:right="528"/>
        <w:jc w:val="both"/>
        <w:rPr>
          <w:b/>
          <w:sz w:val="24"/>
        </w:rPr>
      </w:pPr>
      <w:r>
        <w:rPr>
          <w:b/>
          <w:sz w:val="24"/>
        </w:rPr>
        <w:t>ANEXO I</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395CF8" w:rsidP="00C87C25">
      <w:pPr>
        <w:ind w:left="539" w:right="533"/>
        <w:jc w:val="both"/>
        <w:rPr>
          <w:b/>
          <w:sz w:val="24"/>
        </w:rPr>
      </w:pPr>
      <w:r>
        <w:rPr>
          <w:b/>
          <w:sz w:val="24"/>
        </w:rPr>
        <w:t>MODELO DE CREDENCIAMENTO</w:t>
      </w:r>
    </w:p>
    <w:p w:rsidR="005B214F" w:rsidRDefault="005B214F" w:rsidP="00C87C25">
      <w:pPr>
        <w:pStyle w:val="Corpodetexto"/>
        <w:jc w:val="both"/>
        <w:rPr>
          <w:b/>
          <w:sz w:val="20"/>
        </w:rPr>
      </w:pPr>
    </w:p>
    <w:p w:rsidR="005B214F" w:rsidRDefault="005B214F" w:rsidP="00C87C25">
      <w:pPr>
        <w:pStyle w:val="Corpodetexto"/>
        <w:spacing w:before="11"/>
        <w:jc w:val="both"/>
        <w:rPr>
          <w:b/>
          <w:sz w:val="21"/>
        </w:rPr>
      </w:pPr>
    </w:p>
    <w:p w:rsidR="005B214F" w:rsidRDefault="00395CF8" w:rsidP="00C87C25">
      <w:pPr>
        <w:pStyle w:val="Corpodetexto"/>
        <w:spacing w:before="69"/>
        <w:ind w:left="100"/>
        <w:jc w:val="both"/>
      </w:pPr>
      <w:r>
        <w:t xml:space="preserve">PREGÃO Nº </w:t>
      </w:r>
      <w:r w:rsidR="0096211A">
        <w:t>08</w:t>
      </w:r>
      <w:r w:rsidR="003B0141">
        <w:t>/2019</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Corpodetexto"/>
        <w:tabs>
          <w:tab w:val="left" w:pos="5491"/>
          <w:tab w:val="left" w:pos="8392"/>
          <w:tab w:val="left" w:pos="9379"/>
          <w:tab w:val="left" w:pos="9655"/>
        </w:tabs>
        <w:spacing w:line="360" w:lineRule="auto"/>
        <w:ind w:left="100" w:right="98"/>
        <w:jc w:val="both"/>
      </w:pPr>
      <w:r>
        <w:t>Através da presente, credenciamos o</w:t>
      </w:r>
      <w:r>
        <w:rPr>
          <w:spacing w:val="22"/>
        </w:rPr>
        <w:t xml:space="preserve"> </w:t>
      </w:r>
      <w:r>
        <w:t>(a)</w:t>
      </w:r>
      <w:r>
        <w:rPr>
          <w:spacing w:val="-1"/>
        </w:rPr>
        <w:t xml:space="preserve"> </w:t>
      </w:r>
      <w:r>
        <w:rPr>
          <w:spacing w:val="-3"/>
        </w:rPr>
        <w:t>Sr.(a)</w:t>
      </w:r>
      <w:r>
        <w:rPr>
          <w:spacing w:val="-3"/>
          <w:u w:val="single"/>
        </w:rPr>
        <w:t xml:space="preserve"> </w:t>
      </w:r>
      <w:r>
        <w:rPr>
          <w:spacing w:val="-3"/>
          <w:u w:val="single"/>
        </w:rPr>
        <w:tab/>
      </w:r>
      <w:r>
        <w:rPr>
          <w:spacing w:val="-3"/>
          <w:u w:val="single"/>
        </w:rPr>
        <w:tab/>
      </w:r>
      <w:r>
        <w:t xml:space="preserve">, portador(a) da  Carteira  de </w:t>
      </w:r>
      <w:r>
        <w:rPr>
          <w:spacing w:val="36"/>
        </w:rPr>
        <w:t xml:space="preserve"> </w:t>
      </w:r>
      <w:r>
        <w:t xml:space="preserve">Identidade </w:t>
      </w:r>
      <w:r>
        <w:rPr>
          <w:spacing w:val="12"/>
        </w:rPr>
        <w:t xml:space="preserve"> </w:t>
      </w:r>
      <w:r>
        <w:t>nº</w:t>
      </w:r>
      <w:r>
        <w:rPr>
          <w:u w:val="single"/>
        </w:rPr>
        <w:tab/>
      </w:r>
      <w:r>
        <w:t xml:space="preserve">e  CPF </w:t>
      </w:r>
      <w:r>
        <w:rPr>
          <w:spacing w:val="25"/>
        </w:rPr>
        <w:t xml:space="preserve"> </w:t>
      </w:r>
      <w:r>
        <w:t xml:space="preserve">sob </w:t>
      </w:r>
      <w:r>
        <w:rPr>
          <w:spacing w:val="12"/>
        </w:rPr>
        <w:t xml:space="preserve"> </w:t>
      </w:r>
      <w:r>
        <w:t>nº</w:t>
      </w:r>
      <w:r>
        <w:rPr>
          <w:u w:val="single"/>
        </w:rPr>
        <w:t xml:space="preserve"> </w:t>
      </w:r>
      <w:r>
        <w:rPr>
          <w:u w:val="single"/>
        </w:rPr>
        <w:tab/>
      </w:r>
      <w:r>
        <w:rPr>
          <w:u w:val="single"/>
        </w:rPr>
        <w:tab/>
      </w:r>
      <w:r>
        <w:t xml:space="preserve">, </w:t>
      </w:r>
      <w:r>
        <w:rPr>
          <w:spacing w:val="13"/>
        </w:rPr>
        <w:t xml:space="preserve"> </w:t>
      </w:r>
      <w:r>
        <w:t>a</w:t>
      </w:r>
      <w:r>
        <w:rPr>
          <w:w w:val="99"/>
        </w:rPr>
        <w:t xml:space="preserve"> </w:t>
      </w:r>
      <w:r>
        <w:t>participar da licitação instaurada pelo Município de Cap</w:t>
      </w:r>
      <w:r w:rsidR="005E0BEB">
        <w:t>ela de Santana</w:t>
      </w:r>
      <w:r>
        <w:t xml:space="preserve">, na modalidade Pregão Presencial nº </w:t>
      </w:r>
      <w:r w:rsidR="0096211A">
        <w:t>08</w:t>
      </w:r>
      <w:r w:rsidR="003B0141">
        <w:t>/2019</w:t>
      </w:r>
      <w:r>
        <w:t xml:space="preserve">, na qualidade de </w:t>
      </w:r>
      <w:r>
        <w:rPr>
          <w:spacing w:val="-3"/>
        </w:rPr>
        <w:t xml:space="preserve">REPRESENTANTE </w:t>
      </w:r>
      <w:r>
        <w:t xml:space="preserve">LEGAL, outorgando- lhe poderes para pronunciar-se em nome    </w:t>
      </w:r>
      <w:r>
        <w:rPr>
          <w:spacing w:val="28"/>
        </w:rPr>
        <w:t xml:space="preserve"> </w:t>
      </w:r>
      <w:r>
        <w:t>da</w:t>
      </w:r>
      <w:r>
        <w:rPr>
          <w:spacing w:val="48"/>
        </w:rPr>
        <w:t xml:space="preserve"> </w:t>
      </w:r>
      <w:r>
        <w:t>empresa</w:t>
      </w:r>
      <w:r>
        <w:rPr>
          <w:u w:val="single"/>
        </w:rPr>
        <w:t xml:space="preserve"> </w:t>
      </w:r>
      <w:r>
        <w:rPr>
          <w:u w:val="single"/>
        </w:rPr>
        <w:tab/>
      </w:r>
      <w:r>
        <w:rPr>
          <w:u w:val="single"/>
        </w:rPr>
        <w:tab/>
      </w:r>
      <w:r>
        <w:rPr>
          <w:u w:val="single"/>
        </w:rPr>
        <w:tab/>
      </w:r>
      <w:r>
        <w:t>, bem como formular propostas verbais, recorrer e praticar os demais atos inerentes ao certame.</w:t>
      </w:r>
    </w:p>
    <w:p w:rsidR="005B214F" w:rsidRDefault="005B214F" w:rsidP="00C87C25">
      <w:pPr>
        <w:pStyle w:val="Corpodetexto"/>
        <w:spacing w:before="4"/>
        <w:jc w:val="both"/>
        <w:rPr>
          <w:sz w:val="18"/>
        </w:rPr>
      </w:pPr>
    </w:p>
    <w:p w:rsidR="005B214F" w:rsidRDefault="00395CF8" w:rsidP="00C87C25">
      <w:pPr>
        <w:pStyle w:val="Corpodetexto"/>
        <w:tabs>
          <w:tab w:val="left" w:pos="2100"/>
          <w:tab w:val="left" w:pos="2699"/>
          <w:tab w:val="left" w:pos="5900"/>
        </w:tabs>
        <w:spacing w:before="70"/>
        <w:ind w:left="100" w:right="867"/>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t>de</w:t>
      </w:r>
      <w:r>
        <w:rPr>
          <w:spacing w:val="-7"/>
        </w:rPr>
        <w:t xml:space="preserve"> </w:t>
      </w:r>
      <w:r w:rsidR="003B0141">
        <w:t>2019</w:t>
      </w:r>
      <w:r>
        <w:t>.</w:t>
      </w:r>
      <w:proofErr w:type="gramEnd"/>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Corpodetexto"/>
        <w:ind w:left="4867" w:right="867" w:hanging="512"/>
        <w:jc w:val="both"/>
      </w:pPr>
      <w:r>
        <w:t>CARIMBO DA EMPRESA E ASSINATURA DO SÓCIO OU PROPRIETÁRIO</w:t>
      </w: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ind w:right="867"/>
      </w:pPr>
      <w:r>
        <w:t>APRESENTAR FORA DOS ENVELOPES</w:t>
      </w:r>
    </w:p>
    <w:p w:rsidR="005B214F" w:rsidRDefault="005B214F" w:rsidP="00C87C25">
      <w:pPr>
        <w:jc w:val="both"/>
        <w:sectPr w:rsidR="005B214F">
          <w:pgSz w:w="11910" w:h="16840"/>
          <w:pgMar w:top="1920" w:right="760" w:bottom="1580" w:left="1320" w:header="739" w:footer="1383" w:gutter="0"/>
          <w:cols w:space="720"/>
        </w:sectPr>
      </w:pPr>
    </w:p>
    <w:p w:rsidR="005B214F" w:rsidRDefault="005B214F" w:rsidP="00C87C25">
      <w:pPr>
        <w:pStyle w:val="Corpodetexto"/>
        <w:jc w:val="both"/>
        <w:rPr>
          <w:b/>
          <w:sz w:val="20"/>
        </w:rPr>
      </w:pPr>
    </w:p>
    <w:p w:rsidR="005B214F" w:rsidRDefault="005B214F" w:rsidP="00C87C25">
      <w:pPr>
        <w:pStyle w:val="Corpodetexto"/>
        <w:jc w:val="both"/>
        <w:rPr>
          <w:b/>
          <w:sz w:val="20"/>
        </w:rPr>
      </w:pPr>
    </w:p>
    <w:p w:rsidR="005B214F" w:rsidRDefault="005B214F" w:rsidP="00C87C25">
      <w:pPr>
        <w:pStyle w:val="Corpodetexto"/>
        <w:spacing w:before="2"/>
        <w:jc w:val="both"/>
        <w:rPr>
          <w:b/>
          <w:sz w:val="26"/>
        </w:rPr>
      </w:pPr>
    </w:p>
    <w:p w:rsidR="003B0141" w:rsidRDefault="00816169" w:rsidP="00816169">
      <w:pPr>
        <w:spacing w:before="70" w:line="720" w:lineRule="auto"/>
        <w:ind w:right="1325"/>
        <w:jc w:val="both"/>
        <w:rPr>
          <w:b/>
          <w:sz w:val="24"/>
        </w:rPr>
      </w:pPr>
      <w:r>
        <w:rPr>
          <w:b/>
          <w:sz w:val="24"/>
        </w:rPr>
        <w:t xml:space="preserve">                        </w:t>
      </w:r>
      <w:r w:rsidR="005E0BEB">
        <w:rPr>
          <w:b/>
          <w:sz w:val="24"/>
        </w:rPr>
        <w:t xml:space="preserve"> </w:t>
      </w:r>
      <w:r>
        <w:rPr>
          <w:b/>
          <w:sz w:val="24"/>
        </w:rPr>
        <w:t xml:space="preserve">PREGÃO PRESENCIAL REGISTRO DE PREÇO Nº 08/2019                                                                                                                                 </w:t>
      </w:r>
    </w:p>
    <w:p w:rsidR="003B0141" w:rsidRDefault="003B0141" w:rsidP="00C87C25">
      <w:pPr>
        <w:spacing w:before="70" w:line="720" w:lineRule="auto"/>
        <w:ind w:right="2887"/>
        <w:jc w:val="both"/>
        <w:rPr>
          <w:b/>
          <w:sz w:val="24"/>
        </w:rPr>
      </w:pPr>
    </w:p>
    <w:p w:rsidR="005B214F" w:rsidRDefault="003B0141" w:rsidP="00C87C25">
      <w:pPr>
        <w:spacing w:before="70" w:line="720" w:lineRule="auto"/>
        <w:ind w:right="2887"/>
        <w:jc w:val="both"/>
        <w:rPr>
          <w:b/>
          <w:sz w:val="24"/>
        </w:rPr>
      </w:pPr>
      <w:r>
        <w:rPr>
          <w:b/>
          <w:sz w:val="24"/>
        </w:rPr>
        <w:t xml:space="preserve">                                                       </w:t>
      </w:r>
      <w:r w:rsidR="00395CF8">
        <w:rPr>
          <w:b/>
          <w:sz w:val="24"/>
        </w:rPr>
        <w:t>ANEXO II</w:t>
      </w:r>
    </w:p>
    <w:p w:rsidR="005B214F" w:rsidRDefault="005B214F" w:rsidP="00C87C25">
      <w:pPr>
        <w:pStyle w:val="Corpodetexto"/>
        <w:jc w:val="both"/>
        <w:rPr>
          <w:b/>
        </w:rPr>
      </w:pPr>
    </w:p>
    <w:p w:rsidR="005B214F" w:rsidRDefault="005B214F" w:rsidP="00C87C25">
      <w:pPr>
        <w:pStyle w:val="Corpodetexto"/>
        <w:spacing w:before="4"/>
        <w:jc w:val="both"/>
        <w:rPr>
          <w:b/>
          <w:sz w:val="25"/>
        </w:rPr>
      </w:pPr>
    </w:p>
    <w:p w:rsidR="005B214F" w:rsidRDefault="00395CF8" w:rsidP="00C87C25">
      <w:pPr>
        <w:ind w:left="1952" w:right="1952"/>
        <w:jc w:val="both"/>
        <w:rPr>
          <w:b/>
          <w:sz w:val="24"/>
        </w:rPr>
      </w:pPr>
      <w:r>
        <w:rPr>
          <w:b/>
          <w:sz w:val="24"/>
        </w:rPr>
        <w:t xml:space="preserve">MODELO DE DECLARAÇÃO EM ATENDIMENTO AO INCISO VII </w:t>
      </w:r>
      <w:proofErr w:type="gramStart"/>
      <w:r>
        <w:rPr>
          <w:b/>
          <w:sz w:val="24"/>
        </w:rPr>
        <w:t>DO</w:t>
      </w:r>
      <w:proofErr w:type="gramEnd"/>
      <w:r>
        <w:rPr>
          <w:b/>
          <w:sz w:val="24"/>
        </w:rPr>
        <w:t xml:space="preserve"> ART. 4º DA LEI Nº 10.520/2002 (*)</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5B214F" w:rsidP="00C87C25">
      <w:pPr>
        <w:pStyle w:val="Corpodetexto"/>
        <w:jc w:val="both"/>
        <w:rPr>
          <w:b/>
        </w:rPr>
      </w:pPr>
    </w:p>
    <w:p w:rsidR="005B214F" w:rsidRDefault="00395CF8" w:rsidP="00C87C25">
      <w:pPr>
        <w:pStyle w:val="Corpodetexto"/>
        <w:tabs>
          <w:tab w:val="left" w:pos="3265"/>
          <w:tab w:val="left" w:pos="8932"/>
        </w:tabs>
        <w:spacing w:line="360" w:lineRule="auto"/>
        <w:ind w:left="100" w:right="98"/>
        <w:jc w:val="both"/>
      </w:pPr>
      <w:r>
        <w:t>Em atendimento ao inciso VII, do artigo 4º, da Lei nº 10.520, de 17.07.2002, declaramos que</w:t>
      </w:r>
      <w:r>
        <w:rPr>
          <w:spacing w:val="29"/>
        </w:rPr>
        <w:t xml:space="preserve"> </w:t>
      </w:r>
      <w:r>
        <w:t>a</w:t>
      </w:r>
      <w:r>
        <w:rPr>
          <w:spacing w:val="31"/>
        </w:rPr>
        <w:t xml:space="preserve"> </w:t>
      </w:r>
      <w:r>
        <w:t>empresa</w:t>
      </w:r>
      <w:r>
        <w:rPr>
          <w:u w:val="single"/>
        </w:rPr>
        <w:t xml:space="preserve"> </w:t>
      </w:r>
      <w:r>
        <w:rPr>
          <w:u w:val="single"/>
        </w:rPr>
        <w:tab/>
      </w:r>
      <w:r>
        <w:rPr>
          <w:u w:val="single"/>
        </w:rPr>
        <w:tab/>
      </w:r>
      <w:r>
        <w:t>,</w:t>
      </w:r>
      <w:r>
        <w:rPr>
          <w:spacing w:val="31"/>
        </w:rPr>
        <w:t xml:space="preserve"> </w:t>
      </w:r>
      <w:r>
        <w:t>CNPJ nº</w:t>
      </w:r>
      <w:r>
        <w:rPr>
          <w:u w:val="single"/>
        </w:rPr>
        <w:t xml:space="preserve"> </w:t>
      </w:r>
      <w:r>
        <w:rPr>
          <w:u w:val="single"/>
        </w:rPr>
        <w:tab/>
      </w:r>
      <w:r>
        <w:t>cumpre plenamente os requisitos de habilitação</w:t>
      </w:r>
      <w:r>
        <w:rPr>
          <w:spacing w:val="45"/>
        </w:rPr>
        <w:t xml:space="preserve"> </w:t>
      </w:r>
      <w:r>
        <w:t>exigidos</w:t>
      </w:r>
      <w:r>
        <w:rPr>
          <w:spacing w:val="7"/>
        </w:rPr>
        <w:t xml:space="preserve"> </w:t>
      </w:r>
      <w:r>
        <w:t>no</w:t>
      </w:r>
      <w:r>
        <w:rPr>
          <w:w w:val="99"/>
        </w:rPr>
        <w:t xml:space="preserve"> </w:t>
      </w:r>
      <w:r w:rsidR="0096211A">
        <w:t>Pregão nº 08</w:t>
      </w:r>
      <w:r w:rsidR="003B0141">
        <w:t>/2019</w:t>
      </w:r>
      <w:r>
        <w:t>, do Município de Cap</w:t>
      </w:r>
      <w:r w:rsidR="005E0BEB">
        <w:t>ela de Santana</w:t>
      </w:r>
      <w:r>
        <w:t>.</w:t>
      </w:r>
    </w:p>
    <w:p w:rsidR="005B214F" w:rsidRDefault="005B214F" w:rsidP="00C87C25">
      <w:pPr>
        <w:pStyle w:val="Corpodetexto"/>
        <w:spacing w:before="2"/>
        <w:jc w:val="both"/>
        <w:rPr>
          <w:sz w:val="18"/>
        </w:rPr>
      </w:pPr>
    </w:p>
    <w:p w:rsidR="005B214F" w:rsidRDefault="00395CF8" w:rsidP="00C87C25">
      <w:pPr>
        <w:pStyle w:val="Corpodetexto"/>
        <w:tabs>
          <w:tab w:val="left" w:pos="3816"/>
          <w:tab w:val="left" w:pos="4415"/>
          <w:tab w:val="left" w:pos="7215"/>
        </w:tabs>
        <w:spacing w:before="69"/>
        <w:ind w:left="1682" w:right="867"/>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t>de</w:t>
      </w:r>
      <w:r>
        <w:rPr>
          <w:spacing w:val="-6"/>
        </w:rPr>
        <w:t xml:space="preserve"> </w:t>
      </w:r>
      <w:r w:rsidR="003B0141">
        <w:t>2019</w:t>
      </w:r>
      <w:r>
        <w:t>.</w:t>
      </w:r>
      <w:proofErr w:type="gramEnd"/>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Corpodetexto"/>
        <w:ind w:left="4353" w:right="979" w:hanging="110"/>
        <w:jc w:val="both"/>
      </w:pPr>
      <w:r>
        <w:t>CARIMBO DA EMPRESA E ASSINATURA DO REPRESENTANTE CREDENCIADO</w:t>
      </w: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395CF8" w:rsidP="00C87C25">
      <w:pPr>
        <w:ind w:left="100" w:right="867"/>
        <w:jc w:val="both"/>
        <w:rPr>
          <w:b/>
          <w:sz w:val="24"/>
        </w:rPr>
      </w:pPr>
      <w:r>
        <w:rPr>
          <w:sz w:val="24"/>
        </w:rPr>
        <w:t xml:space="preserve">(*) Este documento deverá ser preenchido e anexado </w:t>
      </w:r>
      <w:r>
        <w:rPr>
          <w:b/>
          <w:sz w:val="24"/>
        </w:rPr>
        <w:t>FORA DOS ENVELOPES</w:t>
      </w:r>
    </w:p>
    <w:p w:rsidR="005B214F" w:rsidRDefault="005B214F" w:rsidP="00C87C25">
      <w:pPr>
        <w:jc w:val="both"/>
        <w:rPr>
          <w:sz w:val="24"/>
        </w:rPr>
        <w:sectPr w:rsidR="005B214F">
          <w:pgSz w:w="11910" w:h="16840"/>
          <w:pgMar w:top="1920" w:right="760" w:bottom="1580" w:left="1320" w:header="739" w:footer="1383" w:gutter="0"/>
          <w:cols w:space="720"/>
        </w:sectPr>
      </w:pPr>
    </w:p>
    <w:p w:rsidR="005B214F" w:rsidRDefault="005B214F" w:rsidP="00C87C25">
      <w:pPr>
        <w:pStyle w:val="Corpodetexto"/>
        <w:jc w:val="both"/>
        <w:rPr>
          <w:b/>
          <w:sz w:val="20"/>
        </w:rPr>
      </w:pPr>
    </w:p>
    <w:p w:rsidR="005B214F" w:rsidRDefault="005B214F" w:rsidP="00C87C25">
      <w:pPr>
        <w:pStyle w:val="Corpodetexto"/>
        <w:spacing w:before="2"/>
        <w:jc w:val="both"/>
        <w:rPr>
          <w:b/>
          <w:sz w:val="22"/>
        </w:rPr>
      </w:pPr>
    </w:p>
    <w:p w:rsidR="00816169" w:rsidRDefault="0096211A" w:rsidP="00C87C25">
      <w:pPr>
        <w:pStyle w:val="Heading1"/>
        <w:spacing w:before="70" w:line="480" w:lineRule="auto"/>
        <w:ind w:left="2913" w:right="2909"/>
      </w:pPr>
      <w:r>
        <w:t>PREGÃO PRESENCIAL</w:t>
      </w:r>
      <w:r w:rsidR="00816169">
        <w:t xml:space="preserve"> REGISTRO DE PREÇO</w:t>
      </w:r>
      <w:r>
        <w:t xml:space="preserve"> Nº 08</w:t>
      </w:r>
      <w:r w:rsidR="003B0141">
        <w:t>/2019</w:t>
      </w:r>
    </w:p>
    <w:p w:rsidR="005B214F" w:rsidRDefault="00395CF8" w:rsidP="00C87C25">
      <w:pPr>
        <w:pStyle w:val="Heading1"/>
        <w:spacing w:before="70" w:line="480" w:lineRule="auto"/>
        <w:ind w:left="2913" w:right="2909"/>
      </w:pPr>
      <w:r>
        <w:t xml:space="preserve"> ANEXO III</w:t>
      </w:r>
    </w:p>
    <w:p w:rsidR="005B214F" w:rsidRDefault="00395CF8" w:rsidP="00C87C25">
      <w:pPr>
        <w:spacing w:before="8"/>
        <w:ind w:left="2410" w:right="2365"/>
        <w:jc w:val="both"/>
        <w:rPr>
          <w:b/>
          <w:sz w:val="24"/>
        </w:rPr>
      </w:pPr>
      <w:r>
        <w:rPr>
          <w:b/>
          <w:sz w:val="24"/>
        </w:rPr>
        <w:t>MINUTA DE ATA DE REGISTRO DE PREÇOS</w:t>
      </w:r>
    </w:p>
    <w:p w:rsidR="005B214F" w:rsidRDefault="005B214F" w:rsidP="00C87C25">
      <w:pPr>
        <w:pStyle w:val="Corpodetexto"/>
        <w:jc w:val="both"/>
        <w:rPr>
          <w:b/>
        </w:rPr>
      </w:pPr>
    </w:p>
    <w:p w:rsidR="005B214F" w:rsidRDefault="00395CF8" w:rsidP="00C87C25">
      <w:pPr>
        <w:pStyle w:val="Corpodetexto"/>
        <w:tabs>
          <w:tab w:val="left" w:pos="2979"/>
          <w:tab w:val="left" w:pos="3912"/>
        </w:tabs>
        <w:ind w:left="160" w:right="2769"/>
        <w:jc w:val="both"/>
      </w:pPr>
      <w:r>
        <w:t>PROCESSO</w:t>
      </w:r>
      <w:r>
        <w:rPr>
          <w:spacing w:val="-3"/>
        </w:rPr>
        <w:t xml:space="preserve"> </w:t>
      </w:r>
      <w:r w:rsidR="0096211A">
        <w:t>Nº</w:t>
      </w:r>
      <w:r w:rsidR="0096211A">
        <w:rPr>
          <w:u w:val="single"/>
        </w:rPr>
        <w:t>191</w:t>
      </w:r>
      <w:r>
        <w:t>/</w:t>
      </w:r>
      <w:r w:rsidR="0096211A">
        <w:t>2019</w:t>
      </w:r>
    </w:p>
    <w:p w:rsidR="005B214F" w:rsidRDefault="005B214F" w:rsidP="00C87C25">
      <w:pPr>
        <w:pStyle w:val="Corpodetexto"/>
        <w:spacing w:before="11"/>
        <w:jc w:val="both"/>
        <w:rPr>
          <w:sz w:val="17"/>
        </w:rPr>
      </w:pPr>
    </w:p>
    <w:p w:rsidR="005B214F" w:rsidRDefault="00395CF8" w:rsidP="00C87C25">
      <w:pPr>
        <w:pStyle w:val="Corpodetexto"/>
        <w:tabs>
          <w:tab w:val="left" w:pos="4070"/>
          <w:tab w:val="left" w:pos="4863"/>
          <w:tab w:val="left" w:pos="7593"/>
        </w:tabs>
        <w:spacing w:before="69"/>
        <w:ind w:left="160" w:right="119"/>
        <w:jc w:val="both"/>
      </w:pPr>
      <w:r>
        <w:t>Aos        dias do mês de        de        , na sede da Prefeitura Municipal de Cap</w:t>
      </w:r>
      <w:r w:rsidR="005E0BEB">
        <w:t>ela de Santana</w:t>
      </w:r>
      <w:r>
        <w:t xml:space="preserve">, sito a </w:t>
      </w:r>
      <w:r>
        <w:rPr>
          <w:spacing w:val="-9"/>
        </w:rPr>
        <w:t xml:space="preserve">Av. </w:t>
      </w:r>
      <w:r w:rsidR="005E0BEB">
        <w:rPr>
          <w:spacing w:val="-9"/>
        </w:rPr>
        <w:t>Coronel Orestes Lucas</w:t>
      </w:r>
      <w:r>
        <w:t xml:space="preserve">, nº </w:t>
      </w:r>
      <w:r w:rsidR="005E0BEB">
        <w:t>2335</w:t>
      </w:r>
      <w:r>
        <w:t>, Centro, representada neste ato pelo seu Prefeito Municipal,</w:t>
      </w:r>
      <w:r>
        <w:rPr>
          <w:spacing w:val="61"/>
        </w:rPr>
        <w:t xml:space="preserve"> </w:t>
      </w:r>
      <w:r>
        <w:rPr>
          <w:spacing w:val="-6"/>
        </w:rPr>
        <w:t>Sr.</w:t>
      </w:r>
      <w:r w:rsidR="005E0BEB">
        <w:rPr>
          <w:spacing w:val="-6"/>
        </w:rPr>
        <w:t xml:space="preserve"> José Alfredo Machado</w:t>
      </w:r>
      <w:r>
        <w:t xml:space="preserve">  brasileiro, portador  da</w:t>
      </w:r>
      <w:r>
        <w:rPr>
          <w:spacing w:val="40"/>
        </w:rPr>
        <w:t xml:space="preserve"> </w:t>
      </w:r>
      <w:r>
        <w:t>Cédula</w:t>
      </w:r>
      <w:r>
        <w:rPr>
          <w:spacing w:val="59"/>
        </w:rPr>
        <w:t xml:space="preserve"> </w:t>
      </w:r>
      <w:r>
        <w:t>de</w:t>
      </w:r>
      <w:r>
        <w:rPr>
          <w:w w:val="99"/>
        </w:rPr>
        <w:t xml:space="preserve"> </w:t>
      </w:r>
      <w:r>
        <w:t>Identidade</w:t>
      </w:r>
      <w:r>
        <w:rPr>
          <w:spacing w:val="53"/>
        </w:rPr>
        <w:t xml:space="preserve"> </w:t>
      </w:r>
      <w:r>
        <w:t>nº</w:t>
      </w:r>
      <w:r>
        <w:rPr>
          <w:u w:val="single"/>
        </w:rPr>
        <w:tab/>
      </w:r>
      <w:r>
        <w:t>e</w:t>
      </w:r>
      <w:r>
        <w:rPr>
          <w:spacing w:val="50"/>
        </w:rPr>
        <w:t xml:space="preserve"> </w:t>
      </w:r>
      <w:r>
        <w:t>CPF/MF</w:t>
      </w:r>
      <w:r>
        <w:rPr>
          <w:spacing w:val="51"/>
        </w:rPr>
        <w:t xml:space="preserve"> </w:t>
      </w:r>
      <w:r>
        <w:t>nº</w:t>
      </w:r>
      <w:r>
        <w:rPr>
          <w:u w:val="single"/>
        </w:rPr>
        <w:t xml:space="preserve"> </w:t>
      </w:r>
      <w:r>
        <w:rPr>
          <w:u w:val="single"/>
        </w:rPr>
        <w:tab/>
      </w:r>
      <w:r>
        <w:t>;  e  do  outro</w:t>
      </w:r>
      <w:r>
        <w:rPr>
          <w:spacing w:val="-2"/>
        </w:rPr>
        <w:t xml:space="preserve"> </w:t>
      </w:r>
      <w:r>
        <w:t>lado</w:t>
      </w:r>
      <w:r>
        <w:rPr>
          <w:spacing w:val="48"/>
        </w:rPr>
        <w:t xml:space="preserve"> </w:t>
      </w:r>
      <w:r>
        <w:t>a</w:t>
      </w:r>
      <w:r>
        <w:rPr>
          <w:w w:val="99"/>
        </w:rPr>
        <w:t xml:space="preserve"> </w:t>
      </w:r>
      <w:r>
        <w:t>empresa a seguir descritas e qualificadas, nos termos da Lei nº 10.520, de 17 de julho de 2002, e, subsidiariamente, pela Lei nº 8.666/93 e alterações posteriores todos representados conforme documento de credenciamento ou procuração inserta nos autos, resolvem</w:t>
      </w:r>
      <w:r>
        <w:rPr>
          <w:spacing w:val="53"/>
        </w:rPr>
        <w:t xml:space="preserve"> </w:t>
      </w:r>
      <w:r>
        <w:t>registrar</w:t>
      </w:r>
      <w:r>
        <w:rPr>
          <w:spacing w:val="50"/>
        </w:rPr>
        <w:t xml:space="preserve"> </w:t>
      </w:r>
      <w:r>
        <w:t>os</w:t>
      </w:r>
      <w:r>
        <w:rPr>
          <w:spacing w:val="51"/>
        </w:rPr>
        <w:t xml:space="preserve"> </w:t>
      </w:r>
      <w:r>
        <w:t>preços,</w:t>
      </w:r>
      <w:r>
        <w:rPr>
          <w:spacing w:val="49"/>
        </w:rPr>
        <w:t xml:space="preserve"> </w:t>
      </w:r>
      <w:r>
        <w:t>conforme</w:t>
      </w:r>
      <w:r>
        <w:rPr>
          <w:spacing w:val="52"/>
        </w:rPr>
        <w:t xml:space="preserve"> </w:t>
      </w:r>
      <w:r>
        <w:t>decisão</w:t>
      </w:r>
      <w:r>
        <w:rPr>
          <w:spacing w:val="50"/>
        </w:rPr>
        <w:t xml:space="preserve"> </w:t>
      </w:r>
      <w:r>
        <w:t>exarada</w:t>
      </w:r>
      <w:r>
        <w:rPr>
          <w:spacing w:val="50"/>
        </w:rPr>
        <w:t xml:space="preserve"> </w:t>
      </w:r>
      <w:r>
        <w:t>no</w:t>
      </w:r>
      <w:r>
        <w:rPr>
          <w:spacing w:val="50"/>
        </w:rPr>
        <w:t xml:space="preserve"> </w:t>
      </w:r>
      <w:r>
        <w:t>Processo</w:t>
      </w:r>
      <w:r>
        <w:rPr>
          <w:spacing w:val="52"/>
        </w:rPr>
        <w:t xml:space="preserve"> </w:t>
      </w:r>
      <w:r>
        <w:t>de</w:t>
      </w:r>
      <w:r>
        <w:rPr>
          <w:spacing w:val="52"/>
        </w:rPr>
        <w:t xml:space="preserve"> </w:t>
      </w:r>
      <w:r>
        <w:t>Licitação</w:t>
      </w:r>
      <w:r>
        <w:rPr>
          <w:spacing w:val="50"/>
        </w:rPr>
        <w:t xml:space="preserve"> </w:t>
      </w:r>
      <w:r>
        <w:t>nº</w:t>
      </w:r>
    </w:p>
    <w:p w:rsidR="005B214F" w:rsidRDefault="005A3BAF" w:rsidP="00C87C25">
      <w:pPr>
        <w:pStyle w:val="Corpodetexto"/>
        <w:ind w:left="160" w:right="122"/>
        <w:jc w:val="both"/>
      </w:pPr>
      <w:r>
        <w:t>827</w:t>
      </w:r>
      <w:r w:rsidR="00395CF8">
        <w:t xml:space="preserve">/2017, publicada no Mural de entrada do Centro Administrativo, referente ao Pregão Presencial nº     </w:t>
      </w:r>
      <w:r w:rsidR="003B0141">
        <w:t>XX/2019</w:t>
      </w:r>
      <w:r w:rsidR="00395CF8">
        <w:t>, consoante as seguintes cláusulas e condições:</w:t>
      </w:r>
    </w:p>
    <w:p w:rsidR="005B214F" w:rsidRDefault="005B214F" w:rsidP="00C87C25">
      <w:pPr>
        <w:pStyle w:val="Corpodetexto"/>
        <w:jc w:val="both"/>
      </w:pPr>
    </w:p>
    <w:p w:rsidR="005B214F" w:rsidRDefault="00395CF8" w:rsidP="00C87C25">
      <w:pPr>
        <w:pStyle w:val="Heading1"/>
        <w:ind w:left="160"/>
      </w:pPr>
      <w:r>
        <w:t>CLÁUSULA PRIMEIRA – DO OBJETO E DAS CONDIÇÕES</w:t>
      </w:r>
    </w:p>
    <w:p w:rsidR="005B214F" w:rsidRDefault="005B214F" w:rsidP="00C87C25">
      <w:pPr>
        <w:pStyle w:val="Corpodetexto"/>
        <w:jc w:val="both"/>
        <w:rPr>
          <w:b/>
        </w:rPr>
      </w:pPr>
    </w:p>
    <w:p w:rsidR="005B214F" w:rsidRDefault="00395CF8" w:rsidP="00C87C25">
      <w:pPr>
        <w:pStyle w:val="PargrafodaLista"/>
        <w:numPr>
          <w:ilvl w:val="1"/>
          <w:numId w:val="10"/>
        </w:numPr>
        <w:tabs>
          <w:tab w:val="left" w:pos="648"/>
        </w:tabs>
        <w:ind w:right="125"/>
        <w:rPr>
          <w:b/>
          <w:sz w:val="24"/>
        </w:rPr>
      </w:pPr>
      <w:r>
        <w:rPr>
          <w:b/>
          <w:sz w:val="24"/>
        </w:rPr>
        <w:t>Registro de</w:t>
      </w:r>
      <w:r w:rsidR="005864B4">
        <w:rPr>
          <w:b/>
          <w:sz w:val="24"/>
        </w:rPr>
        <w:t xml:space="preserve"> Preços para aquisição </w:t>
      </w:r>
      <w:r>
        <w:rPr>
          <w:b/>
          <w:sz w:val="24"/>
        </w:rPr>
        <w:t>água mineral para a</w:t>
      </w:r>
      <w:r w:rsidR="001B0B40">
        <w:rPr>
          <w:b/>
          <w:sz w:val="24"/>
        </w:rPr>
        <w:t>s</w:t>
      </w:r>
      <w:r>
        <w:rPr>
          <w:b/>
          <w:sz w:val="24"/>
        </w:rPr>
        <w:t xml:space="preserve"> Secretaria</w:t>
      </w:r>
      <w:r w:rsidR="001B0B40">
        <w:rPr>
          <w:b/>
          <w:sz w:val="24"/>
        </w:rPr>
        <w:t>s</w:t>
      </w:r>
      <w:r>
        <w:rPr>
          <w:b/>
          <w:sz w:val="24"/>
        </w:rPr>
        <w:t xml:space="preserve"> d</w:t>
      </w:r>
      <w:r w:rsidR="001B0B40">
        <w:rPr>
          <w:b/>
          <w:sz w:val="24"/>
        </w:rPr>
        <w:t>o</w:t>
      </w:r>
      <w:r>
        <w:rPr>
          <w:b/>
          <w:sz w:val="24"/>
        </w:rPr>
        <w:t xml:space="preserve"> </w:t>
      </w:r>
      <w:r w:rsidR="001B0B40">
        <w:rPr>
          <w:b/>
          <w:sz w:val="24"/>
        </w:rPr>
        <w:t>Município</w:t>
      </w:r>
      <w:r>
        <w:rPr>
          <w:b/>
          <w:sz w:val="24"/>
        </w:rPr>
        <w:t>.</w:t>
      </w:r>
    </w:p>
    <w:p w:rsidR="005B214F" w:rsidRDefault="005B214F" w:rsidP="00C87C25">
      <w:pPr>
        <w:pStyle w:val="Corpodetexto"/>
        <w:spacing w:before="11"/>
        <w:jc w:val="both"/>
        <w:rPr>
          <w:b/>
          <w:sz w:val="23"/>
        </w:rPr>
      </w:pPr>
    </w:p>
    <w:tbl>
      <w:tblPr>
        <w:tblStyle w:val="TableNormal"/>
        <w:tblW w:w="0" w:type="auto"/>
        <w:tblInd w:w="115"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tblPr>
      <w:tblGrid>
        <w:gridCol w:w="586"/>
        <w:gridCol w:w="6384"/>
        <w:gridCol w:w="1464"/>
        <w:gridCol w:w="1123"/>
      </w:tblGrid>
      <w:tr w:rsidR="005B214F">
        <w:trPr>
          <w:trHeight w:hRule="exact" w:val="564"/>
        </w:trPr>
        <w:tc>
          <w:tcPr>
            <w:tcW w:w="586" w:type="dxa"/>
          </w:tcPr>
          <w:p w:rsidR="005B214F" w:rsidRDefault="005B214F" w:rsidP="00C87C25">
            <w:pPr>
              <w:pStyle w:val="TableParagraph"/>
              <w:spacing w:before="9"/>
              <w:ind w:left="0"/>
              <w:jc w:val="both"/>
              <w:rPr>
                <w:b/>
                <w:sz w:val="23"/>
              </w:rPr>
            </w:pPr>
          </w:p>
          <w:p w:rsidR="005B214F" w:rsidRDefault="00395CF8" w:rsidP="00C87C25">
            <w:pPr>
              <w:pStyle w:val="TableParagraph"/>
              <w:ind w:left="35"/>
              <w:jc w:val="both"/>
              <w:rPr>
                <w:b/>
                <w:sz w:val="24"/>
              </w:rPr>
            </w:pPr>
            <w:r>
              <w:rPr>
                <w:b/>
                <w:sz w:val="24"/>
              </w:rPr>
              <w:t>Item</w:t>
            </w:r>
          </w:p>
        </w:tc>
        <w:tc>
          <w:tcPr>
            <w:tcW w:w="6384" w:type="dxa"/>
          </w:tcPr>
          <w:p w:rsidR="005B214F" w:rsidRDefault="005B214F" w:rsidP="00C87C25">
            <w:pPr>
              <w:pStyle w:val="TableParagraph"/>
              <w:spacing w:before="9"/>
              <w:ind w:left="0"/>
              <w:jc w:val="both"/>
              <w:rPr>
                <w:b/>
                <w:sz w:val="23"/>
              </w:rPr>
            </w:pPr>
          </w:p>
          <w:p w:rsidR="005B214F" w:rsidRDefault="00395CF8" w:rsidP="00C87C25">
            <w:pPr>
              <w:pStyle w:val="TableParagraph"/>
              <w:ind w:left="1876"/>
              <w:jc w:val="both"/>
              <w:rPr>
                <w:b/>
                <w:sz w:val="24"/>
              </w:rPr>
            </w:pPr>
            <w:r>
              <w:rPr>
                <w:b/>
                <w:sz w:val="24"/>
              </w:rPr>
              <w:t>Descrição dos Produtos</w:t>
            </w:r>
          </w:p>
        </w:tc>
        <w:tc>
          <w:tcPr>
            <w:tcW w:w="1464" w:type="dxa"/>
          </w:tcPr>
          <w:p w:rsidR="005B214F" w:rsidRDefault="00395CF8" w:rsidP="00C87C25">
            <w:pPr>
              <w:pStyle w:val="TableParagraph"/>
              <w:ind w:left="393" w:right="105" w:hanging="267"/>
              <w:jc w:val="both"/>
              <w:rPr>
                <w:b/>
                <w:sz w:val="24"/>
              </w:rPr>
            </w:pPr>
            <w:r>
              <w:rPr>
                <w:b/>
                <w:sz w:val="24"/>
              </w:rPr>
              <w:t>Estimativa Anual</w:t>
            </w:r>
          </w:p>
        </w:tc>
        <w:tc>
          <w:tcPr>
            <w:tcW w:w="1123" w:type="dxa"/>
          </w:tcPr>
          <w:p w:rsidR="005B214F" w:rsidRDefault="005B214F" w:rsidP="00C87C25">
            <w:pPr>
              <w:pStyle w:val="TableParagraph"/>
              <w:spacing w:before="9"/>
              <w:ind w:left="0"/>
              <w:jc w:val="both"/>
              <w:rPr>
                <w:b/>
                <w:sz w:val="23"/>
              </w:rPr>
            </w:pPr>
          </w:p>
          <w:p w:rsidR="005B214F" w:rsidRDefault="00395CF8" w:rsidP="00C87C25">
            <w:pPr>
              <w:pStyle w:val="TableParagraph"/>
              <w:ind w:right="60"/>
              <w:jc w:val="both"/>
              <w:rPr>
                <w:b/>
                <w:sz w:val="24"/>
              </w:rPr>
            </w:pPr>
            <w:r>
              <w:rPr>
                <w:b/>
                <w:sz w:val="24"/>
              </w:rPr>
              <w:t>Unidade</w:t>
            </w:r>
          </w:p>
        </w:tc>
      </w:tr>
      <w:tr w:rsidR="005B214F">
        <w:trPr>
          <w:trHeight w:hRule="exact" w:val="286"/>
        </w:trPr>
        <w:tc>
          <w:tcPr>
            <w:tcW w:w="586" w:type="dxa"/>
          </w:tcPr>
          <w:p w:rsidR="005B214F" w:rsidRDefault="00395CF8" w:rsidP="00C87C25">
            <w:pPr>
              <w:pStyle w:val="TableParagraph"/>
              <w:spacing w:line="274" w:lineRule="exact"/>
              <w:ind w:left="81"/>
              <w:jc w:val="both"/>
              <w:rPr>
                <w:sz w:val="24"/>
              </w:rPr>
            </w:pPr>
            <w:r>
              <w:rPr>
                <w:sz w:val="24"/>
              </w:rPr>
              <w:t>0</w:t>
            </w:r>
            <w:r w:rsidR="003B0141">
              <w:rPr>
                <w:sz w:val="24"/>
              </w:rPr>
              <w:t>1</w:t>
            </w:r>
          </w:p>
        </w:tc>
        <w:tc>
          <w:tcPr>
            <w:tcW w:w="6384" w:type="dxa"/>
          </w:tcPr>
          <w:p w:rsidR="005B214F" w:rsidRDefault="00395CF8" w:rsidP="00C87C25">
            <w:pPr>
              <w:pStyle w:val="TableParagraph"/>
              <w:spacing w:line="274" w:lineRule="exact"/>
              <w:ind w:left="64"/>
              <w:jc w:val="both"/>
              <w:rPr>
                <w:sz w:val="24"/>
              </w:rPr>
            </w:pPr>
            <w:r>
              <w:rPr>
                <w:sz w:val="24"/>
              </w:rPr>
              <w:t>Água mineral sem gás, bombona de 20 litros.</w:t>
            </w:r>
          </w:p>
        </w:tc>
        <w:tc>
          <w:tcPr>
            <w:tcW w:w="1464" w:type="dxa"/>
          </w:tcPr>
          <w:p w:rsidR="005B214F" w:rsidRDefault="003B0141" w:rsidP="003B0141">
            <w:pPr>
              <w:pStyle w:val="TableParagraph"/>
              <w:spacing w:line="274" w:lineRule="exact"/>
              <w:ind w:left="507" w:right="179"/>
              <w:jc w:val="both"/>
              <w:rPr>
                <w:sz w:val="24"/>
              </w:rPr>
            </w:pPr>
            <w:r>
              <w:rPr>
                <w:sz w:val="24"/>
              </w:rPr>
              <w:t>1.608</w:t>
            </w:r>
          </w:p>
        </w:tc>
        <w:tc>
          <w:tcPr>
            <w:tcW w:w="1123" w:type="dxa"/>
          </w:tcPr>
          <w:p w:rsidR="005B214F" w:rsidRDefault="00395CF8" w:rsidP="00C87C25">
            <w:pPr>
              <w:pStyle w:val="TableParagraph"/>
              <w:spacing w:line="274" w:lineRule="exact"/>
              <w:ind w:right="60"/>
              <w:jc w:val="both"/>
              <w:rPr>
                <w:sz w:val="24"/>
              </w:rPr>
            </w:pPr>
            <w:r>
              <w:rPr>
                <w:sz w:val="24"/>
              </w:rPr>
              <w:t>Un</w:t>
            </w:r>
          </w:p>
        </w:tc>
      </w:tr>
    </w:tbl>
    <w:p w:rsidR="005B214F" w:rsidRDefault="005B214F" w:rsidP="00C87C25">
      <w:pPr>
        <w:pStyle w:val="Corpodetexto"/>
        <w:spacing w:before="9"/>
        <w:jc w:val="both"/>
        <w:rPr>
          <w:b/>
          <w:sz w:val="17"/>
        </w:rPr>
      </w:pPr>
    </w:p>
    <w:p w:rsidR="005B214F" w:rsidRDefault="00395CF8" w:rsidP="00C87C25">
      <w:pPr>
        <w:pStyle w:val="PargrafodaLista"/>
        <w:numPr>
          <w:ilvl w:val="1"/>
          <w:numId w:val="10"/>
        </w:numPr>
        <w:tabs>
          <w:tab w:val="left" w:pos="645"/>
        </w:tabs>
        <w:spacing w:before="69"/>
        <w:ind w:right="125"/>
        <w:rPr>
          <w:sz w:val="24"/>
        </w:rPr>
      </w:pPr>
      <w:r>
        <w:rPr>
          <w:sz w:val="24"/>
        </w:rPr>
        <w:t>As quantidades constantes neste edital poderão não ser adquiridas pelo Município. Se adquiridas, serão fornecidas pela(s) licitantes (s) vencedora (s), mediante emissão de Autorização de Fornecimento (empenho), de acordo com o disposto neste edital, podendo o fornecimento ser parcial ou total, de acordo com as necessidades do Município, sendo que dentro do prazo de validade do Registro de Preços poderão serem ultrapassadas as quantidades constantes nesta ata até 100% (cem por</w:t>
      </w:r>
      <w:r>
        <w:rPr>
          <w:spacing w:val="-27"/>
          <w:sz w:val="24"/>
        </w:rPr>
        <w:t xml:space="preserve"> </w:t>
      </w:r>
      <w:r>
        <w:rPr>
          <w:sz w:val="24"/>
        </w:rPr>
        <w:t>cento).</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ind w:left="160"/>
      </w:pPr>
      <w:r>
        <w:t>CLÁUSULA SEGUNDA – DA ENTREGA DO PRODUTO</w:t>
      </w:r>
    </w:p>
    <w:p w:rsidR="005B214F" w:rsidRDefault="005B214F" w:rsidP="00C87C25">
      <w:pPr>
        <w:pStyle w:val="Corpodetexto"/>
        <w:jc w:val="both"/>
        <w:rPr>
          <w:b/>
        </w:rPr>
      </w:pPr>
    </w:p>
    <w:p w:rsidR="005B214F" w:rsidRDefault="00395CF8" w:rsidP="00C87C25">
      <w:pPr>
        <w:pStyle w:val="PargrafodaLista"/>
        <w:numPr>
          <w:ilvl w:val="1"/>
          <w:numId w:val="9"/>
        </w:numPr>
        <w:tabs>
          <w:tab w:val="left" w:pos="627"/>
        </w:tabs>
        <w:ind w:right="106"/>
        <w:rPr>
          <w:sz w:val="24"/>
        </w:rPr>
      </w:pPr>
      <w:r>
        <w:rPr>
          <w:b/>
          <w:sz w:val="24"/>
        </w:rPr>
        <w:t>Prazo de Entrega</w:t>
      </w:r>
      <w:r>
        <w:rPr>
          <w:sz w:val="24"/>
        </w:rPr>
        <w:t xml:space="preserve">: As entregas deverão ser feitas conforme solicitação da Secretaria, após solicitação, </w:t>
      </w:r>
      <w:proofErr w:type="gramStart"/>
      <w:r>
        <w:rPr>
          <w:sz w:val="24"/>
        </w:rPr>
        <w:t>a</w:t>
      </w:r>
      <w:proofErr w:type="gramEnd"/>
      <w:r>
        <w:rPr>
          <w:sz w:val="24"/>
        </w:rPr>
        <w:t xml:space="preserve"> ent</w:t>
      </w:r>
      <w:r w:rsidR="005864B4">
        <w:rPr>
          <w:sz w:val="24"/>
        </w:rPr>
        <w:t>rega será no máximo até 02 (dois) di</w:t>
      </w:r>
      <w:r>
        <w:rPr>
          <w:sz w:val="24"/>
        </w:rPr>
        <w:t>as. Por ocasião da entrega dos produtos, os fornecedores deverão aguardar o servidor designado conferir a qualidade e quantidade dos produtos, após a conferência e se estiverem de acordo com as espe- cificações contidas nesta ata, a empresa será</w:t>
      </w:r>
      <w:r>
        <w:rPr>
          <w:spacing w:val="-25"/>
          <w:sz w:val="24"/>
        </w:rPr>
        <w:t xml:space="preserve"> </w:t>
      </w:r>
      <w:r>
        <w:rPr>
          <w:sz w:val="24"/>
        </w:rPr>
        <w:t>liberada.</w:t>
      </w:r>
    </w:p>
    <w:p w:rsidR="005B214F" w:rsidRDefault="005B214F" w:rsidP="00C87C25">
      <w:pPr>
        <w:jc w:val="both"/>
        <w:rPr>
          <w:sz w:val="24"/>
        </w:rPr>
        <w:sectPr w:rsidR="005B214F">
          <w:pgSz w:w="11910" w:h="16840"/>
          <w:pgMar w:top="1920" w:right="740" w:bottom="1580" w:left="1260" w:header="739" w:footer="1383" w:gutter="0"/>
          <w:cols w:space="720"/>
        </w:sectPr>
      </w:pPr>
    </w:p>
    <w:p w:rsidR="005B214F" w:rsidRDefault="00395CF8" w:rsidP="00C87C25">
      <w:pPr>
        <w:pStyle w:val="PargrafodaLista"/>
        <w:numPr>
          <w:ilvl w:val="1"/>
          <w:numId w:val="9"/>
        </w:numPr>
        <w:tabs>
          <w:tab w:val="left" w:pos="586"/>
        </w:tabs>
        <w:spacing w:before="159"/>
        <w:ind w:right="106"/>
        <w:rPr>
          <w:sz w:val="24"/>
        </w:rPr>
      </w:pPr>
      <w:r>
        <w:rPr>
          <w:b/>
          <w:sz w:val="24"/>
        </w:rPr>
        <w:lastRenderedPageBreak/>
        <w:t xml:space="preserve">Local e condições de entrega: </w:t>
      </w:r>
      <w:r>
        <w:rPr>
          <w:sz w:val="24"/>
        </w:rPr>
        <w:t>A empresa vencedora será responsável pelo trans- porte do produto, sendo que a entrega deverá ser na</w:t>
      </w:r>
      <w:r w:rsidR="001B0B40">
        <w:rPr>
          <w:sz w:val="24"/>
        </w:rPr>
        <w:t>s</w:t>
      </w:r>
      <w:r>
        <w:rPr>
          <w:sz w:val="24"/>
        </w:rPr>
        <w:t xml:space="preserve"> Secretaria</w:t>
      </w:r>
      <w:r w:rsidR="001B0B40">
        <w:rPr>
          <w:sz w:val="24"/>
        </w:rPr>
        <w:t>s</w:t>
      </w:r>
      <w:r>
        <w:rPr>
          <w:sz w:val="24"/>
        </w:rPr>
        <w:t xml:space="preserve"> </w:t>
      </w:r>
      <w:r w:rsidR="001B0B40">
        <w:rPr>
          <w:sz w:val="24"/>
        </w:rPr>
        <w:t>do Municipio de Capela de Santana</w:t>
      </w:r>
      <w:proofErr w:type="gramStart"/>
      <w:r>
        <w:rPr>
          <w:sz w:val="24"/>
        </w:rPr>
        <w:t>,  em</w:t>
      </w:r>
      <w:proofErr w:type="gramEnd"/>
      <w:r>
        <w:rPr>
          <w:sz w:val="24"/>
        </w:rPr>
        <w:t xml:space="preserve"> condições adequadas, sob pena de devolução do produto. Deve também especificar as condições adequadas a serem observadas pela</w:t>
      </w:r>
      <w:r w:rsidR="001B0B40">
        <w:rPr>
          <w:sz w:val="24"/>
        </w:rPr>
        <w:t>s</w:t>
      </w:r>
      <w:r>
        <w:rPr>
          <w:sz w:val="24"/>
        </w:rPr>
        <w:t xml:space="preserve"> Secretaria</w:t>
      </w:r>
      <w:r w:rsidR="001B0B40">
        <w:rPr>
          <w:sz w:val="24"/>
        </w:rPr>
        <w:t>s</w:t>
      </w:r>
      <w:r>
        <w:rPr>
          <w:sz w:val="24"/>
        </w:rPr>
        <w:t xml:space="preserve">. </w:t>
      </w:r>
      <w:proofErr w:type="gramStart"/>
      <w:r>
        <w:rPr>
          <w:sz w:val="24"/>
        </w:rPr>
        <w:t>A</w:t>
      </w:r>
      <w:proofErr w:type="gramEnd"/>
      <w:r>
        <w:rPr>
          <w:sz w:val="24"/>
        </w:rPr>
        <w:t xml:space="preserve"> entrega</w:t>
      </w:r>
      <w:r>
        <w:rPr>
          <w:spacing w:val="-44"/>
          <w:sz w:val="24"/>
        </w:rPr>
        <w:t xml:space="preserve"> </w:t>
      </w:r>
      <w:r>
        <w:rPr>
          <w:spacing w:val="3"/>
          <w:sz w:val="24"/>
        </w:rPr>
        <w:t>deve</w:t>
      </w:r>
      <w:r>
        <w:rPr>
          <w:sz w:val="24"/>
        </w:rPr>
        <w:t>rá ser feita em carro próprio, conforme cronograma da Secretaria</w:t>
      </w:r>
      <w:r>
        <w:rPr>
          <w:spacing w:val="-38"/>
          <w:sz w:val="24"/>
        </w:rPr>
        <w:t xml:space="preserve"> </w:t>
      </w:r>
      <w:r>
        <w:rPr>
          <w:sz w:val="24"/>
        </w:rPr>
        <w:t>solicitante.</w:t>
      </w:r>
    </w:p>
    <w:p w:rsidR="005B214F" w:rsidRDefault="005B214F" w:rsidP="00C87C25">
      <w:pPr>
        <w:pStyle w:val="Corpodetexto"/>
        <w:jc w:val="both"/>
      </w:pPr>
    </w:p>
    <w:p w:rsidR="005B214F" w:rsidRDefault="00395CF8" w:rsidP="00C87C25">
      <w:pPr>
        <w:pStyle w:val="Heading1"/>
      </w:pPr>
      <w:r>
        <w:t>CLÁUSULA TERCEIRA – DOS PREÇOS</w:t>
      </w:r>
    </w:p>
    <w:p w:rsidR="005B214F" w:rsidRDefault="005B214F" w:rsidP="00C87C25">
      <w:pPr>
        <w:pStyle w:val="Corpodetexto"/>
        <w:jc w:val="both"/>
        <w:rPr>
          <w:b/>
        </w:rPr>
      </w:pPr>
    </w:p>
    <w:p w:rsidR="005B214F" w:rsidRDefault="00395CF8" w:rsidP="00C87C25">
      <w:pPr>
        <w:pStyle w:val="PargrafodaLista"/>
        <w:numPr>
          <w:ilvl w:val="1"/>
          <w:numId w:val="8"/>
        </w:numPr>
        <w:tabs>
          <w:tab w:val="left" w:pos="621"/>
        </w:tabs>
        <w:ind w:right="123"/>
        <w:rPr>
          <w:sz w:val="24"/>
        </w:rPr>
      </w:pPr>
      <w:r>
        <w:rPr>
          <w:sz w:val="24"/>
        </w:rPr>
        <w:t xml:space="preserve">Os preços ofertados pelas empresas signatárias da presente Ata de Registro de Preços são os constantes da planilha de preços anexa, obedecida a classificação no Pregão Presencial nº </w:t>
      </w:r>
      <w:r w:rsidR="00816169">
        <w:rPr>
          <w:sz w:val="24"/>
        </w:rPr>
        <w:t>08</w:t>
      </w:r>
      <w:r w:rsidR="003B0141">
        <w:rPr>
          <w:sz w:val="24"/>
        </w:rPr>
        <w:t>/2019</w:t>
      </w:r>
      <w:r>
        <w:rPr>
          <w:sz w:val="24"/>
        </w:rPr>
        <w:t xml:space="preserve">, especificadas, detalhadamente, </w:t>
      </w:r>
      <w:proofErr w:type="gramStart"/>
      <w:r>
        <w:rPr>
          <w:sz w:val="24"/>
        </w:rPr>
        <w:t>na</w:t>
      </w:r>
      <w:proofErr w:type="gramEnd"/>
      <w:r>
        <w:rPr>
          <w:sz w:val="24"/>
        </w:rPr>
        <w:t xml:space="preserve"> ata de julgamento de preços.</w:t>
      </w:r>
    </w:p>
    <w:p w:rsidR="005B214F" w:rsidRDefault="005B214F" w:rsidP="00C87C25">
      <w:pPr>
        <w:pStyle w:val="Corpodetexto"/>
        <w:jc w:val="both"/>
      </w:pPr>
    </w:p>
    <w:p w:rsidR="005B214F" w:rsidRDefault="00395CF8" w:rsidP="00C87C25">
      <w:pPr>
        <w:pStyle w:val="PargrafodaLista"/>
        <w:numPr>
          <w:ilvl w:val="1"/>
          <w:numId w:val="8"/>
        </w:numPr>
        <w:tabs>
          <w:tab w:val="left" w:pos="583"/>
        </w:tabs>
        <w:ind w:right="123"/>
        <w:rPr>
          <w:sz w:val="24"/>
        </w:rPr>
      </w:pPr>
      <w:r>
        <w:rPr>
          <w:sz w:val="24"/>
        </w:rPr>
        <w:t xml:space="preserve">Em cada fornecimento decorrente desta Ata, serão observadas, quanto ao preço, as cláusulas e condições constantes do Edital do Pregão Presencial nº </w:t>
      </w:r>
      <w:r w:rsidR="00816169">
        <w:rPr>
          <w:b/>
          <w:sz w:val="24"/>
        </w:rPr>
        <w:t>08</w:t>
      </w:r>
      <w:r w:rsidRPr="003566C8">
        <w:rPr>
          <w:b/>
          <w:sz w:val="24"/>
        </w:rPr>
        <w:t>/201</w:t>
      </w:r>
      <w:r w:rsidR="003B0141">
        <w:rPr>
          <w:b/>
          <w:sz w:val="24"/>
        </w:rPr>
        <w:t>9</w:t>
      </w:r>
      <w:r>
        <w:rPr>
          <w:sz w:val="24"/>
        </w:rPr>
        <w:t xml:space="preserve"> que a precedeu, na íntegra, o presente instrumento de</w:t>
      </w:r>
      <w:r>
        <w:rPr>
          <w:spacing w:val="-31"/>
          <w:sz w:val="24"/>
        </w:rPr>
        <w:t xml:space="preserve"> </w:t>
      </w:r>
      <w:r>
        <w:rPr>
          <w:sz w:val="24"/>
        </w:rPr>
        <w:t>compromisso.</w:t>
      </w:r>
    </w:p>
    <w:p w:rsidR="005B214F" w:rsidRDefault="005B214F" w:rsidP="00C87C25">
      <w:pPr>
        <w:pStyle w:val="Corpodetexto"/>
        <w:jc w:val="both"/>
      </w:pPr>
    </w:p>
    <w:p w:rsidR="005B214F" w:rsidRDefault="00395CF8" w:rsidP="00C87C25">
      <w:pPr>
        <w:pStyle w:val="PargrafodaLista"/>
        <w:numPr>
          <w:ilvl w:val="1"/>
          <w:numId w:val="8"/>
        </w:numPr>
        <w:tabs>
          <w:tab w:val="left" w:pos="604"/>
        </w:tabs>
        <w:ind w:right="126"/>
        <w:rPr>
          <w:sz w:val="24"/>
        </w:rPr>
      </w:pPr>
      <w:r>
        <w:rPr>
          <w:sz w:val="24"/>
        </w:rPr>
        <w:t xml:space="preserve">O preço unitário a ser pago será o constante da proposta apresentada no Pregão Presencial nº </w:t>
      </w:r>
      <w:r w:rsidR="00816169">
        <w:rPr>
          <w:b/>
          <w:sz w:val="24"/>
        </w:rPr>
        <w:t>08</w:t>
      </w:r>
      <w:r>
        <w:rPr>
          <w:b/>
          <w:sz w:val="24"/>
        </w:rPr>
        <w:t>/201</w:t>
      </w:r>
      <w:r w:rsidR="003B0141">
        <w:rPr>
          <w:b/>
          <w:sz w:val="24"/>
        </w:rPr>
        <w:t>9</w:t>
      </w:r>
      <w:r>
        <w:rPr>
          <w:sz w:val="24"/>
        </w:rPr>
        <w:t>, pela empresa constante da presente Ata de Registro de Preços e homologada através do despacho referido no item</w:t>
      </w:r>
      <w:r>
        <w:rPr>
          <w:spacing w:val="-18"/>
          <w:sz w:val="24"/>
        </w:rPr>
        <w:t xml:space="preserve"> </w:t>
      </w:r>
      <w:r>
        <w:rPr>
          <w:spacing w:val="-3"/>
          <w:sz w:val="24"/>
        </w:rPr>
        <w:t>anterior.</w:t>
      </w:r>
    </w:p>
    <w:p w:rsidR="005B214F" w:rsidRDefault="005B214F" w:rsidP="00C87C25">
      <w:pPr>
        <w:pStyle w:val="Corpodetexto"/>
        <w:jc w:val="both"/>
      </w:pPr>
    </w:p>
    <w:p w:rsidR="005B214F" w:rsidRDefault="00395CF8" w:rsidP="00C87C25">
      <w:pPr>
        <w:pStyle w:val="Heading1"/>
      </w:pPr>
      <w:r>
        <w:t>CLÁUSULA QUARTA – DAS CONDIÇÕES DE PAGAMENTO</w:t>
      </w:r>
    </w:p>
    <w:p w:rsidR="005B214F" w:rsidRDefault="005B214F" w:rsidP="00C87C25">
      <w:pPr>
        <w:pStyle w:val="Corpodetexto"/>
        <w:jc w:val="both"/>
        <w:rPr>
          <w:b/>
        </w:rPr>
      </w:pPr>
    </w:p>
    <w:p w:rsidR="005B214F" w:rsidRDefault="00395CF8" w:rsidP="00C87C25">
      <w:pPr>
        <w:pStyle w:val="Corpodetexto"/>
        <w:ind w:left="100" w:right="118"/>
        <w:jc w:val="both"/>
      </w:pPr>
      <w:r>
        <w:t xml:space="preserve">4.1. Os pagamentos serão efetuados </w:t>
      </w:r>
      <w:r w:rsidR="00611652">
        <w:t xml:space="preserve">no prazo máximo de 30 (trinta) dias da entrega da </w:t>
      </w:r>
      <w:proofErr w:type="gramStart"/>
      <w:r w:rsidR="00611652">
        <w:t>mercadoria ,</w:t>
      </w:r>
      <w:proofErr w:type="gramEnd"/>
      <w:r w:rsidR="00611652">
        <w:t xml:space="preserve"> entrega da nota fiscal e indicação da conta bancária para depósito.</w:t>
      </w:r>
    </w:p>
    <w:p w:rsidR="005B214F" w:rsidRDefault="005B214F" w:rsidP="00C87C25">
      <w:pPr>
        <w:pStyle w:val="Corpodetexto"/>
        <w:jc w:val="both"/>
      </w:pPr>
    </w:p>
    <w:p w:rsidR="005B214F" w:rsidRDefault="00395CF8" w:rsidP="00C87C25">
      <w:pPr>
        <w:pStyle w:val="Heading1"/>
      </w:pPr>
      <w:r>
        <w:t>CLÁUSULA QUINTA – DA ADEQUAÇÃO DOS PREÇOS</w:t>
      </w:r>
    </w:p>
    <w:p w:rsidR="005B214F" w:rsidRDefault="005B214F" w:rsidP="00C87C25">
      <w:pPr>
        <w:pStyle w:val="Corpodetexto"/>
        <w:jc w:val="both"/>
        <w:rPr>
          <w:b/>
        </w:rPr>
      </w:pPr>
    </w:p>
    <w:p w:rsidR="005B214F" w:rsidRDefault="00395CF8" w:rsidP="00C87C25">
      <w:pPr>
        <w:pStyle w:val="PargrafodaLista"/>
        <w:numPr>
          <w:ilvl w:val="1"/>
          <w:numId w:val="7"/>
        </w:numPr>
        <w:tabs>
          <w:tab w:val="left" w:pos="580"/>
        </w:tabs>
        <w:ind w:right="124"/>
        <w:rPr>
          <w:sz w:val="24"/>
        </w:rPr>
      </w:pPr>
      <w:r>
        <w:rPr>
          <w:sz w:val="24"/>
        </w:rPr>
        <w:t>O Pregoeiro poderá, a qualquer tempo, rever os preços registrados, reduzindo-os de conformidade com pesquisa de mercado, para os fins previstos no inciso V do Art. 15 da Lei nº 8.666/93 com as alterações posteriores, ou quando alterações conjunturais provocarem a redução dos preços praticados no mercado</w:t>
      </w:r>
      <w:r>
        <w:rPr>
          <w:spacing w:val="-33"/>
          <w:sz w:val="24"/>
        </w:rPr>
        <w:t xml:space="preserve"> </w:t>
      </w:r>
      <w:r>
        <w:rPr>
          <w:sz w:val="24"/>
        </w:rPr>
        <w:t>atacadista.</w:t>
      </w:r>
    </w:p>
    <w:p w:rsidR="005B214F" w:rsidRDefault="005B214F" w:rsidP="00C87C25">
      <w:pPr>
        <w:pStyle w:val="Corpodetexto"/>
        <w:jc w:val="both"/>
      </w:pPr>
    </w:p>
    <w:p w:rsidR="005B214F" w:rsidRDefault="00395CF8" w:rsidP="00C87C25">
      <w:pPr>
        <w:pStyle w:val="PargrafodaLista"/>
        <w:numPr>
          <w:ilvl w:val="1"/>
          <w:numId w:val="7"/>
        </w:numPr>
        <w:tabs>
          <w:tab w:val="left" w:pos="578"/>
        </w:tabs>
        <w:ind w:right="118"/>
        <w:rPr>
          <w:sz w:val="24"/>
        </w:rPr>
      </w:pPr>
      <w:r>
        <w:rPr>
          <w:sz w:val="24"/>
        </w:rPr>
        <w:t>Os preços registrados poderão ser majorados, em decorrência de fato superveniente e de natureza econômica, capaz de comprometer o equilíbrio econômico-financeiro da Contratada, por solicitação motivada da interessada ao Gabinete do Prefeito e mediante análise da comissão que poderá convocar nova negociação com os participantes do Pregão.</w:t>
      </w:r>
    </w:p>
    <w:p w:rsidR="005B214F" w:rsidRDefault="005B214F" w:rsidP="00C87C25">
      <w:pPr>
        <w:pStyle w:val="Corpodetexto"/>
        <w:jc w:val="both"/>
      </w:pPr>
    </w:p>
    <w:p w:rsidR="005B214F" w:rsidRDefault="00395CF8" w:rsidP="00C87C25">
      <w:pPr>
        <w:pStyle w:val="PargrafodaLista"/>
        <w:numPr>
          <w:ilvl w:val="1"/>
          <w:numId w:val="7"/>
        </w:numPr>
        <w:tabs>
          <w:tab w:val="left" w:pos="578"/>
        </w:tabs>
        <w:ind w:right="122"/>
        <w:rPr>
          <w:sz w:val="24"/>
        </w:rPr>
      </w:pPr>
      <w:r>
        <w:rPr>
          <w:sz w:val="24"/>
        </w:rPr>
        <w:t xml:space="preserve">O pedido deverá ser devidamente justificado e instruído com documentos e planilhas analíticas, que comprovem a sua procedência, tais: como listas de preços dos fabricantes, notas fiscais de aquisição, matérias primas ou de outros </w:t>
      </w:r>
      <w:proofErr w:type="gramStart"/>
      <w:r>
        <w:rPr>
          <w:sz w:val="24"/>
        </w:rPr>
        <w:t>documentos  julgados</w:t>
      </w:r>
      <w:proofErr w:type="gramEnd"/>
      <w:r>
        <w:rPr>
          <w:sz w:val="24"/>
        </w:rPr>
        <w:t xml:space="preserve"> necessários – que embasaram a oferta de preços por ocasião da classificação e as apuradas no momento do</w:t>
      </w:r>
      <w:r>
        <w:rPr>
          <w:spacing w:val="-17"/>
          <w:sz w:val="24"/>
        </w:rPr>
        <w:t xml:space="preserve"> </w:t>
      </w:r>
      <w:r>
        <w:rPr>
          <w:sz w:val="24"/>
        </w:rPr>
        <w:t>pedido.</w:t>
      </w:r>
    </w:p>
    <w:p w:rsidR="005B214F" w:rsidRDefault="005B214F" w:rsidP="00C87C25">
      <w:pPr>
        <w:jc w:val="both"/>
        <w:rPr>
          <w:sz w:val="24"/>
        </w:rPr>
        <w:sectPr w:rsidR="005B214F">
          <w:pgSz w:w="11910" w:h="16840"/>
          <w:pgMar w:top="1920" w:right="740" w:bottom="1580" w:left="1320" w:header="739" w:footer="1383" w:gutter="0"/>
          <w:cols w:space="720"/>
        </w:sectPr>
      </w:pPr>
    </w:p>
    <w:p w:rsidR="005B214F" w:rsidRDefault="00395CF8" w:rsidP="00C87C25">
      <w:pPr>
        <w:pStyle w:val="Heading1"/>
        <w:spacing w:before="159"/>
      </w:pPr>
      <w:r>
        <w:lastRenderedPageBreak/>
        <w:t>CLÁUSULA SEXTA – FISCALIZAÇÃO</w:t>
      </w:r>
    </w:p>
    <w:p w:rsidR="005B214F" w:rsidRDefault="005B214F" w:rsidP="00C87C25">
      <w:pPr>
        <w:pStyle w:val="Corpodetexto"/>
        <w:jc w:val="both"/>
        <w:rPr>
          <w:b/>
        </w:rPr>
      </w:pPr>
    </w:p>
    <w:p w:rsidR="005B214F" w:rsidRDefault="00395CF8" w:rsidP="00C87C25">
      <w:pPr>
        <w:pStyle w:val="Corpodetexto"/>
        <w:ind w:left="100" w:right="105"/>
        <w:jc w:val="both"/>
      </w:pPr>
      <w:r>
        <w:t>6.1. A fiscalização dos serviços será feita pela Secretaria requerente</w:t>
      </w:r>
      <w:r w:rsidR="00611652">
        <w:t xml:space="preserve"> pelo Secretario a qual solicitou os produtos</w:t>
      </w:r>
      <w:r>
        <w:t xml:space="preserve">, que poderá sustar os pagamentos caso os </w:t>
      </w:r>
      <w:r w:rsidR="00611652">
        <w:t>produtos</w:t>
      </w:r>
      <w:r>
        <w:t xml:space="preserve"> não estiverem sendo realizados conforme previstos no edital.</w:t>
      </w:r>
    </w:p>
    <w:p w:rsidR="005B214F" w:rsidRDefault="005B214F" w:rsidP="00C87C25">
      <w:pPr>
        <w:pStyle w:val="Corpodetexto"/>
        <w:jc w:val="both"/>
      </w:pPr>
    </w:p>
    <w:p w:rsidR="005B214F" w:rsidRDefault="00395CF8" w:rsidP="00C87C25">
      <w:pPr>
        <w:pStyle w:val="Heading1"/>
      </w:pPr>
      <w:r>
        <w:t>CLÁUSULA SÉTIMA – DO PRAZO DE VALIDADE DO REGISTRO DE PREÇOS</w:t>
      </w:r>
    </w:p>
    <w:p w:rsidR="005B214F" w:rsidRDefault="005B214F" w:rsidP="00C87C25">
      <w:pPr>
        <w:pStyle w:val="Corpodetexto"/>
        <w:jc w:val="both"/>
        <w:rPr>
          <w:b/>
        </w:rPr>
      </w:pPr>
    </w:p>
    <w:p w:rsidR="005B214F" w:rsidRDefault="00395CF8" w:rsidP="00C87C25">
      <w:pPr>
        <w:pStyle w:val="Corpodetexto"/>
        <w:ind w:left="100" w:right="107"/>
        <w:jc w:val="both"/>
      </w:pPr>
      <w:r>
        <w:t>7.1. A presente Ata de Registro de Preços ora firmada entre as empresas referidas no preâmbulo deste instrumento terá validade de 12 (doze) meses, contados a partir da data de sua assinatura.</w:t>
      </w:r>
    </w:p>
    <w:p w:rsidR="005B214F" w:rsidRDefault="005B214F" w:rsidP="00C87C25">
      <w:pPr>
        <w:pStyle w:val="Corpodetexto"/>
        <w:jc w:val="both"/>
      </w:pPr>
    </w:p>
    <w:p w:rsidR="005B214F" w:rsidRDefault="00395CF8" w:rsidP="00C87C25">
      <w:pPr>
        <w:pStyle w:val="Heading1"/>
      </w:pPr>
      <w:r>
        <w:t>CLÁUSULA OITAVA – DAS PENALIDADES</w:t>
      </w:r>
    </w:p>
    <w:p w:rsidR="005B214F" w:rsidRDefault="005B214F" w:rsidP="00C87C25">
      <w:pPr>
        <w:pStyle w:val="Corpodetexto"/>
        <w:jc w:val="both"/>
        <w:rPr>
          <w:b/>
        </w:rPr>
      </w:pPr>
    </w:p>
    <w:p w:rsidR="005B214F" w:rsidRDefault="00395CF8" w:rsidP="00C87C25">
      <w:pPr>
        <w:pStyle w:val="PargrafodaLista"/>
        <w:numPr>
          <w:ilvl w:val="1"/>
          <w:numId w:val="6"/>
        </w:numPr>
        <w:tabs>
          <w:tab w:val="left" w:pos="578"/>
        </w:tabs>
        <w:ind w:right="102"/>
        <w:rPr>
          <w:sz w:val="24"/>
        </w:rPr>
      </w:pPr>
      <w:r>
        <w:rPr>
          <w:sz w:val="24"/>
        </w:rPr>
        <w:t xml:space="preserve">Pela inexecução total ou parcial de cada contrato de fornecimento representado pela nota de empenho, poderão ser aplicadas as seguintes penalidades, </w:t>
      </w:r>
      <w:proofErr w:type="gramStart"/>
      <w:r>
        <w:rPr>
          <w:sz w:val="24"/>
        </w:rPr>
        <w:t>sem</w:t>
      </w:r>
      <w:proofErr w:type="gramEnd"/>
      <w:r>
        <w:rPr>
          <w:sz w:val="24"/>
        </w:rPr>
        <w:t xml:space="preserve"> prejuízo das demais sanções cabíveis sejam administrativas ou penais, em harmonia com o que estabelece o art. 81 e seguintes do cap. IV da Lei nº 8.666/93, com as alterações posteriores:</w:t>
      </w:r>
    </w:p>
    <w:p w:rsidR="005B214F" w:rsidRDefault="005B214F" w:rsidP="00C87C25">
      <w:pPr>
        <w:pStyle w:val="Corpodetexto"/>
        <w:jc w:val="both"/>
      </w:pPr>
    </w:p>
    <w:p w:rsidR="005B214F" w:rsidRDefault="00395CF8" w:rsidP="00C87C25">
      <w:pPr>
        <w:pStyle w:val="PargrafodaLista"/>
        <w:numPr>
          <w:ilvl w:val="2"/>
          <w:numId w:val="6"/>
        </w:numPr>
        <w:tabs>
          <w:tab w:val="left" w:pos="796"/>
        </w:tabs>
        <w:ind w:right="122"/>
        <w:rPr>
          <w:sz w:val="24"/>
        </w:rPr>
      </w:pPr>
      <w:r>
        <w:rPr>
          <w:sz w:val="24"/>
        </w:rPr>
        <w:t>Multa de 0,5% (cinco décimos por cento) do valor total da nota de empenho, por cada dia de atraso na entrega do</w:t>
      </w:r>
      <w:r>
        <w:rPr>
          <w:spacing w:val="-22"/>
          <w:sz w:val="24"/>
        </w:rPr>
        <w:t xml:space="preserve"> </w:t>
      </w:r>
      <w:r>
        <w:rPr>
          <w:sz w:val="24"/>
        </w:rPr>
        <w:t>objeto;</w:t>
      </w:r>
    </w:p>
    <w:p w:rsidR="005B214F" w:rsidRDefault="005B214F" w:rsidP="00C87C25">
      <w:pPr>
        <w:pStyle w:val="Corpodetexto"/>
        <w:jc w:val="both"/>
      </w:pPr>
    </w:p>
    <w:p w:rsidR="005B214F" w:rsidRDefault="00395CF8" w:rsidP="00C87C25">
      <w:pPr>
        <w:pStyle w:val="PargrafodaLista"/>
        <w:numPr>
          <w:ilvl w:val="2"/>
          <w:numId w:val="6"/>
        </w:numPr>
        <w:tabs>
          <w:tab w:val="left" w:pos="813"/>
        </w:tabs>
        <w:ind w:right="122"/>
        <w:rPr>
          <w:sz w:val="24"/>
        </w:rPr>
      </w:pPr>
      <w:r>
        <w:rPr>
          <w:sz w:val="24"/>
        </w:rPr>
        <w:t>Multa de 1% (hum por cento) do valor remanescente da nota de empenho, em qualquer</w:t>
      </w:r>
      <w:r>
        <w:rPr>
          <w:spacing w:val="-5"/>
          <w:sz w:val="24"/>
        </w:rPr>
        <w:t xml:space="preserve"> </w:t>
      </w:r>
      <w:r>
        <w:rPr>
          <w:sz w:val="24"/>
        </w:rPr>
        <w:t>hipótese</w:t>
      </w:r>
      <w:r>
        <w:rPr>
          <w:spacing w:val="-4"/>
          <w:sz w:val="24"/>
        </w:rPr>
        <w:t xml:space="preserve"> </w:t>
      </w:r>
      <w:r>
        <w:rPr>
          <w:sz w:val="24"/>
        </w:rPr>
        <w:t>de</w:t>
      </w:r>
      <w:r>
        <w:rPr>
          <w:spacing w:val="-4"/>
          <w:sz w:val="24"/>
        </w:rPr>
        <w:t xml:space="preserve"> </w:t>
      </w:r>
      <w:r>
        <w:rPr>
          <w:sz w:val="24"/>
        </w:rPr>
        <w:t>inexecução</w:t>
      </w:r>
      <w:r>
        <w:rPr>
          <w:spacing w:val="-4"/>
          <w:sz w:val="24"/>
        </w:rPr>
        <w:t xml:space="preserve"> </w:t>
      </w:r>
      <w:r>
        <w:rPr>
          <w:sz w:val="24"/>
        </w:rPr>
        <w:t>parcial</w:t>
      </w:r>
      <w:r>
        <w:rPr>
          <w:spacing w:val="-5"/>
          <w:sz w:val="24"/>
        </w:rPr>
        <w:t xml:space="preserve"> </w:t>
      </w:r>
      <w:r>
        <w:rPr>
          <w:sz w:val="24"/>
        </w:rPr>
        <w:t>de</w:t>
      </w:r>
      <w:r>
        <w:rPr>
          <w:spacing w:val="-6"/>
          <w:sz w:val="24"/>
        </w:rPr>
        <w:t xml:space="preserve"> </w:t>
      </w:r>
      <w:r>
        <w:rPr>
          <w:sz w:val="24"/>
        </w:rPr>
        <w:t>contrato,</w:t>
      </w:r>
      <w:r>
        <w:rPr>
          <w:spacing w:val="-4"/>
          <w:sz w:val="24"/>
        </w:rPr>
        <w:t xml:space="preserve"> </w:t>
      </w:r>
      <w:r>
        <w:rPr>
          <w:sz w:val="24"/>
        </w:rPr>
        <w:t>ou</w:t>
      </w:r>
      <w:r>
        <w:rPr>
          <w:spacing w:val="-6"/>
          <w:sz w:val="24"/>
        </w:rPr>
        <w:t xml:space="preserve"> </w:t>
      </w:r>
      <w:r>
        <w:rPr>
          <w:sz w:val="24"/>
        </w:rPr>
        <w:t>de</w:t>
      </w:r>
      <w:r>
        <w:rPr>
          <w:spacing w:val="-6"/>
          <w:sz w:val="24"/>
        </w:rPr>
        <w:t xml:space="preserve"> </w:t>
      </w:r>
      <w:r>
        <w:rPr>
          <w:sz w:val="24"/>
        </w:rPr>
        <w:t>qualquer</w:t>
      </w:r>
      <w:r>
        <w:rPr>
          <w:spacing w:val="-5"/>
          <w:sz w:val="24"/>
        </w:rPr>
        <w:t xml:space="preserve"> </w:t>
      </w:r>
      <w:r>
        <w:rPr>
          <w:sz w:val="24"/>
        </w:rPr>
        <w:t>outra</w:t>
      </w:r>
      <w:r>
        <w:rPr>
          <w:spacing w:val="-4"/>
          <w:sz w:val="24"/>
        </w:rPr>
        <w:t xml:space="preserve"> </w:t>
      </w:r>
      <w:r>
        <w:rPr>
          <w:sz w:val="24"/>
        </w:rPr>
        <w:t>irregularidade;</w:t>
      </w:r>
    </w:p>
    <w:p w:rsidR="005B214F" w:rsidRDefault="005B214F" w:rsidP="00C87C25">
      <w:pPr>
        <w:pStyle w:val="Corpodetexto"/>
        <w:jc w:val="both"/>
      </w:pPr>
    </w:p>
    <w:p w:rsidR="005B214F" w:rsidRDefault="00395CF8" w:rsidP="00C87C25">
      <w:pPr>
        <w:pStyle w:val="PargrafodaLista"/>
        <w:numPr>
          <w:ilvl w:val="2"/>
          <w:numId w:val="6"/>
        </w:numPr>
        <w:tabs>
          <w:tab w:val="left" w:pos="818"/>
        </w:tabs>
        <w:ind w:right="124"/>
        <w:rPr>
          <w:sz w:val="24"/>
        </w:rPr>
      </w:pPr>
      <w:r>
        <w:rPr>
          <w:sz w:val="24"/>
        </w:rPr>
        <w:t xml:space="preserve">Multa de 2% (dois por cento) </w:t>
      </w:r>
      <w:proofErr w:type="gramStart"/>
      <w:r>
        <w:rPr>
          <w:sz w:val="24"/>
        </w:rPr>
        <w:t>do</w:t>
      </w:r>
      <w:proofErr w:type="gramEnd"/>
      <w:r>
        <w:rPr>
          <w:sz w:val="24"/>
        </w:rPr>
        <w:t xml:space="preserve"> valor total da nota de empenho, em caso de rescisão</w:t>
      </w:r>
      <w:r>
        <w:rPr>
          <w:spacing w:val="-11"/>
          <w:sz w:val="24"/>
        </w:rPr>
        <w:t xml:space="preserve"> </w:t>
      </w:r>
      <w:r>
        <w:rPr>
          <w:sz w:val="24"/>
        </w:rPr>
        <w:t>contratual.</w:t>
      </w:r>
    </w:p>
    <w:p w:rsidR="005B214F" w:rsidRDefault="005B214F" w:rsidP="00C87C25">
      <w:pPr>
        <w:pStyle w:val="Corpodetexto"/>
        <w:jc w:val="both"/>
      </w:pPr>
    </w:p>
    <w:p w:rsidR="005B214F" w:rsidRDefault="00395CF8" w:rsidP="00C87C25">
      <w:pPr>
        <w:pStyle w:val="PargrafodaLista"/>
        <w:numPr>
          <w:ilvl w:val="1"/>
          <w:numId w:val="5"/>
        </w:numPr>
        <w:tabs>
          <w:tab w:val="left" w:pos="607"/>
        </w:tabs>
        <w:ind w:right="104"/>
        <w:rPr>
          <w:sz w:val="24"/>
        </w:rPr>
      </w:pPr>
      <w:r>
        <w:rPr>
          <w:sz w:val="24"/>
        </w:rPr>
        <w:t xml:space="preserve">As importâncias relativas às multas nos valores respectivos correspondentes aos percentuais indicados nas situações previstas </w:t>
      </w:r>
      <w:r>
        <w:rPr>
          <w:spacing w:val="-3"/>
          <w:sz w:val="24"/>
        </w:rPr>
        <w:t xml:space="preserve">anterior, </w:t>
      </w:r>
      <w:r>
        <w:rPr>
          <w:sz w:val="24"/>
        </w:rPr>
        <w:t>serão descontadas do pagamento devido através da retenção de créditos decorrentes do contrato até os limites do valor apurado ou, ainda através de execução de garantia bancária apresentada pela empresa quando da defesa prévia prevista no parágrafo 2º, do art. 87, da Lei nº 8.666/83 em sua atual</w:t>
      </w:r>
      <w:r>
        <w:rPr>
          <w:spacing w:val="-13"/>
          <w:sz w:val="24"/>
        </w:rPr>
        <w:t xml:space="preserve"> </w:t>
      </w:r>
      <w:r>
        <w:rPr>
          <w:sz w:val="24"/>
        </w:rPr>
        <w:t>redação.</w:t>
      </w:r>
    </w:p>
    <w:p w:rsidR="005B214F" w:rsidRDefault="005B214F" w:rsidP="00C87C25">
      <w:pPr>
        <w:pStyle w:val="Corpodetexto"/>
        <w:jc w:val="both"/>
      </w:pPr>
    </w:p>
    <w:p w:rsidR="005B214F" w:rsidRDefault="00395CF8" w:rsidP="00C87C25">
      <w:pPr>
        <w:pStyle w:val="PargrafodaLista"/>
        <w:numPr>
          <w:ilvl w:val="1"/>
          <w:numId w:val="5"/>
        </w:numPr>
        <w:tabs>
          <w:tab w:val="left" w:pos="626"/>
        </w:tabs>
        <w:ind w:right="105"/>
        <w:rPr>
          <w:sz w:val="24"/>
        </w:rPr>
      </w:pPr>
      <w:r>
        <w:rPr>
          <w:sz w:val="24"/>
        </w:rPr>
        <w:t xml:space="preserve">Desde que tipificadas, às condutas previstas no dispositivo supracitado, por que venha a contratada a ser indiciada </w:t>
      </w:r>
      <w:proofErr w:type="gramStart"/>
      <w:r>
        <w:rPr>
          <w:sz w:val="24"/>
        </w:rPr>
        <w:t>como</w:t>
      </w:r>
      <w:proofErr w:type="gramEnd"/>
      <w:r>
        <w:rPr>
          <w:sz w:val="24"/>
        </w:rPr>
        <w:t xml:space="preserve"> responsável, ser-lhe-á concedida ampla defesa prévia, no prazo de 05 (cinco) dias úteis da</w:t>
      </w:r>
      <w:r>
        <w:rPr>
          <w:spacing w:val="-26"/>
          <w:sz w:val="24"/>
        </w:rPr>
        <w:t xml:space="preserve"> </w:t>
      </w:r>
      <w:r>
        <w:rPr>
          <w:sz w:val="24"/>
        </w:rPr>
        <w:t>intimação.</w:t>
      </w: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Heading1"/>
      </w:pPr>
      <w:r>
        <w:t>CLÁUSULA NONA – DO CANCELAMENTO</w:t>
      </w:r>
    </w:p>
    <w:p w:rsidR="005B214F" w:rsidRDefault="005B214F" w:rsidP="00C87C25">
      <w:pPr>
        <w:pStyle w:val="Corpodetexto"/>
        <w:jc w:val="both"/>
        <w:rPr>
          <w:b/>
        </w:rPr>
      </w:pPr>
    </w:p>
    <w:p w:rsidR="005B214F" w:rsidRDefault="00395CF8" w:rsidP="00C87C25">
      <w:pPr>
        <w:pStyle w:val="Corpodetexto"/>
        <w:ind w:left="100" w:right="98"/>
        <w:jc w:val="both"/>
      </w:pPr>
      <w:r>
        <w:t>9.1. O cancelamento do registro de preços ocorrerá nas hipóteses e condições estabelecidas neste Edital, nos casos de inexecução parcial ou total do contrato,  conforme disposições da Lei Federal nº 10.520/2002, subsidiada pela Lei Federal nº 8.666/93 e alteração e/ou nas condições</w:t>
      </w:r>
      <w:r>
        <w:rPr>
          <w:spacing w:val="-26"/>
        </w:rPr>
        <w:t xml:space="preserve"> </w:t>
      </w:r>
      <w:r>
        <w:t>abaixo:</w:t>
      </w:r>
    </w:p>
    <w:p w:rsidR="005B214F" w:rsidRDefault="005B214F" w:rsidP="00C87C25">
      <w:pPr>
        <w:jc w:val="both"/>
        <w:sectPr w:rsidR="005B214F">
          <w:pgSz w:w="11910" w:h="16840"/>
          <w:pgMar w:top="1920" w:right="760" w:bottom="1580" w:left="1320" w:header="739" w:footer="1383" w:gutter="0"/>
          <w:cols w:space="720"/>
        </w:sectPr>
      </w:pPr>
    </w:p>
    <w:p w:rsidR="005B214F" w:rsidRDefault="005B214F" w:rsidP="00C87C25">
      <w:pPr>
        <w:pStyle w:val="Corpodetexto"/>
        <w:jc w:val="both"/>
        <w:rPr>
          <w:sz w:val="20"/>
        </w:rPr>
      </w:pPr>
    </w:p>
    <w:p w:rsidR="005B214F" w:rsidRDefault="00395CF8" w:rsidP="00C87C25">
      <w:pPr>
        <w:pStyle w:val="PargrafodaLista"/>
        <w:numPr>
          <w:ilvl w:val="0"/>
          <w:numId w:val="4"/>
        </w:numPr>
        <w:tabs>
          <w:tab w:val="left" w:pos="418"/>
        </w:tabs>
        <w:spacing w:before="205"/>
        <w:ind w:right="143" w:firstLine="0"/>
        <w:jc w:val="both"/>
        <w:rPr>
          <w:sz w:val="24"/>
        </w:rPr>
      </w:pPr>
      <w:r>
        <w:rPr>
          <w:sz w:val="24"/>
        </w:rPr>
        <w:t>Recusar-se a entregar o objeto adjudicado, no todo ou em parte fora do prazo preestabelecido neste</w:t>
      </w:r>
      <w:r>
        <w:rPr>
          <w:spacing w:val="-19"/>
          <w:sz w:val="24"/>
        </w:rPr>
        <w:t xml:space="preserve"> </w:t>
      </w:r>
      <w:r>
        <w:rPr>
          <w:sz w:val="24"/>
        </w:rPr>
        <w:t>Edital;</w:t>
      </w:r>
    </w:p>
    <w:p w:rsidR="005B214F" w:rsidRDefault="005B214F" w:rsidP="00C87C25">
      <w:pPr>
        <w:pStyle w:val="Corpodetexto"/>
        <w:jc w:val="both"/>
      </w:pPr>
    </w:p>
    <w:p w:rsidR="005B214F" w:rsidRDefault="00395CF8" w:rsidP="00C87C25">
      <w:pPr>
        <w:pStyle w:val="PargrafodaLista"/>
        <w:numPr>
          <w:ilvl w:val="0"/>
          <w:numId w:val="4"/>
        </w:numPr>
        <w:tabs>
          <w:tab w:val="left" w:pos="392"/>
        </w:tabs>
        <w:ind w:right="99" w:firstLine="0"/>
        <w:jc w:val="both"/>
        <w:rPr>
          <w:sz w:val="24"/>
        </w:rPr>
      </w:pPr>
      <w:r>
        <w:rPr>
          <w:sz w:val="24"/>
        </w:rPr>
        <w:t xml:space="preserve">Incorrer em atraso decorrente de defasagem da entrega da qualquer item adjudicado, em relação ao cronograma em </w:t>
      </w:r>
      <w:r>
        <w:rPr>
          <w:spacing w:val="-3"/>
          <w:sz w:val="24"/>
        </w:rPr>
        <w:t xml:space="preserve">vigor, </w:t>
      </w:r>
      <w:r>
        <w:rPr>
          <w:sz w:val="24"/>
        </w:rPr>
        <w:t>ocorrido em qualquer de suas etapas relativas ao recebimento do</w:t>
      </w:r>
      <w:r>
        <w:rPr>
          <w:spacing w:val="-15"/>
          <w:sz w:val="24"/>
        </w:rPr>
        <w:t xml:space="preserve"> </w:t>
      </w:r>
      <w:r>
        <w:rPr>
          <w:sz w:val="24"/>
        </w:rPr>
        <w:t>produto;</w:t>
      </w:r>
    </w:p>
    <w:p w:rsidR="005B214F" w:rsidRDefault="005B214F" w:rsidP="00C87C25">
      <w:pPr>
        <w:pStyle w:val="Corpodetexto"/>
        <w:jc w:val="both"/>
      </w:pPr>
    </w:p>
    <w:p w:rsidR="005B214F" w:rsidRDefault="00395CF8" w:rsidP="00C87C25">
      <w:pPr>
        <w:pStyle w:val="PargrafodaLista"/>
        <w:numPr>
          <w:ilvl w:val="0"/>
          <w:numId w:val="4"/>
        </w:numPr>
        <w:tabs>
          <w:tab w:val="left" w:pos="368"/>
        </w:tabs>
        <w:ind w:left="367" w:hanging="267"/>
        <w:jc w:val="both"/>
        <w:rPr>
          <w:sz w:val="24"/>
        </w:rPr>
      </w:pPr>
      <w:proofErr w:type="gramStart"/>
      <w:r>
        <w:rPr>
          <w:sz w:val="24"/>
        </w:rPr>
        <w:t>falir</w:t>
      </w:r>
      <w:proofErr w:type="gramEnd"/>
      <w:r>
        <w:rPr>
          <w:sz w:val="24"/>
        </w:rPr>
        <w:t xml:space="preserve"> ou</w:t>
      </w:r>
      <w:r>
        <w:rPr>
          <w:spacing w:val="-10"/>
          <w:sz w:val="24"/>
        </w:rPr>
        <w:t xml:space="preserve"> </w:t>
      </w:r>
      <w:r>
        <w:rPr>
          <w:sz w:val="24"/>
        </w:rPr>
        <w:t>dissolver-se.</w:t>
      </w:r>
    </w:p>
    <w:p w:rsidR="005B214F" w:rsidRDefault="005B214F" w:rsidP="00C87C25">
      <w:pPr>
        <w:pStyle w:val="Corpodetexto"/>
        <w:jc w:val="both"/>
      </w:pPr>
    </w:p>
    <w:p w:rsidR="005B214F" w:rsidRDefault="00395CF8" w:rsidP="00C87C25">
      <w:pPr>
        <w:pStyle w:val="Heading1"/>
      </w:pPr>
      <w:r>
        <w:t>CLÁUSULA DÉCIMA – RESCISÃO DA ATA DE REGISTRO DE PREÇOS</w:t>
      </w:r>
    </w:p>
    <w:p w:rsidR="005B214F" w:rsidRDefault="005B214F" w:rsidP="00C87C25">
      <w:pPr>
        <w:pStyle w:val="Corpodetexto"/>
        <w:jc w:val="both"/>
        <w:rPr>
          <w:b/>
        </w:rPr>
      </w:pPr>
    </w:p>
    <w:p w:rsidR="005B214F" w:rsidRDefault="00395CF8" w:rsidP="00C87C25">
      <w:pPr>
        <w:pStyle w:val="PargrafodaLista"/>
        <w:numPr>
          <w:ilvl w:val="1"/>
          <w:numId w:val="3"/>
        </w:numPr>
        <w:tabs>
          <w:tab w:val="left" w:pos="708"/>
        </w:tabs>
        <w:ind w:right="102"/>
        <w:rPr>
          <w:sz w:val="24"/>
        </w:rPr>
      </w:pPr>
      <w:r>
        <w:rPr>
          <w:sz w:val="24"/>
        </w:rPr>
        <w:t>A Ata de Registro de Preços poderá ser rescindida, no todo ou em parte, de pleno direito:</w:t>
      </w:r>
    </w:p>
    <w:p w:rsidR="005B214F" w:rsidRDefault="005B214F" w:rsidP="00C87C25">
      <w:pPr>
        <w:pStyle w:val="Corpodetexto"/>
        <w:jc w:val="both"/>
      </w:pPr>
    </w:p>
    <w:p w:rsidR="005B214F" w:rsidRDefault="00395CF8" w:rsidP="00C87C25">
      <w:pPr>
        <w:pStyle w:val="PargrafodaLista"/>
        <w:numPr>
          <w:ilvl w:val="2"/>
          <w:numId w:val="3"/>
        </w:numPr>
        <w:tabs>
          <w:tab w:val="left" w:pos="942"/>
        </w:tabs>
        <w:ind w:right="100"/>
        <w:rPr>
          <w:sz w:val="24"/>
        </w:rPr>
      </w:pPr>
      <w:r>
        <w:rPr>
          <w:sz w:val="24"/>
        </w:rPr>
        <w:t>Pela Prefeitura Municipal de Ca</w:t>
      </w:r>
      <w:r w:rsidR="00611652">
        <w:rPr>
          <w:sz w:val="24"/>
        </w:rPr>
        <w:t>pela de Santana</w:t>
      </w:r>
      <w:r>
        <w:rPr>
          <w:sz w:val="24"/>
        </w:rPr>
        <w:t>, em despacho fundamentado do seu</w:t>
      </w:r>
      <w:r>
        <w:rPr>
          <w:spacing w:val="-8"/>
          <w:sz w:val="24"/>
        </w:rPr>
        <w:t xml:space="preserve"> </w:t>
      </w:r>
      <w:r>
        <w:rPr>
          <w:sz w:val="24"/>
        </w:rPr>
        <w:t>Secretário.</w:t>
      </w:r>
    </w:p>
    <w:p w:rsidR="005B214F" w:rsidRDefault="005B214F" w:rsidP="00C87C25">
      <w:pPr>
        <w:pStyle w:val="Corpodetexto"/>
        <w:jc w:val="both"/>
      </w:pPr>
    </w:p>
    <w:p w:rsidR="005B214F" w:rsidRDefault="00395CF8" w:rsidP="00C87C25">
      <w:pPr>
        <w:pStyle w:val="PargrafodaLista"/>
        <w:numPr>
          <w:ilvl w:val="2"/>
          <w:numId w:val="3"/>
        </w:numPr>
        <w:tabs>
          <w:tab w:val="left" w:pos="909"/>
        </w:tabs>
        <w:ind w:right="99"/>
        <w:rPr>
          <w:sz w:val="24"/>
        </w:rPr>
      </w:pPr>
      <w:r>
        <w:rPr>
          <w:sz w:val="24"/>
        </w:rPr>
        <w:t>Quando o fornecedor não cumprir as obrigações constantes desta Ata de Registro de</w:t>
      </w:r>
      <w:r>
        <w:rPr>
          <w:spacing w:val="-7"/>
          <w:sz w:val="24"/>
        </w:rPr>
        <w:t xml:space="preserve"> </w:t>
      </w:r>
      <w:r>
        <w:rPr>
          <w:sz w:val="24"/>
        </w:rPr>
        <w:t>Preços.</w:t>
      </w:r>
    </w:p>
    <w:p w:rsidR="005B214F" w:rsidRDefault="005B214F" w:rsidP="00C87C25">
      <w:pPr>
        <w:pStyle w:val="Corpodetexto"/>
        <w:jc w:val="both"/>
      </w:pPr>
    </w:p>
    <w:p w:rsidR="005B214F" w:rsidRDefault="00395CF8" w:rsidP="00C87C25">
      <w:pPr>
        <w:pStyle w:val="PargrafodaLista"/>
        <w:numPr>
          <w:ilvl w:val="2"/>
          <w:numId w:val="3"/>
        </w:numPr>
        <w:tabs>
          <w:tab w:val="left" w:pos="904"/>
        </w:tabs>
        <w:ind w:right="99"/>
        <w:rPr>
          <w:sz w:val="24"/>
        </w:rPr>
      </w:pPr>
      <w:r>
        <w:rPr>
          <w:sz w:val="24"/>
        </w:rPr>
        <w:t>Se o fornecedor não retirar a Nota de Empenho no prazo estabelecido e a unidade requisitante não aceitar sua</w:t>
      </w:r>
      <w:r>
        <w:rPr>
          <w:spacing w:val="-23"/>
          <w:sz w:val="24"/>
        </w:rPr>
        <w:t xml:space="preserve"> </w:t>
      </w:r>
      <w:r>
        <w:rPr>
          <w:sz w:val="24"/>
        </w:rPr>
        <w:t>justificativa.</w:t>
      </w:r>
    </w:p>
    <w:p w:rsidR="005B214F" w:rsidRDefault="005B214F" w:rsidP="00C87C25">
      <w:pPr>
        <w:pStyle w:val="Corpodetexto"/>
        <w:jc w:val="both"/>
      </w:pPr>
    </w:p>
    <w:p w:rsidR="005B214F" w:rsidRDefault="00395CF8" w:rsidP="00C87C25">
      <w:pPr>
        <w:pStyle w:val="PargrafodaLista"/>
        <w:numPr>
          <w:ilvl w:val="2"/>
          <w:numId w:val="3"/>
        </w:numPr>
        <w:tabs>
          <w:tab w:val="left" w:pos="973"/>
        </w:tabs>
        <w:ind w:right="98"/>
        <w:rPr>
          <w:sz w:val="24"/>
        </w:rPr>
      </w:pPr>
      <w:r>
        <w:rPr>
          <w:sz w:val="24"/>
        </w:rPr>
        <w:t>O fornecedor der causa a rescisão administrativa do contrato decorrente de presente Ata de Registro de</w:t>
      </w:r>
      <w:r>
        <w:rPr>
          <w:spacing w:val="-28"/>
          <w:sz w:val="24"/>
        </w:rPr>
        <w:t xml:space="preserve"> </w:t>
      </w:r>
      <w:r>
        <w:rPr>
          <w:sz w:val="24"/>
        </w:rPr>
        <w:t>Preço.</w:t>
      </w:r>
    </w:p>
    <w:p w:rsidR="005B214F" w:rsidRDefault="005B214F" w:rsidP="00C87C25">
      <w:pPr>
        <w:pStyle w:val="Corpodetexto"/>
        <w:jc w:val="both"/>
      </w:pPr>
    </w:p>
    <w:p w:rsidR="005B214F" w:rsidRDefault="00395CF8" w:rsidP="00C87C25">
      <w:pPr>
        <w:pStyle w:val="PargrafodaLista"/>
        <w:numPr>
          <w:ilvl w:val="2"/>
          <w:numId w:val="3"/>
        </w:numPr>
        <w:tabs>
          <w:tab w:val="left" w:pos="923"/>
        </w:tabs>
        <w:ind w:right="107"/>
        <w:rPr>
          <w:sz w:val="24"/>
        </w:rPr>
      </w:pPr>
      <w:r>
        <w:rPr>
          <w:sz w:val="24"/>
        </w:rPr>
        <w:t>Em qualquer das hipóteses de inexecução total ou parcial do contato decorrente desta Ata de Registro de</w:t>
      </w:r>
      <w:r>
        <w:rPr>
          <w:spacing w:val="-31"/>
          <w:sz w:val="24"/>
        </w:rPr>
        <w:t xml:space="preserve"> </w:t>
      </w:r>
      <w:r>
        <w:rPr>
          <w:sz w:val="24"/>
        </w:rPr>
        <w:t>Preços.</w:t>
      </w:r>
    </w:p>
    <w:p w:rsidR="005B214F" w:rsidRDefault="005B214F" w:rsidP="00C87C25">
      <w:pPr>
        <w:pStyle w:val="Corpodetexto"/>
        <w:jc w:val="both"/>
      </w:pPr>
    </w:p>
    <w:p w:rsidR="005B214F" w:rsidRDefault="00395CF8" w:rsidP="00C87C25">
      <w:pPr>
        <w:pStyle w:val="PargrafodaLista"/>
        <w:numPr>
          <w:ilvl w:val="2"/>
          <w:numId w:val="3"/>
        </w:numPr>
        <w:tabs>
          <w:tab w:val="left" w:pos="901"/>
        </w:tabs>
        <w:ind w:left="901" w:hanging="801"/>
        <w:rPr>
          <w:sz w:val="24"/>
        </w:rPr>
      </w:pPr>
      <w:r>
        <w:rPr>
          <w:sz w:val="24"/>
        </w:rPr>
        <w:t>Os preços registrados se apresentarem superiores aos praticados no</w:t>
      </w:r>
      <w:r>
        <w:rPr>
          <w:spacing w:val="-41"/>
          <w:sz w:val="24"/>
        </w:rPr>
        <w:t xml:space="preserve"> </w:t>
      </w:r>
      <w:r>
        <w:rPr>
          <w:sz w:val="24"/>
        </w:rPr>
        <w:t>mercado.</w:t>
      </w:r>
    </w:p>
    <w:p w:rsidR="005B214F" w:rsidRDefault="005B214F" w:rsidP="00C87C25">
      <w:pPr>
        <w:pStyle w:val="Corpodetexto"/>
        <w:jc w:val="both"/>
      </w:pPr>
    </w:p>
    <w:p w:rsidR="005B214F" w:rsidRDefault="00395CF8" w:rsidP="00C87C25">
      <w:pPr>
        <w:pStyle w:val="PargrafodaLista"/>
        <w:numPr>
          <w:ilvl w:val="2"/>
          <w:numId w:val="3"/>
        </w:numPr>
        <w:tabs>
          <w:tab w:val="left" w:pos="901"/>
        </w:tabs>
        <w:ind w:left="901" w:hanging="801"/>
        <w:rPr>
          <w:sz w:val="24"/>
        </w:rPr>
      </w:pPr>
      <w:r>
        <w:rPr>
          <w:sz w:val="24"/>
        </w:rPr>
        <w:t>Por razões de interesse público, devidamente demonstradas e</w:t>
      </w:r>
      <w:r>
        <w:rPr>
          <w:spacing w:val="-41"/>
          <w:sz w:val="24"/>
        </w:rPr>
        <w:t xml:space="preserve"> </w:t>
      </w:r>
      <w:r>
        <w:rPr>
          <w:sz w:val="24"/>
        </w:rPr>
        <w:t>justificadas.</w:t>
      </w:r>
    </w:p>
    <w:p w:rsidR="005B214F" w:rsidRDefault="005B214F" w:rsidP="00C87C25">
      <w:pPr>
        <w:pStyle w:val="Corpodetexto"/>
        <w:jc w:val="both"/>
      </w:pPr>
    </w:p>
    <w:p w:rsidR="005B214F" w:rsidRDefault="00395CF8" w:rsidP="00C87C25">
      <w:pPr>
        <w:pStyle w:val="PargrafodaLista"/>
        <w:numPr>
          <w:ilvl w:val="2"/>
          <w:numId w:val="3"/>
        </w:numPr>
        <w:tabs>
          <w:tab w:val="left" w:pos="901"/>
        </w:tabs>
        <w:ind w:left="901" w:hanging="801"/>
        <w:rPr>
          <w:sz w:val="24"/>
        </w:rPr>
      </w:pPr>
      <w:r>
        <w:rPr>
          <w:sz w:val="24"/>
        </w:rPr>
        <w:t>No caso de endereços incertos, inacessíveis ou</w:t>
      </w:r>
      <w:r>
        <w:rPr>
          <w:spacing w:val="-30"/>
          <w:sz w:val="24"/>
        </w:rPr>
        <w:t xml:space="preserve"> </w:t>
      </w:r>
      <w:r>
        <w:rPr>
          <w:sz w:val="24"/>
        </w:rPr>
        <w:t>ignorados.</w:t>
      </w:r>
    </w:p>
    <w:p w:rsidR="005B214F" w:rsidRDefault="005B214F" w:rsidP="00C87C25">
      <w:pPr>
        <w:pStyle w:val="Corpodetexto"/>
        <w:jc w:val="both"/>
      </w:pPr>
    </w:p>
    <w:p w:rsidR="005B214F" w:rsidRDefault="00395CF8" w:rsidP="00C87C25">
      <w:pPr>
        <w:pStyle w:val="PargrafodaLista"/>
        <w:numPr>
          <w:ilvl w:val="1"/>
          <w:numId w:val="3"/>
        </w:numPr>
        <w:tabs>
          <w:tab w:val="left" w:pos="856"/>
        </w:tabs>
        <w:ind w:right="98"/>
        <w:rPr>
          <w:sz w:val="24"/>
        </w:rPr>
      </w:pPr>
      <w:r>
        <w:rPr>
          <w:sz w:val="24"/>
        </w:rPr>
        <w:t xml:space="preserve">Pela empresa, quando mediante solicitação por escrito comprovar estar impossibilitada de cumprir às exigências preestabelecidas </w:t>
      </w:r>
      <w:proofErr w:type="gramStart"/>
      <w:r>
        <w:rPr>
          <w:sz w:val="24"/>
        </w:rPr>
        <w:t>na</w:t>
      </w:r>
      <w:proofErr w:type="gramEnd"/>
      <w:r>
        <w:rPr>
          <w:sz w:val="24"/>
        </w:rPr>
        <w:t xml:space="preserve"> presente Ata de Registro de Preços. No caso, a solicitação para cancelamento de preços registrados deverá ser formulada com a antecedência 30 (trinta) </w:t>
      </w:r>
      <w:proofErr w:type="gramStart"/>
      <w:r>
        <w:rPr>
          <w:sz w:val="24"/>
        </w:rPr>
        <w:t>dias</w:t>
      </w:r>
      <w:proofErr w:type="gramEnd"/>
      <w:r>
        <w:rPr>
          <w:sz w:val="24"/>
        </w:rPr>
        <w:t>, facultado ao Município à aplicação das penalidades</w:t>
      </w:r>
      <w:r>
        <w:rPr>
          <w:spacing w:val="-10"/>
          <w:sz w:val="24"/>
        </w:rPr>
        <w:t xml:space="preserve"> </w:t>
      </w:r>
      <w:r>
        <w:rPr>
          <w:sz w:val="24"/>
        </w:rPr>
        <w:t>previstas.</w:t>
      </w:r>
    </w:p>
    <w:p w:rsidR="005B214F" w:rsidRDefault="005B214F" w:rsidP="00C87C25">
      <w:pPr>
        <w:pStyle w:val="Corpodetexto"/>
        <w:jc w:val="both"/>
      </w:pPr>
    </w:p>
    <w:p w:rsidR="005B214F" w:rsidRDefault="00395CF8" w:rsidP="00C87C25">
      <w:pPr>
        <w:pStyle w:val="PargrafodaLista"/>
        <w:numPr>
          <w:ilvl w:val="1"/>
          <w:numId w:val="3"/>
        </w:numPr>
        <w:tabs>
          <w:tab w:val="left" w:pos="701"/>
        </w:tabs>
        <w:ind w:right="98"/>
        <w:rPr>
          <w:sz w:val="24"/>
        </w:rPr>
      </w:pPr>
      <w:r>
        <w:rPr>
          <w:sz w:val="24"/>
        </w:rPr>
        <w:t>A comunicação do cancelamento do(s) preços registrado(s), nos casos previstos no item será feita pessoalmente ou por correspondência com aviso de recebimento, juntado- se o comprovante ao expediente administrativo que tiver dado origem ao registro de preços.</w:t>
      </w:r>
    </w:p>
    <w:p w:rsidR="005B214F" w:rsidRDefault="005B214F" w:rsidP="00C87C25">
      <w:pPr>
        <w:jc w:val="both"/>
        <w:rPr>
          <w:sz w:val="24"/>
        </w:rPr>
        <w:sectPr w:rsidR="005B214F">
          <w:pgSz w:w="11910" w:h="16840"/>
          <w:pgMar w:top="1920" w:right="760" w:bottom="1580" w:left="1320" w:header="739" w:footer="1383" w:gutter="0"/>
          <w:cols w:space="720"/>
        </w:sectPr>
      </w:pPr>
    </w:p>
    <w:p w:rsidR="005B214F" w:rsidRDefault="00395CF8" w:rsidP="00C87C25">
      <w:pPr>
        <w:pStyle w:val="Heading1"/>
        <w:spacing w:before="159"/>
      </w:pPr>
      <w:r>
        <w:lastRenderedPageBreak/>
        <w:t>CLÁUSULA DÉCIMA PRIMEIRA – DO TERMO CONTRATUAL</w:t>
      </w:r>
    </w:p>
    <w:p w:rsidR="005B214F" w:rsidRDefault="005B214F" w:rsidP="00C87C25">
      <w:pPr>
        <w:pStyle w:val="Corpodetexto"/>
        <w:jc w:val="both"/>
        <w:rPr>
          <w:b/>
        </w:rPr>
      </w:pPr>
    </w:p>
    <w:p w:rsidR="005B214F" w:rsidRDefault="00395CF8" w:rsidP="00C87C25">
      <w:pPr>
        <w:pStyle w:val="PargrafodaLista"/>
        <w:numPr>
          <w:ilvl w:val="1"/>
          <w:numId w:val="2"/>
        </w:numPr>
        <w:tabs>
          <w:tab w:val="left" w:pos="727"/>
        </w:tabs>
        <w:ind w:right="99"/>
        <w:rPr>
          <w:sz w:val="24"/>
        </w:rPr>
      </w:pPr>
      <w:r>
        <w:rPr>
          <w:sz w:val="24"/>
        </w:rPr>
        <w:t xml:space="preserve">As obrigações decorrentes desta Ata de Registro de Preços serão formalizadas através de </w:t>
      </w:r>
      <w:r>
        <w:rPr>
          <w:spacing w:val="-6"/>
          <w:sz w:val="24"/>
        </w:rPr>
        <w:t xml:space="preserve">Termo </w:t>
      </w:r>
      <w:r>
        <w:rPr>
          <w:sz w:val="24"/>
        </w:rPr>
        <w:t>Contratual, em estrita observância das disposições da Ata de Registro de Preços e do Edital de Pregão, bem como aos princípios gerais do direto e às normas contempladas em nossa legislação</w:t>
      </w:r>
      <w:r>
        <w:rPr>
          <w:spacing w:val="-22"/>
          <w:sz w:val="24"/>
        </w:rPr>
        <w:t xml:space="preserve"> </w:t>
      </w:r>
      <w:r>
        <w:rPr>
          <w:sz w:val="24"/>
        </w:rPr>
        <w:t>vigente.</w:t>
      </w:r>
    </w:p>
    <w:p w:rsidR="005B214F" w:rsidRDefault="005B214F" w:rsidP="00C87C25">
      <w:pPr>
        <w:pStyle w:val="Corpodetexto"/>
        <w:jc w:val="both"/>
      </w:pPr>
    </w:p>
    <w:p w:rsidR="005B214F" w:rsidRDefault="00395CF8" w:rsidP="00C87C25">
      <w:pPr>
        <w:pStyle w:val="PargrafodaLista"/>
        <w:numPr>
          <w:ilvl w:val="1"/>
          <w:numId w:val="2"/>
        </w:numPr>
        <w:tabs>
          <w:tab w:val="left" w:pos="748"/>
        </w:tabs>
        <w:ind w:right="99"/>
        <w:rPr>
          <w:sz w:val="24"/>
        </w:rPr>
      </w:pPr>
      <w:r>
        <w:rPr>
          <w:sz w:val="24"/>
        </w:rPr>
        <w:t xml:space="preserve">A recusa da adjudicatória em assinar </w:t>
      </w:r>
      <w:proofErr w:type="gramStart"/>
      <w:r>
        <w:rPr>
          <w:sz w:val="24"/>
        </w:rPr>
        <w:t>a</w:t>
      </w:r>
      <w:proofErr w:type="gramEnd"/>
      <w:r>
        <w:rPr>
          <w:sz w:val="24"/>
        </w:rPr>
        <w:t xml:space="preserve"> Ata de Registro de Preços, o </w:t>
      </w:r>
      <w:r>
        <w:rPr>
          <w:spacing w:val="-6"/>
          <w:sz w:val="24"/>
        </w:rPr>
        <w:t xml:space="preserve">Termo </w:t>
      </w:r>
      <w:r>
        <w:rPr>
          <w:sz w:val="24"/>
        </w:rPr>
        <w:t>Contratual e retirar a nota de Empenho equivalente, caracteriza descumprimento de obrigações, passíveis das sanções previstas no art. 81 e seguintes da Lei nº 8.666/93 com as alterações</w:t>
      </w:r>
      <w:r>
        <w:rPr>
          <w:spacing w:val="-16"/>
          <w:sz w:val="24"/>
        </w:rPr>
        <w:t xml:space="preserve"> </w:t>
      </w:r>
      <w:r>
        <w:rPr>
          <w:sz w:val="24"/>
        </w:rPr>
        <w:t>posteriores.</w:t>
      </w:r>
    </w:p>
    <w:p w:rsidR="005B214F" w:rsidRDefault="005B214F" w:rsidP="00C87C25">
      <w:pPr>
        <w:pStyle w:val="Corpodetexto"/>
        <w:jc w:val="both"/>
      </w:pPr>
    </w:p>
    <w:p w:rsidR="005B214F" w:rsidRDefault="00395CF8" w:rsidP="00C87C25">
      <w:pPr>
        <w:pStyle w:val="PargrafodaLista"/>
        <w:numPr>
          <w:ilvl w:val="1"/>
          <w:numId w:val="2"/>
        </w:numPr>
        <w:tabs>
          <w:tab w:val="left" w:pos="748"/>
        </w:tabs>
        <w:ind w:right="106"/>
        <w:rPr>
          <w:sz w:val="24"/>
        </w:rPr>
      </w:pPr>
      <w:r>
        <w:rPr>
          <w:sz w:val="24"/>
        </w:rPr>
        <w:t>O instrumento contratual poderá ser alterado com fundamento nas disposições previstas no art. 65 da Lei nº 8.666/93 e com alterações</w:t>
      </w:r>
      <w:r>
        <w:rPr>
          <w:spacing w:val="-34"/>
          <w:sz w:val="24"/>
        </w:rPr>
        <w:t xml:space="preserve"> </w:t>
      </w:r>
      <w:r>
        <w:rPr>
          <w:sz w:val="24"/>
        </w:rPr>
        <w:t>posteriores.</w:t>
      </w:r>
    </w:p>
    <w:p w:rsidR="005B214F" w:rsidRDefault="005B214F" w:rsidP="00C87C25">
      <w:pPr>
        <w:pStyle w:val="Corpodetexto"/>
        <w:jc w:val="both"/>
      </w:pPr>
    </w:p>
    <w:p w:rsidR="005B214F" w:rsidRDefault="00395CF8" w:rsidP="00C87C25">
      <w:pPr>
        <w:pStyle w:val="Heading1"/>
      </w:pPr>
      <w:r>
        <w:t>CLÁUSULA DÉCIMA SEGUNDA – DAS DISPOSIÇÕES GERAIS</w:t>
      </w:r>
    </w:p>
    <w:p w:rsidR="005B214F" w:rsidRDefault="005B214F" w:rsidP="00C87C25">
      <w:pPr>
        <w:pStyle w:val="Corpodetexto"/>
        <w:jc w:val="both"/>
        <w:rPr>
          <w:b/>
        </w:rPr>
      </w:pPr>
    </w:p>
    <w:p w:rsidR="005B214F" w:rsidRDefault="00395CF8" w:rsidP="00C87C25">
      <w:pPr>
        <w:pStyle w:val="PargrafodaLista"/>
        <w:numPr>
          <w:ilvl w:val="1"/>
          <w:numId w:val="1"/>
        </w:numPr>
        <w:tabs>
          <w:tab w:val="left" w:pos="717"/>
        </w:tabs>
        <w:ind w:right="108"/>
        <w:rPr>
          <w:sz w:val="24"/>
        </w:rPr>
      </w:pPr>
      <w:r>
        <w:rPr>
          <w:sz w:val="24"/>
        </w:rPr>
        <w:t>Esta Ata de Registro de Preços é regida pela Lei Federal nº 8.666/93 em sua atual redação, subsidiariamente pelos princípios gerais de</w:t>
      </w:r>
      <w:r>
        <w:rPr>
          <w:spacing w:val="-34"/>
          <w:sz w:val="24"/>
        </w:rPr>
        <w:t xml:space="preserve"> </w:t>
      </w:r>
      <w:r>
        <w:rPr>
          <w:sz w:val="24"/>
        </w:rPr>
        <w:t>direito.</w:t>
      </w:r>
    </w:p>
    <w:p w:rsidR="005B214F" w:rsidRDefault="005B214F" w:rsidP="00C87C25">
      <w:pPr>
        <w:pStyle w:val="Corpodetexto"/>
        <w:jc w:val="both"/>
      </w:pPr>
    </w:p>
    <w:p w:rsidR="005B214F" w:rsidRDefault="00395CF8" w:rsidP="00C87C25">
      <w:pPr>
        <w:pStyle w:val="PargrafodaLista"/>
        <w:numPr>
          <w:ilvl w:val="1"/>
          <w:numId w:val="1"/>
        </w:numPr>
        <w:tabs>
          <w:tab w:val="left" w:pos="734"/>
        </w:tabs>
        <w:ind w:right="100"/>
        <w:rPr>
          <w:sz w:val="24"/>
        </w:rPr>
      </w:pPr>
      <w:r>
        <w:rPr>
          <w:sz w:val="24"/>
        </w:rPr>
        <w:t xml:space="preserve">Os prazos previstos neste contrato serão contados nos termos do art. </w:t>
      </w:r>
      <w:r>
        <w:rPr>
          <w:spacing w:val="-7"/>
          <w:sz w:val="24"/>
        </w:rPr>
        <w:t xml:space="preserve">110 </w:t>
      </w:r>
      <w:r>
        <w:rPr>
          <w:sz w:val="24"/>
        </w:rPr>
        <w:t>da Lei Federal nº 8.666/93 com as alterações</w:t>
      </w:r>
      <w:r>
        <w:rPr>
          <w:spacing w:val="-28"/>
          <w:sz w:val="24"/>
        </w:rPr>
        <w:t xml:space="preserve"> </w:t>
      </w:r>
      <w:r>
        <w:rPr>
          <w:sz w:val="24"/>
        </w:rPr>
        <w:t>posteriores.</w:t>
      </w:r>
    </w:p>
    <w:p w:rsidR="005B214F" w:rsidRDefault="005B214F" w:rsidP="00C87C25">
      <w:pPr>
        <w:pStyle w:val="Corpodetexto"/>
        <w:jc w:val="both"/>
      </w:pPr>
    </w:p>
    <w:p w:rsidR="005B214F" w:rsidRDefault="00395CF8" w:rsidP="00C87C25">
      <w:pPr>
        <w:pStyle w:val="PargrafodaLista"/>
        <w:numPr>
          <w:ilvl w:val="1"/>
          <w:numId w:val="1"/>
        </w:numPr>
        <w:tabs>
          <w:tab w:val="left" w:pos="770"/>
        </w:tabs>
        <w:ind w:right="99"/>
        <w:rPr>
          <w:sz w:val="24"/>
        </w:rPr>
      </w:pPr>
      <w:r>
        <w:rPr>
          <w:sz w:val="24"/>
        </w:rPr>
        <w:t xml:space="preserve">O fornecedor ficará obrigado </w:t>
      </w:r>
      <w:proofErr w:type="gramStart"/>
      <w:r>
        <w:rPr>
          <w:sz w:val="24"/>
        </w:rPr>
        <w:t>a</w:t>
      </w:r>
      <w:proofErr w:type="gramEnd"/>
      <w:r>
        <w:rPr>
          <w:sz w:val="24"/>
        </w:rPr>
        <w:t xml:space="preserve"> atender todos os pedidos efetuados durante a vigência desta Ata de Registro de Preços, ainda que a expiração do prazo de entrega Contratual esteja previsto no cronograma ocorra após seu</w:t>
      </w:r>
      <w:r>
        <w:rPr>
          <w:spacing w:val="-33"/>
          <w:sz w:val="24"/>
        </w:rPr>
        <w:t xml:space="preserve"> </w:t>
      </w:r>
      <w:r>
        <w:rPr>
          <w:sz w:val="24"/>
        </w:rPr>
        <w:t>vencimento.</w:t>
      </w:r>
    </w:p>
    <w:p w:rsidR="005B214F" w:rsidRDefault="005B214F" w:rsidP="00C87C25">
      <w:pPr>
        <w:pStyle w:val="Corpodetexto"/>
        <w:jc w:val="both"/>
      </w:pPr>
    </w:p>
    <w:p w:rsidR="005B214F" w:rsidRDefault="00395CF8" w:rsidP="00C87C25">
      <w:pPr>
        <w:pStyle w:val="PargrafodaLista"/>
        <w:numPr>
          <w:ilvl w:val="1"/>
          <w:numId w:val="1"/>
        </w:numPr>
        <w:tabs>
          <w:tab w:val="left" w:pos="717"/>
        </w:tabs>
        <w:ind w:right="100"/>
        <w:rPr>
          <w:sz w:val="24"/>
        </w:rPr>
      </w:pPr>
      <w:r>
        <w:rPr>
          <w:sz w:val="24"/>
        </w:rPr>
        <w:t xml:space="preserve">Quando se tratar de empresa representante comercial caber-lhe-á, a cada entrega, apresentar Nota Fiscal da compra do produto emitida pelo respectivo </w:t>
      </w:r>
      <w:r>
        <w:rPr>
          <w:spacing w:val="-3"/>
          <w:sz w:val="24"/>
        </w:rPr>
        <w:t xml:space="preserve">produtor, </w:t>
      </w:r>
      <w:r>
        <w:rPr>
          <w:sz w:val="24"/>
        </w:rPr>
        <w:t>fabricante ou seu legítimo</w:t>
      </w:r>
      <w:r>
        <w:rPr>
          <w:spacing w:val="-17"/>
          <w:sz w:val="24"/>
        </w:rPr>
        <w:t xml:space="preserve"> </w:t>
      </w:r>
      <w:r>
        <w:rPr>
          <w:sz w:val="24"/>
        </w:rPr>
        <w:t>representante.</w:t>
      </w:r>
    </w:p>
    <w:p w:rsidR="005B214F" w:rsidRDefault="005B214F" w:rsidP="00C87C25">
      <w:pPr>
        <w:pStyle w:val="Corpodetexto"/>
        <w:jc w:val="both"/>
      </w:pPr>
    </w:p>
    <w:p w:rsidR="005B214F" w:rsidRDefault="00395CF8" w:rsidP="00C87C25">
      <w:pPr>
        <w:pStyle w:val="PargrafodaLista"/>
        <w:numPr>
          <w:ilvl w:val="1"/>
          <w:numId w:val="1"/>
        </w:numPr>
        <w:tabs>
          <w:tab w:val="left" w:pos="696"/>
        </w:tabs>
        <w:ind w:right="98"/>
        <w:rPr>
          <w:sz w:val="24"/>
        </w:rPr>
      </w:pPr>
      <w:r>
        <w:rPr>
          <w:sz w:val="24"/>
        </w:rPr>
        <w:t xml:space="preserve">As partes elegem o foro da Comarca de </w:t>
      </w:r>
      <w:r w:rsidR="004F103D">
        <w:rPr>
          <w:sz w:val="24"/>
        </w:rPr>
        <w:t>Portão</w:t>
      </w:r>
      <w:r>
        <w:rPr>
          <w:sz w:val="24"/>
        </w:rPr>
        <w:t>/RS, como domicílio legal, para qualquer procedimento recorrente do cumprimento do contrato ou de instrumento equivalente, renunciando a qualquer outro por mais privilegiado que</w:t>
      </w:r>
      <w:r>
        <w:rPr>
          <w:spacing w:val="-38"/>
          <w:sz w:val="24"/>
        </w:rPr>
        <w:t xml:space="preserve"> </w:t>
      </w:r>
      <w:r>
        <w:rPr>
          <w:sz w:val="24"/>
        </w:rPr>
        <w:t>seja.</w:t>
      </w:r>
    </w:p>
    <w:p w:rsidR="005B214F" w:rsidRDefault="005B214F" w:rsidP="00C87C25">
      <w:pPr>
        <w:pStyle w:val="Corpodetexto"/>
        <w:jc w:val="both"/>
      </w:pPr>
    </w:p>
    <w:p w:rsidR="005B214F" w:rsidRDefault="00395CF8" w:rsidP="00C87C25">
      <w:pPr>
        <w:pStyle w:val="Corpodetexto"/>
        <w:ind w:left="100"/>
        <w:jc w:val="both"/>
      </w:pPr>
      <w:proofErr w:type="gramStart"/>
      <w:r>
        <w:t>Por estarem de acordo, assinam a presente Ata.</w:t>
      </w:r>
      <w:proofErr w:type="gramEnd"/>
    </w:p>
    <w:p w:rsidR="005B214F" w:rsidRDefault="005B214F" w:rsidP="00C87C25">
      <w:pPr>
        <w:jc w:val="both"/>
        <w:sectPr w:rsidR="005B214F">
          <w:headerReference w:type="default" r:id="rId11"/>
          <w:pgSz w:w="11910" w:h="16840"/>
          <w:pgMar w:top="1920" w:right="760" w:bottom="1580" w:left="1320" w:header="739" w:footer="1383" w:gutter="0"/>
          <w:cols w:space="720"/>
        </w:sect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spacing w:before="7"/>
        <w:jc w:val="both"/>
        <w:rPr>
          <w:sz w:val="16"/>
        </w:rPr>
      </w:pPr>
    </w:p>
    <w:p w:rsidR="003B0141" w:rsidRDefault="00816169" w:rsidP="00C87C25">
      <w:pPr>
        <w:pStyle w:val="Heading1"/>
        <w:spacing w:before="70" w:line="480" w:lineRule="auto"/>
        <w:ind w:left="2652" w:right="2708"/>
      </w:pPr>
      <w:r>
        <w:t>PREGÃO PRESENCIAL REGIOSTRO DE PREÇO Nº 08</w:t>
      </w:r>
      <w:r w:rsidR="003B0141">
        <w:t>/2019</w:t>
      </w:r>
      <w:r w:rsidR="00395CF8">
        <w:t xml:space="preserve"> </w:t>
      </w:r>
      <w:r w:rsidR="003B0141">
        <w:t xml:space="preserve">                   </w:t>
      </w:r>
    </w:p>
    <w:p w:rsidR="005B214F" w:rsidRDefault="003B0141" w:rsidP="00C87C25">
      <w:pPr>
        <w:pStyle w:val="Heading1"/>
        <w:spacing w:before="70" w:line="480" w:lineRule="auto"/>
        <w:ind w:left="2652" w:right="2708"/>
      </w:pPr>
      <w:r>
        <w:t xml:space="preserve">                  </w:t>
      </w:r>
      <w:r w:rsidR="00395CF8">
        <w:t>ANEXO IV</w:t>
      </w:r>
    </w:p>
    <w:p w:rsidR="005B214F" w:rsidRDefault="005B214F" w:rsidP="00C87C25">
      <w:pPr>
        <w:pStyle w:val="Corpodetexto"/>
        <w:jc w:val="both"/>
        <w:rPr>
          <w:b/>
        </w:rPr>
      </w:pPr>
    </w:p>
    <w:p w:rsidR="005B214F" w:rsidRDefault="005B214F" w:rsidP="00C87C25">
      <w:pPr>
        <w:pStyle w:val="Corpodetexto"/>
        <w:spacing w:before="7"/>
        <w:jc w:val="both"/>
        <w:rPr>
          <w:b/>
        </w:rPr>
      </w:pPr>
    </w:p>
    <w:p w:rsidR="005B214F" w:rsidRDefault="00395CF8" w:rsidP="00C87C25">
      <w:pPr>
        <w:spacing w:before="1"/>
        <w:ind w:left="2697" w:right="2708"/>
        <w:jc w:val="both"/>
        <w:rPr>
          <w:b/>
          <w:sz w:val="24"/>
        </w:rPr>
      </w:pPr>
      <w:r>
        <w:rPr>
          <w:b/>
          <w:sz w:val="24"/>
        </w:rPr>
        <w:t>D E C L A R A Ç Ã O</w:t>
      </w:r>
    </w:p>
    <w:p w:rsidR="005B214F" w:rsidRDefault="005B214F" w:rsidP="00C87C25">
      <w:pPr>
        <w:pStyle w:val="Corpodetexto"/>
        <w:jc w:val="both"/>
        <w:rPr>
          <w:b/>
          <w:sz w:val="20"/>
        </w:rPr>
      </w:pPr>
    </w:p>
    <w:p w:rsidR="005B214F" w:rsidRDefault="005B214F" w:rsidP="00C87C25">
      <w:pPr>
        <w:pStyle w:val="Corpodetexto"/>
        <w:jc w:val="both"/>
        <w:rPr>
          <w:b/>
          <w:sz w:val="20"/>
        </w:rPr>
      </w:pPr>
    </w:p>
    <w:p w:rsidR="005B214F" w:rsidRDefault="005B214F" w:rsidP="00C87C25">
      <w:pPr>
        <w:pStyle w:val="Corpodetexto"/>
        <w:spacing w:before="11"/>
        <w:jc w:val="both"/>
        <w:rPr>
          <w:b/>
          <w:sz w:val="25"/>
        </w:rPr>
      </w:pPr>
    </w:p>
    <w:p w:rsidR="005B214F" w:rsidRDefault="00816169" w:rsidP="00C87C25">
      <w:pPr>
        <w:pStyle w:val="Corpodetexto"/>
        <w:spacing w:before="69"/>
        <w:ind w:left="100"/>
        <w:jc w:val="both"/>
      </w:pPr>
      <w:r>
        <w:t>Pregão nº 08</w:t>
      </w:r>
      <w:r w:rsidR="003B0141">
        <w:t>/2019</w:t>
      </w: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Corpodetexto"/>
        <w:tabs>
          <w:tab w:val="left" w:pos="5777"/>
          <w:tab w:val="left" w:pos="8720"/>
        </w:tabs>
        <w:ind w:left="100"/>
        <w:jc w:val="both"/>
      </w:pPr>
      <w:proofErr w:type="gramStart"/>
      <w:r>
        <w:t>A</w:t>
      </w:r>
      <w:proofErr w:type="gramEnd"/>
      <w:r>
        <w:rPr>
          <w:spacing w:val="17"/>
        </w:rPr>
        <w:t xml:space="preserve"> </w:t>
      </w:r>
      <w:r>
        <w:t>empresa</w:t>
      </w:r>
      <w:r>
        <w:rPr>
          <w:u w:val="single"/>
        </w:rPr>
        <w:t xml:space="preserve"> </w:t>
      </w:r>
      <w:r>
        <w:rPr>
          <w:u w:val="single"/>
        </w:rPr>
        <w:tab/>
      </w:r>
      <w:r>
        <w:t>,</w:t>
      </w:r>
      <w:r>
        <w:rPr>
          <w:spacing w:val="30"/>
        </w:rPr>
        <w:t xml:space="preserve"> </w:t>
      </w:r>
      <w:r>
        <w:t>CNPJ</w:t>
      </w:r>
      <w:r>
        <w:rPr>
          <w:spacing w:val="30"/>
        </w:rPr>
        <w:t xml:space="preserve"> </w:t>
      </w:r>
      <w:r>
        <w:t>nº</w:t>
      </w:r>
      <w:r>
        <w:rPr>
          <w:u w:val="single"/>
        </w:rPr>
        <w:t xml:space="preserve"> </w:t>
      </w:r>
      <w:r>
        <w:rPr>
          <w:u w:val="single"/>
        </w:rPr>
        <w:tab/>
      </w:r>
      <w:r>
        <w:t>,</w:t>
      </w:r>
      <w:r>
        <w:rPr>
          <w:spacing w:val="24"/>
        </w:rPr>
        <w:t xml:space="preserve"> </w:t>
      </w:r>
      <w:r>
        <w:t>sediada</w:t>
      </w:r>
    </w:p>
    <w:p w:rsidR="005B214F" w:rsidRDefault="00395CF8" w:rsidP="00C87C25">
      <w:pPr>
        <w:pStyle w:val="Corpodetexto"/>
        <w:tabs>
          <w:tab w:val="left" w:pos="4634"/>
        </w:tabs>
        <w:spacing w:before="139" w:line="360" w:lineRule="auto"/>
        <w:ind w:left="100" w:right="111"/>
        <w:jc w:val="both"/>
      </w:pPr>
      <w:r>
        <w:rPr>
          <w:u w:val="single"/>
        </w:rPr>
        <w:t xml:space="preserve"> </w:t>
      </w:r>
      <w:r>
        <w:rPr>
          <w:u w:val="single"/>
        </w:rPr>
        <w:tab/>
      </w:r>
      <w:proofErr w:type="gramStart"/>
      <w:r>
        <w:t>,  declara</w:t>
      </w:r>
      <w:proofErr w:type="gramEnd"/>
      <w:r>
        <w:t>, sob  as penas  da  lei,  que</w:t>
      </w:r>
      <w:r>
        <w:rPr>
          <w:spacing w:val="45"/>
        </w:rPr>
        <w:t xml:space="preserve"> </w:t>
      </w:r>
      <w:r>
        <w:t>não</w:t>
      </w:r>
      <w:r>
        <w:rPr>
          <w:spacing w:val="46"/>
        </w:rPr>
        <w:t xml:space="preserve"> </w:t>
      </w:r>
      <w:r>
        <w:t>está</w:t>
      </w:r>
      <w:r>
        <w:rPr>
          <w:w w:val="99"/>
        </w:rPr>
        <w:t xml:space="preserve"> </w:t>
      </w:r>
      <w:r>
        <w:t>impedida de participar de licitações públicas e nem foi declarada inidônea para licitar, inexistindo até a presente data fatos impeditivos para sua habilitação no p</w:t>
      </w:r>
      <w:r w:rsidR="003B0141">
        <w:t>r</w:t>
      </w:r>
      <w:r w:rsidR="00816169">
        <w:t>ocesso licitatório, Pregão nº 08</w:t>
      </w:r>
      <w:r w:rsidR="003B0141">
        <w:t>/2019</w:t>
      </w:r>
      <w:r>
        <w:t>, ciente da obrigatoriedade de declarar ocorrências posteriores.</w:t>
      </w:r>
    </w:p>
    <w:p w:rsidR="005B214F" w:rsidRDefault="005B214F" w:rsidP="00C87C25">
      <w:pPr>
        <w:pStyle w:val="Corpodetexto"/>
        <w:jc w:val="both"/>
      </w:pPr>
    </w:p>
    <w:p w:rsidR="005B214F" w:rsidRDefault="005B214F" w:rsidP="00C87C25">
      <w:pPr>
        <w:pStyle w:val="Corpodetexto"/>
        <w:spacing w:before="2"/>
        <w:jc w:val="both"/>
      </w:pPr>
    </w:p>
    <w:p w:rsidR="005B214F" w:rsidRDefault="00395CF8" w:rsidP="00C87C25">
      <w:pPr>
        <w:pStyle w:val="Corpodetexto"/>
        <w:spacing w:before="1"/>
        <w:ind w:left="100"/>
        <w:jc w:val="both"/>
      </w:pPr>
      <w:r>
        <w:t>Local e data,</w:t>
      </w: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jc w:val="both"/>
      </w:pPr>
    </w:p>
    <w:p w:rsidR="005B214F" w:rsidRDefault="00395CF8" w:rsidP="00C87C25">
      <w:pPr>
        <w:pStyle w:val="Corpodetexto"/>
        <w:ind w:left="100"/>
        <w:jc w:val="both"/>
      </w:pPr>
      <w:r>
        <w:t>Carimbo (ou nome legível) e assinatura do Representante Legal</w:t>
      </w:r>
    </w:p>
    <w:p w:rsidR="005B214F" w:rsidRDefault="005B214F" w:rsidP="00C87C25">
      <w:pPr>
        <w:jc w:val="both"/>
        <w:sectPr w:rsidR="005B214F">
          <w:headerReference w:type="default" r:id="rId12"/>
          <w:pgSz w:w="11910" w:h="16840"/>
          <w:pgMar w:top="1920" w:right="740" w:bottom="1580" w:left="1320" w:header="739" w:footer="1383" w:gutter="0"/>
          <w:pgNumType w:start="21"/>
          <w:cols w:space="720"/>
        </w:sect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spacing w:before="7"/>
        <w:jc w:val="both"/>
        <w:rPr>
          <w:sz w:val="20"/>
        </w:rPr>
      </w:pPr>
    </w:p>
    <w:p w:rsidR="003B0141" w:rsidRDefault="00816169" w:rsidP="00C87C25">
      <w:pPr>
        <w:pStyle w:val="Heading1"/>
        <w:spacing w:before="70" w:line="583" w:lineRule="auto"/>
        <w:ind w:left="2700" w:right="2708"/>
      </w:pPr>
      <w:r>
        <w:t>PREGÃO PRESENCIAL REGISTRO DE PREÇO Nº 08</w:t>
      </w:r>
      <w:r w:rsidR="003B0141">
        <w:t>/2019</w:t>
      </w:r>
      <w:r w:rsidR="00395CF8">
        <w:t xml:space="preserve"> </w:t>
      </w:r>
      <w:r w:rsidR="003B0141">
        <w:t xml:space="preserve">  </w:t>
      </w:r>
    </w:p>
    <w:p w:rsidR="005B214F" w:rsidRDefault="003B0141" w:rsidP="00C87C25">
      <w:pPr>
        <w:pStyle w:val="Heading1"/>
        <w:spacing w:before="70" w:line="583" w:lineRule="auto"/>
        <w:ind w:left="2700" w:right="2708"/>
      </w:pPr>
      <w:r>
        <w:t xml:space="preserve">                 </w:t>
      </w:r>
      <w:r w:rsidR="00395CF8">
        <w:t>ANEXO V</w:t>
      </w:r>
    </w:p>
    <w:p w:rsidR="005B214F" w:rsidRDefault="00395CF8" w:rsidP="00C87C25">
      <w:pPr>
        <w:spacing w:before="132"/>
        <w:ind w:left="2697" w:right="2708"/>
        <w:jc w:val="both"/>
        <w:rPr>
          <w:b/>
          <w:sz w:val="24"/>
        </w:rPr>
      </w:pPr>
      <w:r>
        <w:rPr>
          <w:b/>
          <w:sz w:val="24"/>
        </w:rPr>
        <w:t>D E C L A R A Ç Ã O</w:t>
      </w:r>
    </w:p>
    <w:p w:rsidR="005B214F" w:rsidRDefault="005B214F" w:rsidP="00C87C25">
      <w:pPr>
        <w:pStyle w:val="Corpodetexto"/>
        <w:jc w:val="both"/>
        <w:rPr>
          <w:b/>
        </w:rPr>
      </w:pPr>
    </w:p>
    <w:p w:rsidR="005B214F" w:rsidRDefault="005B214F" w:rsidP="00C87C25">
      <w:pPr>
        <w:pStyle w:val="Corpodetexto"/>
        <w:spacing w:before="5"/>
        <w:jc w:val="both"/>
        <w:rPr>
          <w:b/>
          <w:sz w:val="34"/>
        </w:rPr>
      </w:pPr>
    </w:p>
    <w:p w:rsidR="005B214F" w:rsidRDefault="00395CF8" w:rsidP="00C87C25">
      <w:pPr>
        <w:pStyle w:val="Corpodetexto"/>
        <w:tabs>
          <w:tab w:val="left" w:pos="8344"/>
          <w:tab w:val="left" w:pos="8506"/>
        </w:tabs>
        <w:spacing w:line="360" w:lineRule="auto"/>
        <w:ind w:left="100" w:right="117" w:firstLine="1699"/>
        <w:jc w:val="both"/>
      </w:pPr>
      <w:r>
        <w:t>A</w:t>
      </w:r>
      <w:r>
        <w:rPr>
          <w:spacing w:val="50"/>
        </w:rPr>
        <w:t xml:space="preserve"> </w:t>
      </w:r>
      <w:r>
        <w:t>empresa</w:t>
      </w:r>
      <w:r>
        <w:rPr>
          <w:u w:val="single"/>
        </w:rPr>
        <w:t xml:space="preserve"> </w:t>
      </w:r>
      <w:r>
        <w:rPr>
          <w:u w:val="single"/>
        </w:rPr>
        <w:tab/>
      </w:r>
      <w:r>
        <w:t>,</w:t>
      </w:r>
      <w:r>
        <w:rPr>
          <w:spacing w:val="62"/>
        </w:rPr>
        <w:t xml:space="preserve"> </w:t>
      </w:r>
      <w:r>
        <w:t>através</w:t>
      </w:r>
      <w:r>
        <w:rPr>
          <w:spacing w:val="62"/>
        </w:rPr>
        <w:t xml:space="preserve"> </w:t>
      </w:r>
      <w:r>
        <w:t>de</w:t>
      </w:r>
      <w:r>
        <w:rPr>
          <w:w w:val="99"/>
        </w:rPr>
        <w:t xml:space="preserve"> </w:t>
      </w:r>
      <w:r>
        <w:t xml:space="preserve">seu   </w:t>
      </w:r>
      <w:proofErr w:type="gramStart"/>
      <w:r>
        <w:t xml:space="preserve">representante </w:t>
      </w:r>
      <w:r>
        <w:rPr>
          <w:spacing w:val="48"/>
        </w:rPr>
        <w:t xml:space="preserve"> </w:t>
      </w:r>
      <w:r>
        <w:t>legal</w:t>
      </w:r>
      <w:proofErr w:type="gramEnd"/>
      <w:r>
        <w:t xml:space="preserve">, </w:t>
      </w:r>
      <w:r>
        <w:rPr>
          <w:spacing w:val="57"/>
        </w:rPr>
        <w:t xml:space="preserve"> </w:t>
      </w:r>
      <w:r>
        <w:rPr>
          <w:spacing w:val="-3"/>
        </w:rPr>
        <w:t>Sr.(a)</w:t>
      </w:r>
      <w:r>
        <w:rPr>
          <w:spacing w:val="-3"/>
          <w:u w:val="single"/>
        </w:rPr>
        <w:t xml:space="preserve"> </w:t>
      </w:r>
      <w:r>
        <w:rPr>
          <w:spacing w:val="-3"/>
          <w:u w:val="single"/>
        </w:rPr>
        <w:tab/>
      </w:r>
      <w:r>
        <w:rPr>
          <w:spacing w:val="-3"/>
          <w:u w:val="single"/>
        </w:rPr>
        <w:tab/>
      </w:r>
      <w:r>
        <w:t xml:space="preserve">,   CPF </w:t>
      </w:r>
      <w:r>
        <w:rPr>
          <w:spacing w:val="52"/>
        </w:rPr>
        <w:t xml:space="preserve"> </w:t>
      </w:r>
      <w:r>
        <w:t>nº</w:t>
      </w:r>
    </w:p>
    <w:p w:rsidR="005B214F" w:rsidRDefault="00395CF8" w:rsidP="00C87C25">
      <w:pPr>
        <w:pStyle w:val="Corpodetexto"/>
        <w:tabs>
          <w:tab w:val="left" w:pos="2900"/>
        </w:tabs>
        <w:spacing w:before="2"/>
        <w:ind w:left="100"/>
        <w:jc w:val="both"/>
      </w:pPr>
      <w:r>
        <w:rPr>
          <w:u w:val="single"/>
        </w:rPr>
        <w:t xml:space="preserve"> </w:t>
      </w:r>
      <w:r>
        <w:rPr>
          <w:u w:val="single"/>
        </w:rPr>
        <w:tab/>
      </w:r>
      <w:r>
        <w:t xml:space="preserve">,     (cargo     </w:t>
      </w:r>
      <w:proofErr w:type="gramStart"/>
      <w:r>
        <w:t>na</w:t>
      </w:r>
      <w:proofErr w:type="gramEnd"/>
      <w:r>
        <w:t xml:space="preserve">     empresa:     Diretor     ou     </w:t>
      </w:r>
      <w:r>
        <w:rPr>
          <w:spacing w:val="43"/>
        </w:rPr>
        <w:t xml:space="preserve"> </w:t>
      </w:r>
      <w:r>
        <w:t>Sócio-Gerente),</w:t>
      </w:r>
    </w:p>
    <w:p w:rsidR="005B214F" w:rsidRDefault="00395CF8" w:rsidP="00C87C25">
      <w:pPr>
        <w:pStyle w:val="Corpodetexto"/>
        <w:tabs>
          <w:tab w:val="left" w:pos="2567"/>
        </w:tabs>
        <w:spacing w:before="139" w:line="360" w:lineRule="auto"/>
        <w:ind w:left="100" w:right="106"/>
        <w:jc w:val="both"/>
      </w:pPr>
      <w:r>
        <w:rPr>
          <w:b/>
          <w:w w:val="99"/>
          <w:u w:val="single"/>
        </w:rPr>
        <w:t xml:space="preserve"> </w:t>
      </w:r>
      <w:r>
        <w:rPr>
          <w:b/>
          <w:u w:val="single"/>
        </w:rPr>
        <w:tab/>
      </w:r>
      <w:r>
        <w:rPr>
          <w:b/>
          <w:spacing w:val="-31"/>
        </w:rPr>
        <w:t xml:space="preserve"> </w:t>
      </w:r>
      <w:r>
        <w:rPr>
          <w:b/>
        </w:rPr>
        <w:t>DECLARA</w:t>
      </w:r>
      <w:r>
        <w:t xml:space="preserve">, para fins de direito, na qualidade  </w:t>
      </w:r>
      <w:r>
        <w:rPr>
          <w:spacing w:val="66"/>
        </w:rPr>
        <w:t xml:space="preserve"> </w:t>
      </w:r>
      <w:r>
        <w:t>de</w:t>
      </w:r>
      <w:r>
        <w:rPr>
          <w:spacing w:val="29"/>
        </w:rPr>
        <w:t xml:space="preserve"> </w:t>
      </w:r>
      <w:r>
        <w:t>PROPONENTE da Licitação instaurada pelo MUNICÍPIO DE CAP</w:t>
      </w:r>
      <w:r w:rsidR="00E52673">
        <w:t>ELA DE SANTANA</w:t>
      </w:r>
      <w:r>
        <w:t xml:space="preserve">, Edital </w:t>
      </w:r>
      <w:r>
        <w:rPr>
          <w:spacing w:val="9"/>
        </w:rPr>
        <w:t>n</w:t>
      </w:r>
      <w:r>
        <w:rPr>
          <w:b/>
          <w:spacing w:val="9"/>
        </w:rPr>
        <w:t>°</w:t>
      </w:r>
      <w:r w:rsidR="00816169">
        <w:rPr>
          <w:b/>
          <w:spacing w:val="9"/>
        </w:rPr>
        <w:t>08</w:t>
      </w:r>
      <w:r w:rsidR="0066459F">
        <w:rPr>
          <w:b/>
        </w:rPr>
        <w:t>/2019</w:t>
      </w:r>
      <w:r>
        <w:rPr>
          <w:b/>
        </w:rPr>
        <w:t xml:space="preserve">, </w:t>
      </w:r>
      <w:r>
        <w:t xml:space="preserve">na modalidade </w:t>
      </w:r>
      <w:r w:rsidR="00816169">
        <w:rPr>
          <w:b/>
        </w:rPr>
        <w:t>PREGÃO PRESENCIAL REGISTRO DE PREÇO PROCESSO</w:t>
      </w:r>
      <w:r>
        <w:rPr>
          <w:b/>
        </w:rPr>
        <w:t xml:space="preserve"> N</w:t>
      </w:r>
      <w:r>
        <w:rPr>
          <w:rFonts w:ascii="Symbol" w:hAnsi="Symbol"/>
          <w:b/>
        </w:rPr>
        <w:t></w:t>
      </w:r>
      <w:r w:rsidR="00816169">
        <w:rPr>
          <w:rFonts w:ascii="Times New Roman" w:hAnsi="Times New Roman"/>
          <w:b/>
        </w:rPr>
        <w:t xml:space="preserve"> 191</w:t>
      </w:r>
      <w:r>
        <w:rPr>
          <w:b/>
        </w:rPr>
        <w:t>/201</w:t>
      </w:r>
      <w:r w:rsidR="0066459F">
        <w:rPr>
          <w:b/>
        </w:rPr>
        <w:t>9</w:t>
      </w:r>
      <w:r>
        <w:t>, que não possui em seus quadros pessoa menor de dezoito anos em trabalho noturno, perigoso ou insalubre e que não emprega pessoas menores de dezesseis</w:t>
      </w:r>
      <w:r>
        <w:rPr>
          <w:spacing w:val="-22"/>
        </w:rPr>
        <w:t xml:space="preserve"> </w:t>
      </w:r>
      <w:r>
        <w:t>anos.</w:t>
      </w:r>
    </w:p>
    <w:p w:rsidR="005B214F" w:rsidRDefault="005B214F" w:rsidP="00C87C25">
      <w:pPr>
        <w:pStyle w:val="Corpodetexto"/>
        <w:jc w:val="both"/>
      </w:pPr>
    </w:p>
    <w:p w:rsidR="005B214F" w:rsidRDefault="00395CF8" w:rsidP="00C87C25">
      <w:pPr>
        <w:pStyle w:val="Corpodetexto"/>
        <w:spacing w:before="142"/>
        <w:ind w:left="100"/>
        <w:jc w:val="both"/>
      </w:pPr>
      <w:r>
        <w:t xml:space="preserve">Por ser </w:t>
      </w:r>
      <w:proofErr w:type="gramStart"/>
      <w:r>
        <w:t>a</w:t>
      </w:r>
      <w:proofErr w:type="gramEnd"/>
      <w:r>
        <w:t xml:space="preserve"> expressão da verdade, firma a presente.</w:t>
      </w:r>
    </w:p>
    <w:p w:rsidR="005B214F" w:rsidRDefault="005B214F" w:rsidP="00C87C25">
      <w:pPr>
        <w:pStyle w:val="Corpodetexto"/>
        <w:jc w:val="both"/>
      </w:pPr>
    </w:p>
    <w:p w:rsidR="005B214F" w:rsidRDefault="005B214F" w:rsidP="00C87C25">
      <w:pPr>
        <w:pStyle w:val="Corpodetexto"/>
        <w:spacing w:before="3"/>
        <w:jc w:val="both"/>
        <w:rPr>
          <w:sz w:val="22"/>
        </w:rPr>
      </w:pPr>
    </w:p>
    <w:p w:rsidR="005B214F" w:rsidRDefault="00395CF8" w:rsidP="00C87C25">
      <w:pPr>
        <w:pStyle w:val="Corpodetexto"/>
        <w:tabs>
          <w:tab w:val="left" w:pos="4772"/>
          <w:tab w:val="left" w:pos="7305"/>
        </w:tabs>
        <w:spacing w:before="1"/>
        <w:ind w:left="2227"/>
        <w:jc w:val="both"/>
      </w:pPr>
      <w:r>
        <w:t>Cap</w:t>
      </w:r>
      <w:r w:rsidR="004F103D">
        <w:t>ela de Santana</w:t>
      </w:r>
      <w:r>
        <w:t>,</w:t>
      </w:r>
      <w:r>
        <w:rPr>
          <w:u w:val="single"/>
        </w:rPr>
        <w:t xml:space="preserve"> </w:t>
      </w:r>
      <w:r>
        <w:rPr>
          <w:u w:val="single"/>
        </w:rPr>
        <w:tab/>
      </w:r>
      <w:r>
        <w:t>de</w:t>
      </w:r>
      <w:r>
        <w:rPr>
          <w:u w:val="single"/>
        </w:rPr>
        <w:t xml:space="preserve"> </w:t>
      </w:r>
      <w:r>
        <w:rPr>
          <w:u w:val="single"/>
        </w:rPr>
        <w:tab/>
      </w:r>
      <w:r>
        <w:t>de</w:t>
      </w:r>
      <w:r>
        <w:rPr>
          <w:spacing w:val="-7"/>
        </w:rPr>
        <w:t xml:space="preserve"> </w:t>
      </w:r>
      <w:r w:rsidR="0066459F">
        <w:t>2019</w:t>
      </w:r>
      <w:r>
        <w:t>.</w:t>
      </w:r>
    </w:p>
    <w:p w:rsidR="005B214F" w:rsidRDefault="005B214F" w:rsidP="00C87C25">
      <w:pPr>
        <w:pStyle w:val="Corpodetexto"/>
        <w:jc w:val="both"/>
      </w:pPr>
    </w:p>
    <w:p w:rsidR="005B214F" w:rsidRDefault="005B214F" w:rsidP="00C87C25">
      <w:pPr>
        <w:pStyle w:val="Corpodetexto"/>
        <w:jc w:val="both"/>
      </w:pPr>
    </w:p>
    <w:p w:rsidR="005B214F" w:rsidRDefault="005B214F" w:rsidP="00C87C25">
      <w:pPr>
        <w:pStyle w:val="Corpodetexto"/>
        <w:spacing w:before="10"/>
        <w:jc w:val="both"/>
        <w:rPr>
          <w:sz w:val="20"/>
        </w:rPr>
      </w:pPr>
    </w:p>
    <w:p w:rsidR="005B214F" w:rsidRDefault="00395CF8" w:rsidP="00C87C25">
      <w:pPr>
        <w:pStyle w:val="Heading1"/>
        <w:ind w:right="110"/>
      </w:pPr>
      <w:r>
        <w:t>ASSINATURA DO REPRESENTANTE LEGAL ACIMA QUALIFICADO E CARIMBO DA EMPRESA</w:t>
      </w:r>
    </w:p>
    <w:p w:rsidR="005B214F" w:rsidRDefault="005B214F" w:rsidP="00C87C25">
      <w:pPr>
        <w:jc w:val="both"/>
        <w:sectPr w:rsidR="005B214F">
          <w:pgSz w:w="11910" w:h="16840"/>
          <w:pgMar w:top="1920" w:right="740" w:bottom="1580" w:left="1320" w:header="739" w:footer="1383" w:gutter="0"/>
          <w:cols w:space="720"/>
        </w:sectPr>
      </w:pPr>
    </w:p>
    <w:p w:rsidR="005B214F" w:rsidRDefault="005B214F" w:rsidP="00C87C25">
      <w:pPr>
        <w:pStyle w:val="Corpodetexto"/>
        <w:jc w:val="both"/>
        <w:rPr>
          <w:b/>
          <w:sz w:val="20"/>
        </w:rPr>
      </w:pPr>
    </w:p>
    <w:p w:rsidR="005B214F" w:rsidRDefault="005B214F" w:rsidP="00C87C25">
      <w:pPr>
        <w:pStyle w:val="Corpodetexto"/>
        <w:spacing w:before="2"/>
        <w:jc w:val="both"/>
        <w:rPr>
          <w:b/>
          <w:sz w:val="22"/>
        </w:rPr>
      </w:pPr>
    </w:p>
    <w:p w:rsidR="00816169" w:rsidRDefault="00816169" w:rsidP="00C87C25">
      <w:pPr>
        <w:spacing w:before="70" w:line="720" w:lineRule="auto"/>
        <w:ind w:left="4344" w:right="2092" w:hanging="1469"/>
        <w:jc w:val="both"/>
        <w:rPr>
          <w:b/>
          <w:sz w:val="24"/>
        </w:rPr>
      </w:pPr>
      <w:r>
        <w:rPr>
          <w:b/>
          <w:sz w:val="24"/>
        </w:rPr>
        <w:t>PREGÃO PRESENCIAL REGISTRO DE PREÇO Nº 08</w:t>
      </w:r>
      <w:r w:rsidR="0066459F">
        <w:rPr>
          <w:b/>
          <w:sz w:val="24"/>
        </w:rPr>
        <w:t>/2019</w:t>
      </w:r>
      <w:r w:rsidR="00395CF8">
        <w:rPr>
          <w:b/>
          <w:sz w:val="24"/>
        </w:rPr>
        <w:t xml:space="preserve"> </w:t>
      </w:r>
    </w:p>
    <w:p w:rsidR="005B214F" w:rsidRDefault="00395CF8" w:rsidP="00C87C25">
      <w:pPr>
        <w:spacing w:before="70" w:line="720" w:lineRule="auto"/>
        <w:ind w:left="4344" w:right="2092" w:hanging="1469"/>
        <w:jc w:val="both"/>
        <w:rPr>
          <w:b/>
          <w:sz w:val="24"/>
        </w:rPr>
      </w:pPr>
      <w:r>
        <w:rPr>
          <w:b/>
          <w:sz w:val="24"/>
        </w:rPr>
        <w:t>ANEXO VI</w:t>
      </w:r>
    </w:p>
    <w:p w:rsidR="005B214F" w:rsidRDefault="00395CF8" w:rsidP="00C87C25">
      <w:pPr>
        <w:spacing w:before="15"/>
        <w:ind w:left="100"/>
        <w:jc w:val="both"/>
        <w:rPr>
          <w:b/>
          <w:sz w:val="24"/>
        </w:rPr>
      </w:pPr>
      <w:r>
        <w:rPr>
          <w:b/>
          <w:sz w:val="24"/>
        </w:rPr>
        <w:t>MODELO DE DECLARAÇÃO DE ENQUADRAMENTO NA LEI COMPLEMENTAR Nº 123/2006</w:t>
      </w:r>
    </w:p>
    <w:p w:rsidR="005B214F" w:rsidRDefault="005B214F" w:rsidP="00C87C25">
      <w:pPr>
        <w:pStyle w:val="Corpodetexto"/>
        <w:jc w:val="both"/>
        <w:rPr>
          <w:b/>
        </w:rPr>
      </w:pPr>
    </w:p>
    <w:p w:rsidR="005B214F" w:rsidRDefault="005B214F" w:rsidP="00C87C25">
      <w:pPr>
        <w:pStyle w:val="Corpodetexto"/>
        <w:jc w:val="both"/>
        <w:rPr>
          <w:b/>
        </w:rPr>
      </w:pPr>
    </w:p>
    <w:p w:rsidR="005B214F" w:rsidRDefault="00395CF8" w:rsidP="00C87C25">
      <w:pPr>
        <w:pStyle w:val="Corpodetexto"/>
        <w:tabs>
          <w:tab w:val="left" w:pos="7313"/>
        </w:tabs>
        <w:spacing w:line="360" w:lineRule="auto"/>
        <w:ind w:left="100" w:right="119" w:firstLine="2834"/>
        <w:jc w:val="both"/>
      </w:pPr>
      <w:r>
        <w:t>Para fins do disposto neste Edital, declaro, sob as penas da lei, que</w:t>
      </w:r>
      <w:r>
        <w:rPr>
          <w:spacing w:val="20"/>
        </w:rPr>
        <w:t xml:space="preserve"> </w:t>
      </w:r>
      <w:r>
        <w:t>a</w:t>
      </w:r>
      <w:r>
        <w:rPr>
          <w:spacing w:val="18"/>
        </w:rPr>
        <w:t xml:space="preserve"> </w:t>
      </w:r>
      <w:r>
        <w:t>licitante</w:t>
      </w:r>
      <w:r>
        <w:rPr>
          <w:u w:val="single"/>
        </w:rPr>
        <w:t xml:space="preserve"> </w:t>
      </w:r>
      <w:r>
        <w:rPr>
          <w:u w:val="single"/>
        </w:rPr>
        <w:tab/>
      </w:r>
      <w:r>
        <w:t>, cumpre</w:t>
      </w:r>
      <w:r>
        <w:rPr>
          <w:spacing w:val="36"/>
        </w:rPr>
        <w:t xml:space="preserve"> </w:t>
      </w:r>
      <w:r>
        <w:t>os</w:t>
      </w:r>
      <w:r>
        <w:rPr>
          <w:spacing w:val="18"/>
        </w:rPr>
        <w:t xml:space="preserve"> </w:t>
      </w:r>
      <w:r>
        <w:t xml:space="preserve">requisitos legais para a qualificação como microempresa, empresa de pequeno porte, produtor ou cooperativa estabelecidos pela Lei Complementar nº 123, de 14.12.2006, em especial quanto ao seu art. </w:t>
      </w:r>
      <w:proofErr w:type="gramStart"/>
      <w:r>
        <w:t>3º, estando apta a usufruir o tratamento favorecido estabelecido nessa Lei</w:t>
      </w:r>
      <w:r>
        <w:rPr>
          <w:spacing w:val="-26"/>
        </w:rPr>
        <w:t xml:space="preserve"> </w:t>
      </w:r>
      <w:r>
        <w:t>Complementar.</w:t>
      </w:r>
      <w:proofErr w:type="gramEnd"/>
    </w:p>
    <w:p w:rsidR="005B214F" w:rsidRDefault="00395CF8" w:rsidP="00C87C25">
      <w:pPr>
        <w:pStyle w:val="Corpodetexto"/>
        <w:spacing w:before="2" w:line="360" w:lineRule="auto"/>
        <w:ind w:left="100" w:right="118" w:firstLine="2834"/>
        <w:jc w:val="both"/>
      </w:pPr>
      <w:r>
        <w:t>Declaro, ainda, que a empresa está excluída das vedações constantes do parágrafo 4º do artigo 3º da Lei Complementar nº 123, de 14.12.2006, e que se compromete a promover a regularização de eventuais defeitos ou restrições existentes na documentação exigida para efeito de regularidade fiscal, caso seja declarada vencedora do</w:t>
      </w:r>
      <w:r>
        <w:rPr>
          <w:spacing w:val="-17"/>
        </w:rPr>
        <w:t xml:space="preserve"> </w:t>
      </w:r>
      <w:r>
        <w:t>certame.</w:t>
      </w:r>
    </w:p>
    <w:p w:rsidR="005B214F" w:rsidRDefault="00395CF8" w:rsidP="00C87C25">
      <w:pPr>
        <w:pStyle w:val="Corpodetexto"/>
        <w:spacing w:before="5"/>
        <w:ind w:left="2935" w:right="3451"/>
        <w:jc w:val="both"/>
      </w:pPr>
      <w:r>
        <w:t>Local e Data,</w:t>
      </w: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E66360" w:rsidP="00C87C25">
      <w:pPr>
        <w:pStyle w:val="Corpodetexto"/>
        <w:spacing w:before="11"/>
        <w:jc w:val="both"/>
        <w:rPr>
          <w:sz w:val="10"/>
        </w:rPr>
      </w:pPr>
      <w:r w:rsidRPr="00E66360">
        <w:pict>
          <v:line id="_x0000_s2051" style="position:absolute;left:0;text-align:left;z-index:251657216;mso-wrap-distance-left:0;mso-wrap-distance-right:0;mso-position-horizontal-relative:page" from="188.4pt,8.65pt" to="548.45pt,8.65pt" strokeweight=".26669mm">
            <w10:wrap type="topAndBottom" anchorx="page"/>
          </v:line>
        </w:pict>
      </w:r>
    </w:p>
    <w:p w:rsidR="005B214F" w:rsidRDefault="00395CF8" w:rsidP="00C87C25">
      <w:pPr>
        <w:pStyle w:val="Corpodetexto"/>
        <w:spacing w:line="250" w:lineRule="exact"/>
        <w:ind w:left="2853" w:right="603"/>
        <w:jc w:val="both"/>
      </w:pPr>
      <w:r>
        <w:t>Representante Legal ou Procurador do Licitante</w:t>
      </w:r>
    </w:p>
    <w:p w:rsidR="005B214F" w:rsidRDefault="00395CF8" w:rsidP="00C87C25">
      <w:pPr>
        <w:pStyle w:val="Corpodetexto"/>
        <w:ind w:left="2853" w:right="595"/>
        <w:jc w:val="both"/>
      </w:pPr>
      <w:r>
        <w:t>(</w:t>
      </w:r>
      <w:proofErr w:type="gramStart"/>
      <w:r>
        <w:t>nome</w:t>
      </w:r>
      <w:proofErr w:type="gramEnd"/>
      <w:r>
        <w:t xml:space="preserve"> e assinatura)</w:t>
      </w: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5B214F" w:rsidP="00C87C25">
      <w:pPr>
        <w:pStyle w:val="Corpodetexto"/>
        <w:jc w:val="both"/>
        <w:rPr>
          <w:sz w:val="20"/>
        </w:rPr>
      </w:pPr>
    </w:p>
    <w:p w:rsidR="005B214F" w:rsidRDefault="00E66360" w:rsidP="00C87C25">
      <w:pPr>
        <w:pStyle w:val="Corpodetexto"/>
        <w:spacing w:before="11"/>
        <w:jc w:val="both"/>
        <w:rPr>
          <w:sz w:val="10"/>
        </w:rPr>
      </w:pPr>
      <w:r w:rsidRPr="00E66360">
        <w:pict>
          <v:line id="_x0000_s2050" style="position:absolute;left:0;text-align:left;z-index:251658240;mso-wrap-distance-left:0;mso-wrap-distance-right:0;mso-position-horizontal-relative:page" from="184.45pt,8.65pt" to="551.2pt,8.65pt" strokeweight=".26669mm">
            <w10:wrap type="topAndBottom" anchorx="page"/>
          </v:line>
        </w:pict>
      </w:r>
    </w:p>
    <w:p w:rsidR="005B214F" w:rsidRDefault="00395CF8" w:rsidP="00C87C25">
      <w:pPr>
        <w:pStyle w:val="Corpodetexto"/>
        <w:spacing w:line="250" w:lineRule="exact"/>
        <w:ind w:left="3340"/>
        <w:jc w:val="both"/>
      </w:pPr>
      <w:r>
        <w:t>Contador da Licitante (nome, assinatura e nº CRC)</w:t>
      </w:r>
    </w:p>
    <w:p w:rsidR="005B214F" w:rsidRDefault="005B214F" w:rsidP="00C87C25">
      <w:pPr>
        <w:pStyle w:val="Corpodetexto"/>
        <w:jc w:val="both"/>
      </w:pPr>
    </w:p>
    <w:p w:rsidR="005B214F" w:rsidRDefault="00395CF8" w:rsidP="00C87C25">
      <w:pPr>
        <w:pStyle w:val="Corpodetexto"/>
        <w:ind w:left="100" w:right="109"/>
        <w:jc w:val="both"/>
      </w:pPr>
      <w:r>
        <w:t xml:space="preserve">OBSERVAÇÃO: Esta declaração deverá ser entregue à Comissão Permanente de Licitações, </w:t>
      </w:r>
      <w:proofErr w:type="gramStart"/>
      <w:r>
        <w:t>na</w:t>
      </w:r>
      <w:proofErr w:type="gramEnd"/>
      <w:r>
        <w:t xml:space="preserve"> abertura da sessão quando do credenciamento dos licitantes </w:t>
      </w:r>
      <w:r>
        <w:rPr>
          <w:b/>
        </w:rPr>
        <w:t>FORA DOS ENVELOPES</w:t>
      </w:r>
      <w:r>
        <w:t>.</w:t>
      </w:r>
    </w:p>
    <w:sectPr w:rsidR="005B214F" w:rsidSect="005B214F">
      <w:pgSz w:w="11910" w:h="16840"/>
      <w:pgMar w:top="1920" w:right="740" w:bottom="1580" w:left="1320" w:header="739" w:footer="138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1AC" w:rsidRDefault="004531AC" w:rsidP="005B214F">
      <w:r>
        <w:separator/>
      </w:r>
    </w:p>
  </w:endnote>
  <w:endnote w:type="continuationSeparator" w:id="0">
    <w:p w:rsidR="004531AC" w:rsidRDefault="004531AC" w:rsidP="005B214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41" w:rsidRDefault="00E66360">
    <w:pPr>
      <w:pStyle w:val="Corpodetexto"/>
      <w:spacing w:line="14" w:lineRule="auto"/>
      <w:rPr>
        <w:sz w:val="20"/>
      </w:rPr>
    </w:pPr>
    <w:r w:rsidRPr="00E66360">
      <w:pict>
        <v:shapetype id="_x0000_t202" coordsize="21600,21600" o:spt="202" path="m,l,21600r21600,l21600,xe">
          <v:stroke joinstyle="miter"/>
          <v:path gradientshapeok="t" o:connecttype="rect"/>
        </v:shapetype>
        <v:shape id="_x0000_s1033" type="#_x0000_t202" style="position:absolute;margin-left:176pt;margin-top:761.75pt;width:313.05pt;height:31.8pt;z-index:-22048;mso-position-horizontal-relative:page;mso-position-vertical-relative:page" filled="f" stroked="f">
          <v:textbox inset="0,0,0,0">
            <w:txbxContent>
              <w:p w:rsidR="003B0141" w:rsidRPr="00EC01E4" w:rsidRDefault="003B0141" w:rsidP="00EC01E4"/>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1AC" w:rsidRDefault="004531AC" w:rsidP="005B214F">
      <w:r>
        <w:separator/>
      </w:r>
    </w:p>
  </w:footnote>
  <w:footnote w:type="continuationSeparator" w:id="0">
    <w:p w:rsidR="004531AC" w:rsidRDefault="004531AC" w:rsidP="005B21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41" w:rsidRPr="0003409F" w:rsidRDefault="003B0141" w:rsidP="009132EE">
    <w:pPr>
      <w:ind w:left="-227" w:right="113"/>
      <w:jc w:val="center"/>
    </w:pPr>
    <w:r>
      <w:rPr>
        <w:noProof/>
        <w:lang w:val="pt-BR" w:eastAsia="pt-BR"/>
      </w:rPr>
      <w:drawing>
        <wp:anchor distT="0" distB="0" distL="114300" distR="114300" simplePos="0" relativeHeight="50329676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4"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50329779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3B0141" w:rsidRPr="0003409F" w:rsidRDefault="003B0141" w:rsidP="009132EE">
    <w:pPr>
      <w:ind w:left="-227" w:right="113"/>
      <w:jc w:val="center"/>
      <w:rPr>
        <w:b/>
        <w:i/>
      </w:rPr>
    </w:pPr>
    <w:r w:rsidRPr="0003409F">
      <w:rPr>
        <w:b/>
        <w:i/>
      </w:rPr>
      <w:t>Prefeitura Municipal de Capela de Santana</w:t>
    </w:r>
  </w:p>
  <w:p w:rsidR="003B0141" w:rsidRPr="0003409F" w:rsidRDefault="003B0141" w:rsidP="009132EE">
    <w:pPr>
      <w:pStyle w:val="Cabealho"/>
      <w:pBdr>
        <w:bottom w:val="single" w:sz="12" w:space="1" w:color="auto"/>
      </w:pBdr>
      <w:ind w:left="-227" w:right="113"/>
      <w:jc w:val="center"/>
    </w:pPr>
    <w:r w:rsidRPr="0003409F">
      <w:t>www.capeladesantana.rs.gov.br</w:t>
    </w:r>
  </w:p>
  <w:p w:rsidR="003B0141" w:rsidRDefault="003B0141" w:rsidP="009132EE">
    <w:pPr>
      <w:pStyle w:val="Cabealho"/>
      <w:pBdr>
        <w:bottom w:val="single" w:sz="12" w:space="1" w:color="auto"/>
      </w:pBdr>
      <w:ind w:left="-227" w:right="113"/>
      <w:jc w:val="center"/>
    </w:pPr>
    <w:r w:rsidRPr="0003409F">
      <w:t xml:space="preserve">           Av. Cel. Orestes Lucas, 2335 – Centro, Capela de Santana/RS – CEP 95745-000 – </w:t>
    </w:r>
  </w:p>
  <w:p w:rsidR="003B0141" w:rsidRPr="0003409F" w:rsidRDefault="003B0141" w:rsidP="009132EE">
    <w:pPr>
      <w:pStyle w:val="Cabealho"/>
      <w:pBdr>
        <w:bottom w:val="single" w:sz="12" w:space="1" w:color="auto"/>
      </w:pBdr>
      <w:ind w:left="-227" w:right="113"/>
      <w:jc w:val="center"/>
    </w:pPr>
    <w:r w:rsidRPr="0003409F">
      <w:t>(51) 3698-1155</w:t>
    </w:r>
  </w:p>
  <w:p w:rsidR="003B0141" w:rsidRDefault="00E66360">
    <w:pPr>
      <w:pStyle w:val="Corpodetexto"/>
      <w:spacing w:line="14" w:lineRule="auto"/>
      <w:rPr>
        <w:sz w:val="20"/>
      </w:rPr>
    </w:pPr>
    <w:r w:rsidRPr="00E66360">
      <w:pict>
        <v:shapetype id="_x0000_t202" coordsize="21600,21600" o:spt="202" path="m,l,21600r21600,l21600,xe">
          <v:stroke joinstyle="miter"/>
          <v:path gradientshapeok="t" o:connecttype="rect"/>
        </v:shapetype>
        <v:shape id="_x0000_s1035" type="#_x0000_t202" style="position:absolute;margin-left:162.2pt;margin-top:35.95pt;width:281.25pt;height:27.8pt;z-index:-22096;mso-position-horizontal-relative:page;mso-position-vertical-relative:page" filled="f" stroked="f">
          <v:textbox inset="0,0,0,0">
            <w:txbxContent>
              <w:p w:rsidR="003B0141" w:rsidRPr="009132EE" w:rsidRDefault="003B0141" w:rsidP="009132EE"/>
            </w:txbxContent>
          </v:textbox>
          <w10:wrap anchorx="page" anchory="page"/>
        </v:shape>
      </w:pict>
    </w:r>
    <w:r w:rsidRPr="00E66360">
      <w:pict>
        <v:shape id="_x0000_s1034" type="#_x0000_t202" style="position:absolute;margin-left:534.05pt;margin-top:36pt;width:10pt;height:14pt;z-index:-22072;mso-position-horizontal-relative:page;mso-position-vertical-relative:page" filled="f" stroked="f">
          <v:textbox inset="0,0,0,0">
            <w:txbxContent>
              <w:p w:rsidR="003B0141" w:rsidRDefault="00E66360">
                <w:pPr>
                  <w:pStyle w:val="Corpodetexto"/>
                  <w:spacing w:line="265" w:lineRule="exact"/>
                  <w:ind w:left="40"/>
                  <w:rPr>
                    <w:rFonts w:ascii="Times New Roman"/>
                  </w:rPr>
                </w:pPr>
                <w:r>
                  <w:fldChar w:fldCharType="begin"/>
                </w:r>
                <w:r w:rsidR="003B0141">
                  <w:rPr>
                    <w:rFonts w:ascii="Times New Roman"/>
                  </w:rPr>
                  <w:instrText xml:space="preserve"> PAGE </w:instrText>
                </w:r>
                <w:r>
                  <w:fldChar w:fldCharType="separate"/>
                </w:r>
                <w:r w:rsidR="00816169">
                  <w:rPr>
                    <w:rFonts w:ascii="Times New Roman"/>
                    <w:noProof/>
                  </w:rPr>
                  <w:t>1</w:t>
                </w:r>
                <w: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41" w:rsidRPr="0003409F" w:rsidRDefault="003B0141" w:rsidP="009B2C1B">
    <w:pPr>
      <w:ind w:left="-227" w:right="113"/>
      <w:jc w:val="center"/>
    </w:pPr>
    <w:r>
      <w:rPr>
        <w:noProof/>
        <w:lang w:val="pt-BR" w:eastAsia="pt-BR"/>
      </w:rPr>
      <w:drawing>
        <wp:anchor distT="0" distB="0" distL="114300" distR="114300" simplePos="0" relativeHeight="503299840"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503300864"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3B0141" w:rsidRPr="0003409F" w:rsidRDefault="003B0141" w:rsidP="009B2C1B">
    <w:pPr>
      <w:ind w:left="-227" w:right="113"/>
      <w:jc w:val="center"/>
      <w:rPr>
        <w:b/>
        <w:i/>
      </w:rPr>
    </w:pPr>
    <w:r w:rsidRPr="0003409F">
      <w:rPr>
        <w:b/>
        <w:i/>
      </w:rPr>
      <w:t>Prefeitura Municipal de Capela de Santana</w:t>
    </w:r>
  </w:p>
  <w:p w:rsidR="003B0141" w:rsidRPr="0003409F" w:rsidRDefault="003B0141" w:rsidP="009B2C1B">
    <w:pPr>
      <w:pStyle w:val="Cabealho"/>
      <w:pBdr>
        <w:bottom w:val="single" w:sz="12" w:space="1" w:color="auto"/>
      </w:pBdr>
      <w:ind w:left="-227" w:right="113"/>
      <w:jc w:val="center"/>
    </w:pPr>
    <w:r w:rsidRPr="0003409F">
      <w:t>www.capeladesantana.rs.gov.br</w:t>
    </w:r>
  </w:p>
  <w:p w:rsidR="003B0141" w:rsidRDefault="003B0141" w:rsidP="009B2C1B">
    <w:pPr>
      <w:pStyle w:val="Cabealho"/>
      <w:pBdr>
        <w:bottom w:val="single" w:sz="12" w:space="1" w:color="auto"/>
      </w:pBdr>
      <w:ind w:left="-227" w:right="113"/>
      <w:jc w:val="center"/>
    </w:pPr>
    <w:r w:rsidRPr="0003409F">
      <w:t xml:space="preserve">           Av. Cel. Orestes Lucas, 2335 – Centro, Capela de Santana/RS – CEP 95745-000 – </w:t>
    </w:r>
  </w:p>
  <w:p w:rsidR="003B0141" w:rsidRDefault="003B0141" w:rsidP="009B2C1B">
    <w:pPr>
      <w:pStyle w:val="Corpodetexto"/>
      <w:spacing w:line="14" w:lineRule="auto"/>
      <w:rPr>
        <w:sz w:val="20"/>
      </w:rPr>
    </w:pPr>
    <w:r w:rsidRPr="0003409F">
      <w:t>(51) 3698-1155</w:t>
    </w:r>
    <w:r w:rsidR="00E66360" w:rsidRPr="00E66360">
      <w:pict>
        <v:shapetype id="_x0000_t202" coordsize="21600,21600" o:spt="202" path="m,l,21600r21600,l21600,xe">
          <v:stroke joinstyle="miter"/>
          <v:path gradientshapeok="t" o:connecttype="rect"/>
        </v:shapetype>
        <v:shape id="_x0000_s1030" type="#_x0000_t202" style="position:absolute;margin-left:162.2pt;margin-top:35.95pt;width:281.25pt;height:27.8pt;z-index:-21928;mso-position-horizontal-relative:page;mso-position-vertical-relative:page" filled="f" stroked="f">
          <v:textbox style="mso-next-textbox:#_x0000_s1030" inset="0,0,0,0">
            <w:txbxContent>
              <w:p w:rsidR="003B0141" w:rsidRPr="009B2C1B" w:rsidRDefault="003B0141" w:rsidP="009B2C1B"/>
            </w:txbxContent>
          </v:textbox>
          <w10:wrap anchorx="page" anchory="page"/>
        </v:shape>
      </w:pict>
    </w:r>
    <w:r w:rsidR="00E66360" w:rsidRPr="00E66360">
      <w:pict>
        <v:shape id="_x0000_s1029" type="#_x0000_t202" style="position:absolute;margin-left:534.05pt;margin-top:36pt;width:16pt;height:14pt;z-index:-21904;mso-position-horizontal-relative:page;mso-position-vertical-relative:page" filled="f" stroked="f">
          <v:textbox style="mso-next-textbox:#_x0000_s1029" inset="0,0,0,0">
            <w:txbxContent>
              <w:p w:rsidR="003B0141" w:rsidRDefault="00E66360">
                <w:pPr>
                  <w:pStyle w:val="Corpodetexto"/>
                  <w:spacing w:line="265" w:lineRule="exact"/>
                  <w:ind w:left="40"/>
                  <w:rPr>
                    <w:rFonts w:ascii="Times New Roman"/>
                  </w:rPr>
                </w:pPr>
                <w:r>
                  <w:fldChar w:fldCharType="begin"/>
                </w:r>
                <w:r w:rsidR="003B0141">
                  <w:rPr>
                    <w:rFonts w:ascii="Times New Roman"/>
                  </w:rPr>
                  <w:instrText xml:space="preserve"> PAGE </w:instrText>
                </w:r>
                <w:r>
                  <w:fldChar w:fldCharType="separate"/>
                </w:r>
                <w:r w:rsidR="00816169">
                  <w:rPr>
                    <w:rFonts w:ascii="Times New Roman"/>
                    <w:noProof/>
                  </w:rPr>
                  <w:t>6</w:t>
                </w:r>
                <w: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41" w:rsidRPr="0003409F" w:rsidRDefault="003B0141" w:rsidP="005460A8">
    <w:pPr>
      <w:ind w:left="-227" w:right="113"/>
      <w:jc w:val="center"/>
    </w:pPr>
    <w:r>
      <w:rPr>
        <w:noProof/>
        <w:lang w:val="pt-BR" w:eastAsia="pt-BR"/>
      </w:rPr>
      <w:drawing>
        <wp:anchor distT="0" distB="0" distL="114300" distR="114300" simplePos="0" relativeHeight="50330291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0"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50330393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1"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3B0141" w:rsidRPr="0003409F" w:rsidRDefault="003B0141" w:rsidP="005460A8">
    <w:pPr>
      <w:ind w:left="-227" w:right="113"/>
      <w:jc w:val="center"/>
      <w:rPr>
        <w:b/>
        <w:i/>
      </w:rPr>
    </w:pPr>
    <w:r w:rsidRPr="0003409F">
      <w:rPr>
        <w:b/>
        <w:i/>
      </w:rPr>
      <w:t>Prefeitura Municipal de Capela de Santana</w:t>
    </w:r>
  </w:p>
  <w:p w:rsidR="003B0141" w:rsidRPr="0003409F" w:rsidRDefault="003B0141" w:rsidP="005460A8">
    <w:pPr>
      <w:pStyle w:val="Cabealho"/>
      <w:pBdr>
        <w:bottom w:val="single" w:sz="12" w:space="1" w:color="auto"/>
      </w:pBdr>
      <w:ind w:left="-227" w:right="113"/>
      <w:jc w:val="center"/>
    </w:pPr>
    <w:r w:rsidRPr="0003409F">
      <w:t>www.capeladesantana.rs.gov.br</w:t>
    </w:r>
  </w:p>
  <w:p w:rsidR="003B0141" w:rsidRDefault="003B0141" w:rsidP="005460A8">
    <w:pPr>
      <w:pStyle w:val="Cabealho"/>
      <w:pBdr>
        <w:bottom w:val="single" w:sz="12" w:space="1" w:color="auto"/>
      </w:pBdr>
      <w:ind w:left="-227" w:right="113"/>
      <w:jc w:val="center"/>
    </w:pPr>
    <w:r w:rsidRPr="0003409F">
      <w:t xml:space="preserve">           Av. Cel. Orestes Lucas, 2335 – Centro, Capela de Santana/RS – CEP 95745-000 – </w:t>
    </w:r>
  </w:p>
  <w:p w:rsidR="003B0141" w:rsidRDefault="00E66360">
    <w:pPr>
      <w:pStyle w:val="Corpodetexto"/>
      <w:spacing w:line="14" w:lineRule="auto"/>
      <w:rPr>
        <w:sz w:val="20"/>
      </w:rPr>
    </w:pPr>
    <w:r w:rsidRPr="00E66360">
      <w:pict>
        <v:shapetype id="_x0000_t202" coordsize="21600,21600" o:spt="202" path="m,l,21600r21600,l21600,xe">
          <v:stroke joinstyle="miter"/>
          <v:path gradientshapeok="t" o:connecttype="rect"/>
        </v:shapetype>
        <v:shape id="_x0000_s1028" type="#_x0000_t202" style="position:absolute;margin-left:162.2pt;margin-top:35.95pt;width:281.25pt;height:27.8pt;z-index:-21856;mso-position-horizontal-relative:page;mso-position-vertical-relative:page" filled="f" stroked="f">
          <v:textbox inset="0,0,0,0">
            <w:txbxContent>
              <w:p w:rsidR="003B0141" w:rsidRPr="005460A8" w:rsidRDefault="003B0141" w:rsidP="005460A8"/>
            </w:txbxContent>
          </v:textbox>
          <w10:wrap anchorx="page" anchory="page"/>
        </v:shape>
      </w:pict>
    </w:r>
    <w:r w:rsidRPr="00E66360">
      <w:pict>
        <v:shape id="_x0000_s1027" type="#_x0000_t202" style="position:absolute;margin-left:535.05pt;margin-top:36pt;width:14pt;height:14pt;z-index:-21832;mso-position-horizontal-relative:page;mso-position-vertical-relative:page" filled="f" stroked="f">
          <v:textbox inset="0,0,0,0">
            <w:txbxContent>
              <w:p w:rsidR="003B0141" w:rsidRDefault="003B0141">
                <w:pPr>
                  <w:pStyle w:val="Corpodetexto"/>
                  <w:spacing w:line="265" w:lineRule="exact"/>
                  <w:ind w:left="20"/>
                  <w:rPr>
                    <w:rFonts w:ascii="Times New Roman"/>
                  </w:rPr>
                </w:pPr>
                <w:r>
                  <w:rPr>
                    <w:rFonts w:ascii="Times New Roman"/>
                  </w:rPr>
                  <w:t>20</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41" w:rsidRPr="0003409F" w:rsidRDefault="003B0141" w:rsidP="005460A8">
    <w:pPr>
      <w:ind w:left="-227" w:right="113"/>
      <w:jc w:val="center"/>
    </w:pPr>
    <w:r>
      <w:rPr>
        <w:noProof/>
        <w:lang w:val="pt-BR" w:eastAsia="pt-BR"/>
      </w:rPr>
      <w:drawing>
        <wp:anchor distT="0" distB="0" distL="114300" distR="114300" simplePos="0" relativeHeight="50330598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50330700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3"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3B0141" w:rsidRPr="0003409F" w:rsidRDefault="003B0141" w:rsidP="005460A8">
    <w:pPr>
      <w:ind w:left="-227" w:right="113"/>
      <w:jc w:val="center"/>
      <w:rPr>
        <w:b/>
        <w:i/>
      </w:rPr>
    </w:pPr>
    <w:r w:rsidRPr="0003409F">
      <w:rPr>
        <w:b/>
        <w:i/>
      </w:rPr>
      <w:t>Prefeitura Municipal de Capela de Santana</w:t>
    </w:r>
  </w:p>
  <w:p w:rsidR="003B0141" w:rsidRPr="0003409F" w:rsidRDefault="003B0141" w:rsidP="005460A8">
    <w:pPr>
      <w:pStyle w:val="Cabealho"/>
      <w:pBdr>
        <w:bottom w:val="single" w:sz="12" w:space="1" w:color="auto"/>
      </w:pBdr>
      <w:ind w:left="-227" w:right="113"/>
      <w:jc w:val="center"/>
    </w:pPr>
    <w:r w:rsidRPr="0003409F">
      <w:t>www.capeladesantana.rs.gov.br</w:t>
    </w:r>
  </w:p>
  <w:p w:rsidR="003B0141" w:rsidRDefault="003B0141" w:rsidP="005460A8">
    <w:pPr>
      <w:pStyle w:val="Cabealho"/>
      <w:pBdr>
        <w:bottom w:val="single" w:sz="12" w:space="1" w:color="auto"/>
      </w:pBdr>
      <w:ind w:left="-227" w:right="113"/>
      <w:jc w:val="center"/>
    </w:pPr>
    <w:r w:rsidRPr="0003409F">
      <w:t xml:space="preserve">           Av. Cel. Orestes Lucas, 2335 – Centro, Capela de Santana/RS – CEP 95745-000 – </w:t>
    </w:r>
  </w:p>
  <w:p w:rsidR="003B0141" w:rsidRDefault="00E66360">
    <w:pPr>
      <w:pStyle w:val="Corpodetexto"/>
      <w:spacing w:line="14" w:lineRule="auto"/>
      <w:rPr>
        <w:sz w:val="20"/>
      </w:rPr>
    </w:pPr>
    <w:r w:rsidRPr="00E66360">
      <w:pict>
        <v:shapetype id="_x0000_t202" coordsize="21600,21600" o:spt="202" path="m,l,21600r21600,l21600,xe">
          <v:stroke joinstyle="miter"/>
          <v:path gradientshapeok="t" o:connecttype="rect"/>
        </v:shapetype>
        <v:shape id="_x0000_s1026" type="#_x0000_t202" style="position:absolute;margin-left:162.2pt;margin-top:35.95pt;width:281.25pt;height:27.8pt;z-index:-21784;mso-position-horizontal-relative:page;mso-position-vertical-relative:page" filled="f" stroked="f">
          <v:textbox inset="0,0,0,0">
            <w:txbxContent>
              <w:p w:rsidR="003B0141" w:rsidRPr="005460A8" w:rsidRDefault="003B0141" w:rsidP="005460A8"/>
            </w:txbxContent>
          </v:textbox>
          <w10:wrap anchorx="page" anchory="page"/>
        </v:shape>
      </w:pict>
    </w:r>
    <w:r w:rsidRPr="00E66360">
      <w:pict>
        <v:shape id="_x0000_s1025" type="#_x0000_t202" style="position:absolute;margin-left:534.05pt;margin-top:36pt;width:16pt;height:14pt;z-index:-21760;mso-position-horizontal-relative:page;mso-position-vertical-relative:page" filled="f" stroked="f">
          <v:textbox inset="0,0,0,0">
            <w:txbxContent>
              <w:p w:rsidR="003B0141" w:rsidRDefault="00E66360">
                <w:pPr>
                  <w:pStyle w:val="Corpodetexto"/>
                  <w:spacing w:line="265" w:lineRule="exact"/>
                  <w:ind w:left="40"/>
                  <w:rPr>
                    <w:rFonts w:ascii="Times New Roman"/>
                  </w:rPr>
                </w:pPr>
                <w:r>
                  <w:fldChar w:fldCharType="begin"/>
                </w:r>
                <w:r w:rsidR="003B0141">
                  <w:rPr>
                    <w:rFonts w:ascii="Times New Roman"/>
                  </w:rPr>
                  <w:instrText xml:space="preserve"> PAGE </w:instrText>
                </w:r>
                <w:r>
                  <w:fldChar w:fldCharType="separate"/>
                </w:r>
                <w:r w:rsidR="00816169">
                  <w:rPr>
                    <w:rFonts w:ascii="Times New Roman"/>
                    <w:noProof/>
                  </w:rPr>
                  <w:t>21</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2199"/>
    <w:multiLevelType w:val="hybridMultilevel"/>
    <w:tmpl w:val="25046C78"/>
    <w:lvl w:ilvl="0" w:tplc="D09A2732">
      <w:start w:val="1"/>
      <w:numFmt w:val="lowerLetter"/>
      <w:lvlText w:val="%1)"/>
      <w:lvlJc w:val="left"/>
      <w:pPr>
        <w:ind w:left="100" w:hanging="355"/>
        <w:jc w:val="left"/>
      </w:pPr>
      <w:rPr>
        <w:rFonts w:ascii="Arial" w:eastAsia="Arial" w:hAnsi="Arial" w:cs="Arial" w:hint="default"/>
        <w:b/>
        <w:bCs/>
        <w:spacing w:val="-5"/>
        <w:w w:val="99"/>
        <w:sz w:val="24"/>
        <w:szCs w:val="24"/>
      </w:rPr>
    </w:lvl>
    <w:lvl w:ilvl="1" w:tplc="32D45750">
      <w:numFmt w:val="bullet"/>
      <w:lvlText w:val="•"/>
      <w:lvlJc w:val="left"/>
      <w:pPr>
        <w:ind w:left="1072" w:hanging="355"/>
      </w:pPr>
      <w:rPr>
        <w:rFonts w:hint="default"/>
      </w:rPr>
    </w:lvl>
    <w:lvl w:ilvl="2" w:tplc="F3940144">
      <w:numFmt w:val="bullet"/>
      <w:lvlText w:val="•"/>
      <w:lvlJc w:val="left"/>
      <w:pPr>
        <w:ind w:left="2045" w:hanging="355"/>
      </w:pPr>
      <w:rPr>
        <w:rFonts w:hint="default"/>
      </w:rPr>
    </w:lvl>
    <w:lvl w:ilvl="3" w:tplc="072221B0">
      <w:numFmt w:val="bullet"/>
      <w:lvlText w:val="•"/>
      <w:lvlJc w:val="left"/>
      <w:pPr>
        <w:ind w:left="3017" w:hanging="355"/>
      </w:pPr>
      <w:rPr>
        <w:rFonts w:hint="default"/>
      </w:rPr>
    </w:lvl>
    <w:lvl w:ilvl="4" w:tplc="D5060334">
      <w:numFmt w:val="bullet"/>
      <w:lvlText w:val="•"/>
      <w:lvlJc w:val="left"/>
      <w:pPr>
        <w:ind w:left="3990" w:hanging="355"/>
      </w:pPr>
      <w:rPr>
        <w:rFonts w:hint="default"/>
      </w:rPr>
    </w:lvl>
    <w:lvl w:ilvl="5" w:tplc="2960AD42">
      <w:numFmt w:val="bullet"/>
      <w:lvlText w:val="•"/>
      <w:lvlJc w:val="left"/>
      <w:pPr>
        <w:ind w:left="4963" w:hanging="355"/>
      </w:pPr>
      <w:rPr>
        <w:rFonts w:hint="default"/>
      </w:rPr>
    </w:lvl>
    <w:lvl w:ilvl="6" w:tplc="59767D8C">
      <w:numFmt w:val="bullet"/>
      <w:lvlText w:val="•"/>
      <w:lvlJc w:val="left"/>
      <w:pPr>
        <w:ind w:left="5935" w:hanging="355"/>
      </w:pPr>
      <w:rPr>
        <w:rFonts w:hint="default"/>
      </w:rPr>
    </w:lvl>
    <w:lvl w:ilvl="7" w:tplc="EF3690C4">
      <w:numFmt w:val="bullet"/>
      <w:lvlText w:val="•"/>
      <w:lvlJc w:val="left"/>
      <w:pPr>
        <w:ind w:left="6908" w:hanging="355"/>
      </w:pPr>
      <w:rPr>
        <w:rFonts w:hint="default"/>
      </w:rPr>
    </w:lvl>
    <w:lvl w:ilvl="8" w:tplc="2140EA24">
      <w:numFmt w:val="bullet"/>
      <w:lvlText w:val="•"/>
      <w:lvlJc w:val="left"/>
      <w:pPr>
        <w:ind w:left="7881" w:hanging="355"/>
      </w:pPr>
      <w:rPr>
        <w:rFonts w:hint="default"/>
      </w:rPr>
    </w:lvl>
  </w:abstractNum>
  <w:abstractNum w:abstractNumId="1">
    <w:nsid w:val="05570092"/>
    <w:multiLevelType w:val="hybridMultilevel"/>
    <w:tmpl w:val="9F1689D8"/>
    <w:lvl w:ilvl="0" w:tplc="C8A6099C">
      <w:start w:val="1"/>
      <w:numFmt w:val="lowerLetter"/>
      <w:lvlText w:val="%1"/>
      <w:lvlJc w:val="left"/>
      <w:pPr>
        <w:ind w:left="100" w:hanging="579"/>
        <w:jc w:val="left"/>
      </w:pPr>
      <w:rPr>
        <w:rFonts w:hint="default"/>
      </w:rPr>
    </w:lvl>
    <w:lvl w:ilvl="1" w:tplc="FFCCF130">
      <w:numFmt w:val="none"/>
      <w:lvlText w:val=""/>
      <w:lvlJc w:val="left"/>
      <w:pPr>
        <w:tabs>
          <w:tab w:val="num" w:pos="360"/>
        </w:tabs>
      </w:pPr>
    </w:lvl>
    <w:lvl w:ilvl="2" w:tplc="6A42E886">
      <w:numFmt w:val="bullet"/>
      <w:lvlText w:val="•"/>
      <w:lvlJc w:val="left"/>
      <w:pPr>
        <w:ind w:left="2053" w:hanging="579"/>
      </w:pPr>
      <w:rPr>
        <w:rFonts w:hint="default"/>
      </w:rPr>
    </w:lvl>
    <w:lvl w:ilvl="3" w:tplc="0D38795E">
      <w:numFmt w:val="bullet"/>
      <w:lvlText w:val="•"/>
      <w:lvlJc w:val="left"/>
      <w:pPr>
        <w:ind w:left="3029" w:hanging="579"/>
      </w:pPr>
      <w:rPr>
        <w:rFonts w:hint="default"/>
      </w:rPr>
    </w:lvl>
    <w:lvl w:ilvl="4" w:tplc="949EE180">
      <w:numFmt w:val="bullet"/>
      <w:lvlText w:val="•"/>
      <w:lvlJc w:val="left"/>
      <w:pPr>
        <w:ind w:left="4006" w:hanging="579"/>
      </w:pPr>
      <w:rPr>
        <w:rFonts w:hint="default"/>
      </w:rPr>
    </w:lvl>
    <w:lvl w:ilvl="5" w:tplc="AE86EC72">
      <w:numFmt w:val="bullet"/>
      <w:lvlText w:val="•"/>
      <w:lvlJc w:val="left"/>
      <w:pPr>
        <w:ind w:left="4983" w:hanging="579"/>
      </w:pPr>
      <w:rPr>
        <w:rFonts w:hint="default"/>
      </w:rPr>
    </w:lvl>
    <w:lvl w:ilvl="6" w:tplc="59023E7C">
      <w:numFmt w:val="bullet"/>
      <w:lvlText w:val="•"/>
      <w:lvlJc w:val="left"/>
      <w:pPr>
        <w:ind w:left="5959" w:hanging="579"/>
      </w:pPr>
      <w:rPr>
        <w:rFonts w:hint="default"/>
      </w:rPr>
    </w:lvl>
    <w:lvl w:ilvl="7" w:tplc="7D06D5A0">
      <w:numFmt w:val="bullet"/>
      <w:lvlText w:val="•"/>
      <w:lvlJc w:val="left"/>
      <w:pPr>
        <w:ind w:left="6936" w:hanging="579"/>
      </w:pPr>
      <w:rPr>
        <w:rFonts w:hint="default"/>
      </w:rPr>
    </w:lvl>
    <w:lvl w:ilvl="8" w:tplc="F0684F30">
      <w:numFmt w:val="bullet"/>
      <w:lvlText w:val="•"/>
      <w:lvlJc w:val="left"/>
      <w:pPr>
        <w:ind w:left="7913" w:hanging="579"/>
      </w:pPr>
      <w:rPr>
        <w:rFonts w:hint="default"/>
      </w:rPr>
    </w:lvl>
  </w:abstractNum>
  <w:abstractNum w:abstractNumId="2">
    <w:nsid w:val="0BA01D49"/>
    <w:multiLevelType w:val="hybridMultilevel"/>
    <w:tmpl w:val="328C70D2"/>
    <w:lvl w:ilvl="0" w:tplc="B5A61F84">
      <w:start w:val="6"/>
      <w:numFmt w:val="decimal"/>
      <w:lvlText w:val="%1"/>
      <w:lvlJc w:val="left"/>
      <w:pPr>
        <w:ind w:left="100" w:hanging="468"/>
        <w:jc w:val="left"/>
      </w:pPr>
      <w:rPr>
        <w:rFonts w:hint="default"/>
      </w:rPr>
    </w:lvl>
    <w:lvl w:ilvl="1" w:tplc="955C7918">
      <w:numFmt w:val="none"/>
      <w:lvlText w:val=""/>
      <w:lvlJc w:val="left"/>
      <w:pPr>
        <w:tabs>
          <w:tab w:val="num" w:pos="360"/>
        </w:tabs>
      </w:pPr>
    </w:lvl>
    <w:lvl w:ilvl="2" w:tplc="093EF122">
      <w:numFmt w:val="bullet"/>
      <w:lvlText w:val="•"/>
      <w:lvlJc w:val="left"/>
      <w:pPr>
        <w:ind w:left="2049" w:hanging="468"/>
      </w:pPr>
      <w:rPr>
        <w:rFonts w:hint="default"/>
      </w:rPr>
    </w:lvl>
    <w:lvl w:ilvl="3" w:tplc="5D142506">
      <w:numFmt w:val="bullet"/>
      <w:lvlText w:val="•"/>
      <w:lvlJc w:val="left"/>
      <w:pPr>
        <w:ind w:left="3023" w:hanging="468"/>
      </w:pPr>
      <w:rPr>
        <w:rFonts w:hint="default"/>
      </w:rPr>
    </w:lvl>
    <w:lvl w:ilvl="4" w:tplc="DC3C7532">
      <w:numFmt w:val="bullet"/>
      <w:lvlText w:val="•"/>
      <w:lvlJc w:val="left"/>
      <w:pPr>
        <w:ind w:left="3998" w:hanging="468"/>
      </w:pPr>
      <w:rPr>
        <w:rFonts w:hint="default"/>
      </w:rPr>
    </w:lvl>
    <w:lvl w:ilvl="5" w:tplc="7B1A0DB2">
      <w:numFmt w:val="bullet"/>
      <w:lvlText w:val="•"/>
      <w:lvlJc w:val="left"/>
      <w:pPr>
        <w:ind w:left="4973" w:hanging="468"/>
      </w:pPr>
      <w:rPr>
        <w:rFonts w:hint="default"/>
      </w:rPr>
    </w:lvl>
    <w:lvl w:ilvl="6" w:tplc="A9964EEA">
      <w:numFmt w:val="bullet"/>
      <w:lvlText w:val="•"/>
      <w:lvlJc w:val="left"/>
      <w:pPr>
        <w:ind w:left="5947" w:hanging="468"/>
      </w:pPr>
      <w:rPr>
        <w:rFonts w:hint="default"/>
      </w:rPr>
    </w:lvl>
    <w:lvl w:ilvl="7" w:tplc="C65AFB80">
      <w:numFmt w:val="bullet"/>
      <w:lvlText w:val="•"/>
      <w:lvlJc w:val="left"/>
      <w:pPr>
        <w:ind w:left="6922" w:hanging="468"/>
      </w:pPr>
      <w:rPr>
        <w:rFonts w:hint="default"/>
      </w:rPr>
    </w:lvl>
    <w:lvl w:ilvl="8" w:tplc="F6CC9580">
      <w:numFmt w:val="bullet"/>
      <w:lvlText w:val="•"/>
      <w:lvlJc w:val="left"/>
      <w:pPr>
        <w:ind w:left="7897" w:hanging="468"/>
      </w:pPr>
      <w:rPr>
        <w:rFonts w:hint="default"/>
      </w:rPr>
    </w:lvl>
  </w:abstractNum>
  <w:abstractNum w:abstractNumId="3">
    <w:nsid w:val="0FD45C0D"/>
    <w:multiLevelType w:val="hybridMultilevel"/>
    <w:tmpl w:val="DD98AC60"/>
    <w:lvl w:ilvl="0" w:tplc="82D0EF56">
      <w:start w:val="2"/>
      <w:numFmt w:val="decimal"/>
      <w:lvlText w:val="%1"/>
      <w:lvlJc w:val="left"/>
      <w:pPr>
        <w:ind w:left="160" w:hanging="466"/>
        <w:jc w:val="left"/>
      </w:pPr>
      <w:rPr>
        <w:rFonts w:hint="default"/>
      </w:rPr>
    </w:lvl>
    <w:lvl w:ilvl="1" w:tplc="5C884134">
      <w:numFmt w:val="none"/>
      <w:lvlText w:val=""/>
      <w:lvlJc w:val="left"/>
      <w:pPr>
        <w:tabs>
          <w:tab w:val="num" w:pos="360"/>
        </w:tabs>
      </w:pPr>
    </w:lvl>
    <w:lvl w:ilvl="2" w:tplc="F8B49EBA">
      <w:numFmt w:val="bullet"/>
      <w:lvlText w:val="•"/>
      <w:lvlJc w:val="left"/>
      <w:pPr>
        <w:ind w:left="2109" w:hanging="466"/>
      </w:pPr>
      <w:rPr>
        <w:rFonts w:hint="default"/>
      </w:rPr>
    </w:lvl>
    <w:lvl w:ilvl="3" w:tplc="EE442F02">
      <w:numFmt w:val="bullet"/>
      <w:lvlText w:val="•"/>
      <w:lvlJc w:val="left"/>
      <w:pPr>
        <w:ind w:left="3083" w:hanging="466"/>
      </w:pPr>
      <w:rPr>
        <w:rFonts w:hint="default"/>
      </w:rPr>
    </w:lvl>
    <w:lvl w:ilvl="4" w:tplc="D82005AE">
      <w:numFmt w:val="bullet"/>
      <w:lvlText w:val="•"/>
      <w:lvlJc w:val="left"/>
      <w:pPr>
        <w:ind w:left="4058" w:hanging="466"/>
      </w:pPr>
      <w:rPr>
        <w:rFonts w:hint="default"/>
      </w:rPr>
    </w:lvl>
    <w:lvl w:ilvl="5" w:tplc="27380FB4">
      <w:numFmt w:val="bullet"/>
      <w:lvlText w:val="•"/>
      <w:lvlJc w:val="left"/>
      <w:pPr>
        <w:ind w:left="5033" w:hanging="466"/>
      </w:pPr>
      <w:rPr>
        <w:rFonts w:hint="default"/>
      </w:rPr>
    </w:lvl>
    <w:lvl w:ilvl="6" w:tplc="D05E5F72">
      <w:numFmt w:val="bullet"/>
      <w:lvlText w:val="•"/>
      <w:lvlJc w:val="left"/>
      <w:pPr>
        <w:ind w:left="6007" w:hanging="466"/>
      </w:pPr>
      <w:rPr>
        <w:rFonts w:hint="default"/>
      </w:rPr>
    </w:lvl>
    <w:lvl w:ilvl="7" w:tplc="1A9E8FEA">
      <w:numFmt w:val="bullet"/>
      <w:lvlText w:val="•"/>
      <w:lvlJc w:val="left"/>
      <w:pPr>
        <w:ind w:left="6982" w:hanging="466"/>
      </w:pPr>
      <w:rPr>
        <w:rFonts w:hint="default"/>
      </w:rPr>
    </w:lvl>
    <w:lvl w:ilvl="8" w:tplc="AD70249E">
      <w:numFmt w:val="bullet"/>
      <w:lvlText w:val="•"/>
      <w:lvlJc w:val="left"/>
      <w:pPr>
        <w:ind w:left="7957" w:hanging="466"/>
      </w:pPr>
      <w:rPr>
        <w:rFonts w:hint="default"/>
      </w:rPr>
    </w:lvl>
  </w:abstractNum>
  <w:abstractNum w:abstractNumId="4">
    <w:nsid w:val="15004F0A"/>
    <w:multiLevelType w:val="hybridMultilevel"/>
    <w:tmpl w:val="26CE3826"/>
    <w:lvl w:ilvl="0" w:tplc="60122556">
      <w:start w:val="7"/>
      <w:numFmt w:val="decimal"/>
      <w:lvlText w:val="%1"/>
      <w:lvlJc w:val="left"/>
      <w:pPr>
        <w:ind w:left="100" w:hanging="283"/>
        <w:jc w:val="left"/>
      </w:pPr>
      <w:rPr>
        <w:rFonts w:ascii="Arial" w:eastAsia="Arial" w:hAnsi="Arial" w:cs="Arial" w:hint="default"/>
        <w:b/>
        <w:bCs/>
        <w:w w:val="99"/>
        <w:sz w:val="24"/>
        <w:szCs w:val="24"/>
      </w:rPr>
    </w:lvl>
    <w:lvl w:ilvl="1" w:tplc="D5828470">
      <w:numFmt w:val="none"/>
      <w:lvlText w:val=""/>
      <w:lvlJc w:val="left"/>
      <w:pPr>
        <w:tabs>
          <w:tab w:val="num" w:pos="360"/>
        </w:tabs>
      </w:pPr>
    </w:lvl>
    <w:lvl w:ilvl="2" w:tplc="5BE25216">
      <w:numFmt w:val="bullet"/>
      <w:lvlText w:val="•"/>
      <w:lvlJc w:val="left"/>
      <w:pPr>
        <w:ind w:left="2045" w:hanging="485"/>
      </w:pPr>
      <w:rPr>
        <w:rFonts w:hint="default"/>
      </w:rPr>
    </w:lvl>
    <w:lvl w:ilvl="3" w:tplc="667E8B38">
      <w:numFmt w:val="bullet"/>
      <w:lvlText w:val="•"/>
      <w:lvlJc w:val="left"/>
      <w:pPr>
        <w:ind w:left="3017" w:hanging="485"/>
      </w:pPr>
      <w:rPr>
        <w:rFonts w:hint="default"/>
      </w:rPr>
    </w:lvl>
    <w:lvl w:ilvl="4" w:tplc="585677E4">
      <w:numFmt w:val="bullet"/>
      <w:lvlText w:val="•"/>
      <w:lvlJc w:val="left"/>
      <w:pPr>
        <w:ind w:left="3990" w:hanging="485"/>
      </w:pPr>
      <w:rPr>
        <w:rFonts w:hint="default"/>
      </w:rPr>
    </w:lvl>
    <w:lvl w:ilvl="5" w:tplc="08C4907A">
      <w:numFmt w:val="bullet"/>
      <w:lvlText w:val="•"/>
      <w:lvlJc w:val="left"/>
      <w:pPr>
        <w:ind w:left="4963" w:hanging="485"/>
      </w:pPr>
      <w:rPr>
        <w:rFonts w:hint="default"/>
      </w:rPr>
    </w:lvl>
    <w:lvl w:ilvl="6" w:tplc="3EDE3994">
      <w:numFmt w:val="bullet"/>
      <w:lvlText w:val="•"/>
      <w:lvlJc w:val="left"/>
      <w:pPr>
        <w:ind w:left="5935" w:hanging="485"/>
      </w:pPr>
      <w:rPr>
        <w:rFonts w:hint="default"/>
      </w:rPr>
    </w:lvl>
    <w:lvl w:ilvl="7" w:tplc="626C5148">
      <w:numFmt w:val="bullet"/>
      <w:lvlText w:val="•"/>
      <w:lvlJc w:val="left"/>
      <w:pPr>
        <w:ind w:left="6908" w:hanging="485"/>
      </w:pPr>
      <w:rPr>
        <w:rFonts w:hint="default"/>
      </w:rPr>
    </w:lvl>
    <w:lvl w:ilvl="8" w:tplc="C55CFD26">
      <w:numFmt w:val="bullet"/>
      <w:lvlText w:val="•"/>
      <w:lvlJc w:val="left"/>
      <w:pPr>
        <w:ind w:left="7881" w:hanging="485"/>
      </w:pPr>
      <w:rPr>
        <w:rFonts w:hint="default"/>
      </w:rPr>
    </w:lvl>
  </w:abstractNum>
  <w:abstractNum w:abstractNumId="5">
    <w:nsid w:val="157D0CCE"/>
    <w:multiLevelType w:val="hybridMultilevel"/>
    <w:tmpl w:val="CEDA02E2"/>
    <w:lvl w:ilvl="0" w:tplc="0CFEEAEA">
      <w:start w:val="1"/>
      <w:numFmt w:val="lowerLetter"/>
      <w:lvlText w:val="%1)"/>
      <w:lvlJc w:val="left"/>
      <w:pPr>
        <w:ind w:left="100" w:hanging="269"/>
        <w:jc w:val="left"/>
      </w:pPr>
      <w:rPr>
        <w:rFonts w:ascii="Arial" w:eastAsia="Arial" w:hAnsi="Arial" w:cs="Arial" w:hint="default"/>
        <w:b/>
        <w:bCs/>
        <w:w w:val="99"/>
        <w:sz w:val="24"/>
        <w:szCs w:val="24"/>
      </w:rPr>
    </w:lvl>
    <w:lvl w:ilvl="1" w:tplc="BE9ACE7A">
      <w:numFmt w:val="bullet"/>
      <w:lvlText w:val="•"/>
      <w:lvlJc w:val="left"/>
      <w:pPr>
        <w:ind w:left="1072" w:hanging="269"/>
      </w:pPr>
      <w:rPr>
        <w:rFonts w:hint="default"/>
      </w:rPr>
    </w:lvl>
    <w:lvl w:ilvl="2" w:tplc="DD34AA2A">
      <w:numFmt w:val="bullet"/>
      <w:lvlText w:val="•"/>
      <w:lvlJc w:val="left"/>
      <w:pPr>
        <w:ind w:left="2045" w:hanging="269"/>
      </w:pPr>
      <w:rPr>
        <w:rFonts w:hint="default"/>
      </w:rPr>
    </w:lvl>
    <w:lvl w:ilvl="3" w:tplc="84705DF2">
      <w:numFmt w:val="bullet"/>
      <w:lvlText w:val="•"/>
      <w:lvlJc w:val="left"/>
      <w:pPr>
        <w:ind w:left="3017" w:hanging="269"/>
      </w:pPr>
      <w:rPr>
        <w:rFonts w:hint="default"/>
      </w:rPr>
    </w:lvl>
    <w:lvl w:ilvl="4" w:tplc="6292D982">
      <w:numFmt w:val="bullet"/>
      <w:lvlText w:val="•"/>
      <w:lvlJc w:val="left"/>
      <w:pPr>
        <w:ind w:left="3990" w:hanging="269"/>
      </w:pPr>
      <w:rPr>
        <w:rFonts w:hint="default"/>
      </w:rPr>
    </w:lvl>
    <w:lvl w:ilvl="5" w:tplc="CC1CCD2A">
      <w:numFmt w:val="bullet"/>
      <w:lvlText w:val="•"/>
      <w:lvlJc w:val="left"/>
      <w:pPr>
        <w:ind w:left="4963" w:hanging="269"/>
      </w:pPr>
      <w:rPr>
        <w:rFonts w:hint="default"/>
      </w:rPr>
    </w:lvl>
    <w:lvl w:ilvl="6" w:tplc="77A69EBC">
      <w:numFmt w:val="bullet"/>
      <w:lvlText w:val="•"/>
      <w:lvlJc w:val="left"/>
      <w:pPr>
        <w:ind w:left="5935" w:hanging="269"/>
      </w:pPr>
      <w:rPr>
        <w:rFonts w:hint="default"/>
      </w:rPr>
    </w:lvl>
    <w:lvl w:ilvl="7" w:tplc="38823E34">
      <w:numFmt w:val="bullet"/>
      <w:lvlText w:val="•"/>
      <w:lvlJc w:val="left"/>
      <w:pPr>
        <w:ind w:left="6908" w:hanging="269"/>
      </w:pPr>
      <w:rPr>
        <w:rFonts w:hint="default"/>
      </w:rPr>
    </w:lvl>
    <w:lvl w:ilvl="8" w:tplc="AE8A8876">
      <w:numFmt w:val="bullet"/>
      <w:lvlText w:val="•"/>
      <w:lvlJc w:val="left"/>
      <w:pPr>
        <w:ind w:left="7881" w:hanging="269"/>
      </w:pPr>
      <w:rPr>
        <w:rFonts w:hint="default"/>
      </w:rPr>
    </w:lvl>
  </w:abstractNum>
  <w:abstractNum w:abstractNumId="6">
    <w:nsid w:val="17816D23"/>
    <w:multiLevelType w:val="hybridMultilevel"/>
    <w:tmpl w:val="439AB796"/>
    <w:lvl w:ilvl="0" w:tplc="70304384">
      <w:start w:val="6"/>
      <w:numFmt w:val="decimal"/>
      <w:lvlText w:val="%1"/>
      <w:lvlJc w:val="left"/>
      <w:pPr>
        <w:ind w:left="901" w:hanging="801"/>
        <w:jc w:val="left"/>
      </w:pPr>
      <w:rPr>
        <w:rFonts w:hint="default"/>
      </w:rPr>
    </w:lvl>
    <w:lvl w:ilvl="1" w:tplc="A282D77C">
      <w:numFmt w:val="none"/>
      <w:lvlText w:val=""/>
      <w:lvlJc w:val="left"/>
      <w:pPr>
        <w:tabs>
          <w:tab w:val="num" w:pos="360"/>
        </w:tabs>
      </w:pPr>
    </w:lvl>
    <w:lvl w:ilvl="2" w:tplc="6CF0BC02">
      <w:numFmt w:val="none"/>
      <w:lvlText w:val=""/>
      <w:lvlJc w:val="left"/>
      <w:pPr>
        <w:tabs>
          <w:tab w:val="num" w:pos="360"/>
        </w:tabs>
      </w:pPr>
    </w:lvl>
    <w:lvl w:ilvl="3" w:tplc="310E4784">
      <w:numFmt w:val="none"/>
      <w:lvlText w:val=""/>
      <w:lvlJc w:val="left"/>
      <w:pPr>
        <w:tabs>
          <w:tab w:val="num" w:pos="360"/>
        </w:tabs>
      </w:pPr>
    </w:lvl>
    <w:lvl w:ilvl="4" w:tplc="E1E8255E">
      <w:numFmt w:val="bullet"/>
      <w:lvlText w:val="•"/>
      <w:lvlJc w:val="left"/>
      <w:pPr>
        <w:ind w:left="4470" w:hanging="801"/>
      </w:pPr>
      <w:rPr>
        <w:rFonts w:hint="default"/>
      </w:rPr>
    </w:lvl>
    <w:lvl w:ilvl="5" w:tplc="135E6256">
      <w:numFmt w:val="bullet"/>
      <w:lvlText w:val="•"/>
      <w:lvlJc w:val="left"/>
      <w:pPr>
        <w:ind w:left="5363" w:hanging="801"/>
      </w:pPr>
      <w:rPr>
        <w:rFonts w:hint="default"/>
      </w:rPr>
    </w:lvl>
    <w:lvl w:ilvl="6" w:tplc="F8F0998E">
      <w:numFmt w:val="bullet"/>
      <w:lvlText w:val="•"/>
      <w:lvlJc w:val="left"/>
      <w:pPr>
        <w:ind w:left="6255" w:hanging="801"/>
      </w:pPr>
      <w:rPr>
        <w:rFonts w:hint="default"/>
      </w:rPr>
    </w:lvl>
    <w:lvl w:ilvl="7" w:tplc="767C01F0">
      <w:numFmt w:val="bullet"/>
      <w:lvlText w:val="•"/>
      <w:lvlJc w:val="left"/>
      <w:pPr>
        <w:ind w:left="7148" w:hanging="801"/>
      </w:pPr>
      <w:rPr>
        <w:rFonts w:hint="default"/>
      </w:rPr>
    </w:lvl>
    <w:lvl w:ilvl="8" w:tplc="9D903C52">
      <w:numFmt w:val="bullet"/>
      <w:lvlText w:val="•"/>
      <w:lvlJc w:val="left"/>
      <w:pPr>
        <w:ind w:left="8041" w:hanging="801"/>
      </w:pPr>
      <w:rPr>
        <w:rFonts w:hint="default"/>
      </w:rPr>
    </w:lvl>
  </w:abstractNum>
  <w:abstractNum w:abstractNumId="7">
    <w:nsid w:val="248838E4"/>
    <w:multiLevelType w:val="hybridMultilevel"/>
    <w:tmpl w:val="A7AABD46"/>
    <w:lvl w:ilvl="0" w:tplc="A588E710">
      <w:start w:val="1"/>
      <w:numFmt w:val="lowerLetter"/>
      <w:lvlText w:val="%1)"/>
      <w:lvlJc w:val="left"/>
      <w:pPr>
        <w:ind w:left="100" w:hanging="283"/>
        <w:jc w:val="left"/>
      </w:pPr>
      <w:rPr>
        <w:rFonts w:ascii="Arial" w:eastAsia="Arial" w:hAnsi="Arial" w:cs="Arial" w:hint="default"/>
        <w:b/>
        <w:bCs/>
        <w:w w:val="99"/>
        <w:sz w:val="24"/>
        <w:szCs w:val="24"/>
      </w:rPr>
    </w:lvl>
    <w:lvl w:ilvl="1" w:tplc="FCB43786">
      <w:numFmt w:val="bullet"/>
      <w:lvlText w:val="•"/>
      <w:lvlJc w:val="left"/>
      <w:pPr>
        <w:ind w:left="1072" w:hanging="283"/>
      </w:pPr>
      <w:rPr>
        <w:rFonts w:hint="default"/>
      </w:rPr>
    </w:lvl>
    <w:lvl w:ilvl="2" w:tplc="6B7E3918">
      <w:numFmt w:val="bullet"/>
      <w:lvlText w:val="•"/>
      <w:lvlJc w:val="left"/>
      <w:pPr>
        <w:ind w:left="2045" w:hanging="283"/>
      </w:pPr>
      <w:rPr>
        <w:rFonts w:hint="default"/>
      </w:rPr>
    </w:lvl>
    <w:lvl w:ilvl="3" w:tplc="968604AE">
      <w:numFmt w:val="bullet"/>
      <w:lvlText w:val="•"/>
      <w:lvlJc w:val="left"/>
      <w:pPr>
        <w:ind w:left="3017" w:hanging="283"/>
      </w:pPr>
      <w:rPr>
        <w:rFonts w:hint="default"/>
      </w:rPr>
    </w:lvl>
    <w:lvl w:ilvl="4" w:tplc="E25455C8">
      <w:numFmt w:val="bullet"/>
      <w:lvlText w:val="•"/>
      <w:lvlJc w:val="left"/>
      <w:pPr>
        <w:ind w:left="3990" w:hanging="283"/>
      </w:pPr>
      <w:rPr>
        <w:rFonts w:hint="default"/>
      </w:rPr>
    </w:lvl>
    <w:lvl w:ilvl="5" w:tplc="2A543844">
      <w:numFmt w:val="bullet"/>
      <w:lvlText w:val="•"/>
      <w:lvlJc w:val="left"/>
      <w:pPr>
        <w:ind w:left="4963" w:hanging="283"/>
      </w:pPr>
      <w:rPr>
        <w:rFonts w:hint="default"/>
      </w:rPr>
    </w:lvl>
    <w:lvl w:ilvl="6" w:tplc="FD6258B6">
      <w:numFmt w:val="bullet"/>
      <w:lvlText w:val="•"/>
      <w:lvlJc w:val="left"/>
      <w:pPr>
        <w:ind w:left="5935" w:hanging="283"/>
      </w:pPr>
      <w:rPr>
        <w:rFonts w:hint="default"/>
      </w:rPr>
    </w:lvl>
    <w:lvl w:ilvl="7" w:tplc="D6DA03FA">
      <w:numFmt w:val="bullet"/>
      <w:lvlText w:val="•"/>
      <w:lvlJc w:val="left"/>
      <w:pPr>
        <w:ind w:left="6908" w:hanging="283"/>
      </w:pPr>
      <w:rPr>
        <w:rFonts w:hint="default"/>
      </w:rPr>
    </w:lvl>
    <w:lvl w:ilvl="8" w:tplc="CFF80B50">
      <w:numFmt w:val="bullet"/>
      <w:lvlText w:val="•"/>
      <w:lvlJc w:val="left"/>
      <w:pPr>
        <w:ind w:left="7881" w:hanging="283"/>
      </w:pPr>
      <w:rPr>
        <w:rFonts w:hint="default"/>
      </w:rPr>
    </w:lvl>
  </w:abstractNum>
  <w:abstractNum w:abstractNumId="8">
    <w:nsid w:val="296C3F2F"/>
    <w:multiLevelType w:val="hybridMultilevel"/>
    <w:tmpl w:val="80442704"/>
    <w:lvl w:ilvl="0" w:tplc="3A065312">
      <w:start w:val="1"/>
      <w:numFmt w:val="lowerLetter"/>
      <w:lvlText w:val="%1)"/>
      <w:lvlJc w:val="left"/>
      <w:pPr>
        <w:ind w:left="100" w:hanging="281"/>
        <w:jc w:val="left"/>
      </w:pPr>
      <w:rPr>
        <w:rFonts w:ascii="Arial" w:eastAsia="Arial" w:hAnsi="Arial" w:cs="Arial" w:hint="default"/>
        <w:b/>
        <w:bCs/>
        <w:w w:val="99"/>
        <w:sz w:val="24"/>
        <w:szCs w:val="24"/>
      </w:rPr>
    </w:lvl>
    <w:lvl w:ilvl="1" w:tplc="435EDBCE">
      <w:numFmt w:val="bullet"/>
      <w:lvlText w:val="•"/>
      <w:lvlJc w:val="left"/>
      <w:pPr>
        <w:ind w:left="1072" w:hanging="281"/>
      </w:pPr>
      <w:rPr>
        <w:rFonts w:hint="default"/>
      </w:rPr>
    </w:lvl>
    <w:lvl w:ilvl="2" w:tplc="FC32D1D0">
      <w:numFmt w:val="bullet"/>
      <w:lvlText w:val="•"/>
      <w:lvlJc w:val="left"/>
      <w:pPr>
        <w:ind w:left="2045" w:hanging="281"/>
      </w:pPr>
      <w:rPr>
        <w:rFonts w:hint="default"/>
      </w:rPr>
    </w:lvl>
    <w:lvl w:ilvl="3" w:tplc="A678C086">
      <w:numFmt w:val="bullet"/>
      <w:lvlText w:val="•"/>
      <w:lvlJc w:val="left"/>
      <w:pPr>
        <w:ind w:left="3017" w:hanging="281"/>
      </w:pPr>
      <w:rPr>
        <w:rFonts w:hint="default"/>
      </w:rPr>
    </w:lvl>
    <w:lvl w:ilvl="4" w:tplc="8CAAD91A">
      <w:numFmt w:val="bullet"/>
      <w:lvlText w:val="•"/>
      <w:lvlJc w:val="left"/>
      <w:pPr>
        <w:ind w:left="3990" w:hanging="281"/>
      </w:pPr>
      <w:rPr>
        <w:rFonts w:hint="default"/>
      </w:rPr>
    </w:lvl>
    <w:lvl w:ilvl="5" w:tplc="39AA85A4">
      <w:numFmt w:val="bullet"/>
      <w:lvlText w:val="•"/>
      <w:lvlJc w:val="left"/>
      <w:pPr>
        <w:ind w:left="4963" w:hanging="281"/>
      </w:pPr>
      <w:rPr>
        <w:rFonts w:hint="default"/>
      </w:rPr>
    </w:lvl>
    <w:lvl w:ilvl="6" w:tplc="56F0B68A">
      <w:numFmt w:val="bullet"/>
      <w:lvlText w:val="•"/>
      <w:lvlJc w:val="left"/>
      <w:pPr>
        <w:ind w:left="5935" w:hanging="281"/>
      </w:pPr>
      <w:rPr>
        <w:rFonts w:hint="default"/>
      </w:rPr>
    </w:lvl>
    <w:lvl w:ilvl="7" w:tplc="4A96DB58">
      <w:numFmt w:val="bullet"/>
      <w:lvlText w:val="•"/>
      <w:lvlJc w:val="left"/>
      <w:pPr>
        <w:ind w:left="6908" w:hanging="281"/>
      </w:pPr>
      <w:rPr>
        <w:rFonts w:hint="default"/>
      </w:rPr>
    </w:lvl>
    <w:lvl w:ilvl="8" w:tplc="3AC6469C">
      <w:numFmt w:val="bullet"/>
      <w:lvlText w:val="•"/>
      <w:lvlJc w:val="left"/>
      <w:pPr>
        <w:ind w:left="7881" w:hanging="281"/>
      </w:pPr>
      <w:rPr>
        <w:rFonts w:hint="default"/>
      </w:rPr>
    </w:lvl>
  </w:abstractNum>
  <w:abstractNum w:abstractNumId="9">
    <w:nsid w:val="299624EF"/>
    <w:multiLevelType w:val="hybridMultilevel"/>
    <w:tmpl w:val="70224F2C"/>
    <w:lvl w:ilvl="0" w:tplc="BCE65C22">
      <w:start w:val="11"/>
      <w:numFmt w:val="decimal"/>
      <w:lvlText w:val="%1"/>
      <w:lvlJc w:val="left"/>
      <w:pPr>
        <w:ind w:left="100" w:hanging="626"/>
        <w:jc w:val="left"/>
      </w:pPr>
      <w:rPr>
        <w:rFonts w:hint="default"/>
      </w:rPr>
    </w:lvl>
    <w:lvl w:ilvl="1" w:tplc="F800D8BE">
      <w:numFmt w:val="none"/>
      <w:lvlText w:val=""/>
      <w:lvlJc w:val="left"/>
      <w:pPr>
        <w:tabs>
          <w:tab w:val="num" w:pos="360"/>
        </w:tabs>
      </w:pPr>
    </w:lvl>
    <w:lvl w:ilvl="2" w:tplc="9880ED22">
      <w:numFmt w:val="bullet"/>
      <w:lvlText w:val="•"/>
      <w:lvlJc w:val="left"/>
      <w:pPr>
        <w:ind w:left="2045" w:hanging="626"/>
      </w:pPr>
      <w:rPr>
        <w:rFonts w:hint="default"/>
      </w:rPr>
    </w:lvl>
    <w:lvl w:ilvl="3" w:tplc="C03EB7F8">
      <w:numFmt w:val="bullet"/>
      <w:lvlText w:val="•"/>
      <w:lvlJc w:val="left"/>
      <w:pPr>
        <w:ind w:left="3017" w:hanging="626"/>
      </w:pPr>
      <w:rPr>
        <w:rFonts w:hint="default"/>
      </w:rPr>
    </w:lvl>
    <w:lvl w:ilvl="4" w:tplc="30E2A16A">
      <w:numFmt w:val="bullet"/>
      <w:lvlText w:val="•"/>
      <w:lvlJc w:val="left"/>
      <w:pPr>
        <w:ind w:left="3990" w:hanging="626"/>
      </w:pPr>
      <w:rPr>
        <w:rFonts w:hint="default"/>
      </w:rPr>
    </w:lvl>
    <w:lvl w:ilvl="5" w:tplc="D7E4E56E">
      <w:numFmt w:val="bullet"/>
      <w:lvlText w:val="•"/>
      <w:lvlJc w:val="left"/>
      <w:pPr>
        <w:ind w:left="4963" w:hanging="626"/>
      </w:pPr>
      <w:rPr>
        <w:rFonts w:hint="default"/>
      </w:rPr>
    </w:lvl>
    <w:lvl w:ilvl="6" w:tplc="4482B832">
      <w:numFmt w:val="bullet"/>
      <w:lvlText w:val="•"/>
      <w:lvlJc w:val="left"/>
      <w:pPr>
        <w:ind w:left="5935" w:hanging="626"/>
      </w:pPr>
      <w:rPr>
        <w:rFonts w:hint="default"/>
      </w:rPr>
    </w:lvl>
    <w:lvl w:ilvl="7" w:tplc="F8624E20">
      <w:numFmt w:val="bullet"/>
      <w:lvlText w:val="•"/>
      <w:lvlJc w:val="left"/>
      <w:pPr>
        <w:ind w:left="6908" w:hanging="626"/>
      </w:pPr>
      <w:rPr>
        <w:rFonts w:hint="default"/>
      </w:rPr>
    </w:lvl>
    <w:lvl w:ilvl="8" w:tplc="9B324C1C">
      <w:numFmt w:val="bullet"/>
      <w:lvlText w:val="•"/>
      <w:lvlJc w:val="left"/>
      <w:pPr>
        <w:ind w:left="7881" w:hanging="626"/>
      </w:pPr>
      <w:rPr>
        <w:rFonts w:hint="default"/>
      </w:rPr>
    </w:lvl>
  </w:abstractNum>
  <w:abstractNum w:abstractNumId="10">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1">
    <w:nsid w:val="320E7CA4"/>
    <w:multiLevelType w:val="hybridMultilevel"/>
    <w:tmpl w:val="E8047636"/>
    <w:lvl w:ilvl="0" w:tplc="4F4ECB8E">
      <w:start w:val="1"/>
      <w:numFmt w:val="lowerLetter"/>
      <w:lvlText w:val="%1)"/>
      <w:lvlJc w:val="left"/>
      <w:pPr>
        <w:ind w:left="100" w:hanging="318"/>
        <w:jc w:val="left"/>
      </w:pPr>
      <w:rPr>
        <w:rFonts w:ascii="Arial" w:eastAsia="Arial" w:hAnsi="Arial" w:cs="Arial" w:hint="default"/>
        <w:spacing w:val="-31"/>
        <w:w w:val="99"/>
        <w:sz w:val="24"/>
        <w:szCs w:val="24"/>
      </w:rPr>
    </w:lvl>
    <w:lvl w:ilvl="1" w:tplc="8F4A6F86">
      <w:numFmt w:val="bullet"/>
      <w:lvlText w:val="•"/>
      <w:lvlJc w:val="left"/>
      <w:pPr>
        <w:ind w:left="1072" w:hanging="318"/>
      </w:pPr>
      <w:rPr>
        <w:rFonts w:hint="default"/>
      </w:rPr>
    </w:lvl>
    <w:lvl w:ilvl="2" w:tplc="DE980AC2">
      <w:numFmt w:val="bullet"/>
      <w:lvlText w:val="•"/>
      <w:lvlJc w:val="left"/>
      <w:pPr>
        <w:ind w:left="2045" w:hanging="318"/>
      </w:pPr>
      <w:rPr>
        <w:rFonts w:hint="default"/>
      </w:rPr>
    </w:lvl>
    <w:lvl w:ilvl="3" w:tplc="0B7A95FE">
      <w:numFmt w:val="bullet"/>
      <w:lvlText w:val="•"/>
      <w:lvlJc w:val="left"/>
      <w:pPr>
        <w:ind w:left="3017" w:hanging="318"/>
      </w:pPr>
      <w:rPr>
        <w:rFonts w:hint="default"/>
      </w:rPr>
    </w:lvl>
    <w:lvl w:ilvl="4" w:tplc="D24C365A">
      <w:numFmt w:val="bullet"/>
      <w:lvlText w:val="•"/>
      <w:lvlJc w:val="left"/>
      <w:pPr>
        <w:ind w:left="3990" w:hanging="318"/>
      </w:pPr>
      <w:rPr>
        <w:rFonts w:hint="default"/>
      </w:rPr>
    </w:lvl>
    <w:lvl w:ilvl="5" w:tplc="9FF4E054">
      <w:numFmt w:val="bullet"/>
      <w:lvlText w:val="•"/>
      <w:lvlJc w:val="left"/>
      <w:pPr>
        <w:ind w:left="4963" w:hanging="318"/>
      </w:pPr>
      <w:rPr>
        <w:rFonts w:hint="default"/>
      </w:rPr>
    </w:lvl>
    <w:lvl w:ilvl="6" w:tplc="702A58A8">
      <w:numFmt w:val="bullet"/>
      <w:lvlText w:val="•"/>
      <w:lvlJc w:val="left"/>
      <w:pPr>
        <w:ind w:left="5935" w:hanging="318"/>
      </w:pPr>
      <w:rPr>
        <w:rFonts w:hint="default"/>
      </w:rPr>
    </w:lvl>
    <w:lvl w:ilvl="7" w:tplc="834C8CFC">
      <w:numFmt w:val="bullet"/>
      <w:lvlText w:val="•"/>
      <w:lvlJc w:val="left"/>
      <w:pPr>
        <w:ind w:left="6908" w:hanging="318"/>
      </w:pPr>
      <w:rPr>
        <w:rFonts w:hint="default"/>
      </w:rPr>
    </w:lvl>
    <w:lvl w:ilvl="8" w:tplc="27BE298E">
      <w:numFmt w:val="bullet"/>
      <w:lvlText w:val="•"/>
      <w:lvlJc w:val="left"/>
      <w:pPr>
        <w:ind w:left="7881" w:hanging="318"/>
      </w:pPr>
      <w:rPr>
        <w:rFonts w:hint="default"/>
      </w:rPr>
    </w:lvl>
  </w:abstractNum>
  <w:abstractNum w:abstractNumId="12">
    <w:nsid w:val="35DA2903"/>
    <w:multiLevelType w:val="hybridMultilevel"/>
    <w:tmpl w:val="532E9104"/>
    <w:lvl w:ilvl="0" w:tplc="B8449F02">
      <w:start w:val="1"/>
      <w:numFmt w:val="decimal"/>
      <w:lvlText w:val="%1"/>
      <w:lvlJc w:val="left"/>
      <w:pPr>
        <w:ind w:left="359" w:hanging="199"/>
        <w:jc w:val="right"/>
      </w:pPr>
      <w:rPr>
        <w:rFonts w:ascii="Arial" w:eastAsia="Arial" w:hAnsi="Arial" w:cs="Arial" w:hint="default"/>
        <w:b/>
        <w:bCs/>
        <w:w w:val="99"/>
        <w:sz w:val="24"/>
        <w:szCs w:val="24"/>
      </w:rPr>
    </w:lvl>
    <w:lvl w:ilvl="1" w:tplc="8C22772A">
      <w:numFmt w:val="none"/>
      <w:lvlText w:val=""/>
      <w:lvlJc w:val="left"/>
      <w:pPr>
        <w:tabs>
          <w:tab w:val="num" w:pos="360"/>
        </w:tabs>
      </w:pPr>
    </w:lvl>
    <w:lvl w:ilvl="2" w:tplc="EEA01DD4">
      <w:numFmt w:val="none"/>
      <w:lvlText w:val=""/>
      <w:lvlJc w:val="left"/>
      <w:pPr>
        <w:tabs>
          <w:tab w:val="num" w:pos="360"/>
        </w:tabs>
      </w:pPr>
    </w:lvl>
    <w:lvl w:ilvl="3" w:tplc="B38E03E8">
      <w:numFmt w:val="bullet"/>
      <w:lvlText w:val="•"/>
      <w:lvlJc w:val="left"/>
      <w:pPr>
        <w:ind w:left="1543" w:hanging="838"/>
      </w:pPr>
      <w:rPr>
        <w:rFonts w:hint="default"/>
      </w:rPr>
    </w:lvl>
    <w:lvl w:ilvl="4" w:tplc="5EAA1A42">
      <w:numFmt w:val="bullet"/>
      <w:lvlText w:val="•"/>
      <w:lvlJc w:val="left"/>
      <w:pPr>
        <w:ind w:left="2726" w:hanging="838"/>
      </w:pPr>
      <w:rPr>
        <w:rFonts w:hint="default"/>
      </w:rPr>
    </w:lvl>
    <w:lvl w:ilvl="5" w:tplc="C7CC6B12">
      <w:numFmt w:val="bullet"/>
      <w:lvlText w:val="•"/>
      <w:lvlJc w:val="left"/>
      <w:pPr>
        <w:ind w:left="3909" w:hanging="838"/>
      </w:pPr>
      <w:rPr>
        <w:rFonts w:hint="default"/>
      </w:rPr>
    </w:lvl>
    <w:lvl w:ilvl="6" w:tplc="016CEA32">
      <w:numFmt w:val="bullet"/>
      <w:lvlText w:val="•"/>
      <w:lvlJc w:val="left"/>
      <w:pPr>
        <w:ind w:left="5093" w:hanging="838"/>
      </w:pPr>
      <w:rPr>
        <w:rFonts w:hint="default"/>
      </w:rPr>
    </w:lvl>
    <w:lvl w:ilvl="7" w:tplc="334C3596">
      <w:numFmt w:val="bullet"/>
      <w:lvlText w:val="•"/>
      <w:lvlJc w:val="left"/>
      <w:pPr>
        <w:ind w:left="6276" w:hanging="838"/>
      </w:pPr>
      <w:rPr>
        <w:rFonts w:hint="default"/>
      </w:rPr>
    </w:lvl>
    <w:lvl w:ilvl="8" w:tplc="16BEF384">
      <w:numFmt w:val="bullet"/>
      <w:lvlText w:val="•"/>
      <w:lvlJc w:val="left"/>
      <w:pPr>
        <w:ind w:left="7459" w:hanging="838"/>
      </w:pPr>
      <w:rPr>
        <w:rFonts w:hint="default"/>
      </w:rPr>
    </w:lvl>
  </w:abstractNum>
  <w:abstractNum w:abstractNumId="13">
    <w:nsid w:val="3D7607A3"/>
    <w:multiLevelType w:val="hybridMultilevel"/>
    <w:tmpl w:val="BBB24302"/>
    <w:lvl w:ilvl="0" w:tplc="FE4C7864">
      <w:start w:val="1"/>
      <w:numFmt w:val="decimal"/>
      <w:lvlText w:val="%1"/>
      <w:lvlJc w:val="left"/>
      <w:pPr>
        <w:ind w:left="160" w:hanging="488"/>
        <w:jc w:val="left"/>
      </w:pPr>
      <w:rPr>
        <w:rFonts w:hint="default"/>
      </w:rPr>
    </w:lvl>
    <w:lvl w:ilvl="1" w:tplc="328A2C82">
      <w:numFmt w:val="none"/>
      <w:lvlText w:val=""/>
      <w:lvlJc w:val="left"/>
      <w:pPr>
        <w:tabs>
          <w:tab w:val="num" w:pos="360"/>
        </w:tabs>
      </w:pPr>
    </w:lvl>
    <w:lvl w:ilvl="2" w:tplc="FF449C88">
      <w:numFmt w:val="bullet"/>
      <w:lvlText w:val="•"/>
      <w:lvlJc w:val="left"/>
      <w:pPr>
        <w:ind w:left="2109" w:hanging="488"/>
      </w:pPr>
      <w:rPr>
        <w:rFonts w:hint="default"/>
      </w:rPr>
    </w:lvl>
    <w:lvl w:ilvl="3" w:tplc="BC325512">
      <w:numFmt w:val="bullet"/>
      <w:lvlText w:val="•"/>
      <w:lvlJc w:val="left"/>
      <w:pPr>
        <w:ind w:left="3083" w:hanging="488"/>
      </w:pPr>
      <w:rPr>
        <w:rFonts w:hint="default"/>
      </w:rPr>
    </w:lvl>
    <w:lvl w:ilvl="4" w:tplc="F240358E">
      <w:numFmt w:val="bullet"/>
      <w:lvlText w:val="•"/>
      <w:lvlJc w:val="left"/>
      <w:pPr>
        <w:ind w:left="4058" w:hanging="488"/>
      </w:pPr>
      <w:rPr>
        <w:rFonts w:hint="default"/>
      </w:rPr>
    </w:lvl>
    <w:lvl w:ilvl="5" w:tplc="FC10B80A">
      <w:numFmt w:val="bullet"/>
      <w:lvlText w:val="•"/>
      <w:lvlJc w:val="left"/>
      <w:pPr>
        <w:ind w:left="5033" w:hanging="488"/>
      </w:pPr>
      <w:rPr>
        <w:rFonts w:hint="default"/>
      </w:rPr>
    </w:lvl>
    <w:lvl w:ilvl="6" w:tplc="FD14709C">
      <w:numFmt w:val="bullet"/>
      <w:lvlText w:val="•"/>
      <w:lvlJc w:val="left"/>
      <w:pPr>
        <w:ind w:left="6007" w:hanging="488"/>
      </w:pPr>
      <w:rPr>
        <w:rFonts w:hint="default"/>
      </w:rPr>
    </w:lvl>
    <w:lvl w:ilvl="7" w:tplc="8A16FDF4">
      <w:numFmt w:val="bullet"/>
      <w:lvlText w:val="•"/>
      <w:lvlJc w:val="left"/>
      <w:pPr>
        <w:ind w:left="6982" w:hanging="488"/>
      </w:pPr>
      <w:rPr>
        <w:rFonts w:hint="default"/>
      </w:rPr>
    </w:lvl>
    <w:lvl w:ilvl="8" w:tplc="42B478CA">
      <w:numFmt w:val="bullet"/>
      <w:lvlText w:val="•"/>
      <w:lvlJc w:val="left"/>
      <w:pPr>
        <w:ind w:left="7957" w:hanging="488"/>
      </w:pPr>
      <w:rPr>
        <w:rFonts w:hint="default"/>
      </w:rPr>
    </w:lvl>
  </w:abstractNum>
  <w:abstractNum w:abstractNumId="14">
    <w:nsid w:val="40A3783B"/>
    <w:multiLevelType w:val="hybridMultilevel"/>
    <w:tmpl w:val="94FC2FB0"/>
    <w:lvl w:ilvl="0" w:tplc="E3966FDE">
      <w:start w:val="1"/>
      <w:numFmt w:val="lowerLetter"/>
      <w:lvlText w:val="%1)"/>
      <w:lvlJc w:val="left"/>
      <w:pPr>
        <w:ind w:left="100" w:hanging="284"/>
        <w:jc w:val="left"/>
      </w:pPr>
      <w:rPr>
        <w:rFonts w:ascii="Arial" w:eastAsia="Arial" w:hAnsi="Arial" w:cs="Arial" w:hint="default"/>
        <w:w w:val="99"/>
        <w:sz w:val="24"/>
        <w:szCs w:val="24"/>
      </w:rPr>
    </w:lvl>
    <w:lvl w:ilvl="1" w:tplc="1AB4C3F6">
      <w:numFmt w:val="bullet"/>
      <w:lvlText w:val="•"/>
      <w:lvlJc w:val="left"/>
      <w:pPr>
        <w:ind w:left="1074" w:hanging="284"/>
      </w:pPr>
      <w:rPr>
        <w:rFonts w:hint="default"/>
      </w:rPr>
    </w:lvl>
    <w:lvl w:ilvl="2" w:tplc="39C22C98">
      <w:numFmt w:val="bullet"/>
      <w:lvlText w:val="•"/>
      <w:lvlJc w:val="left"/>
      <w:pPr>
        <w:ind w:left="2049" w:hanging="284"/>
      </w:pPr>
      <w:rPr>
        <w:rFonts w:hint="default"/>
      </w:rPr>
    </w:lvl>
    <w:lvl w:ilvl="3" w:tplc="1A36E2DC">
      <w:numFmt w:val="bullet"/>
      <w:lvlText w:val="•"/>
      <w:lvlJc w:val="left"/>
      <w:pPr>
        <w:ind w:left="3023" w:hanging="284"/>
      </w:pPr>
      <w:rPr>
        <w:rFonts w:hint="default"/>
      </w:rPr>
    </w:lvl>
    <w:lvl w:ilvl="4" w:tplc="9EDC07AC">
      <w:numFmt w:val="bullet"/>
      <w:lvlText w:val="•"/>
      <w:lvlJc w:val="left"/>
      <w:pPr>
        <w:ind w:left="3998" w:hanging="284"/>
      </w:pPr>
      <w:rPr>
        <w:rFonts w:hint="default"/>
      </w:rPr>
    </w:lvl>
    <w:lvl w:ilvl="5" w:tplc="8D3C992A">
      <w:numFmt w:val="bullet"/>
      <w:lvlText w:val="•"/>
      <w:lvlJc w:val="left"/>
      <w:pPr>
        <w:ind w:left="4973" w:hanging="284"/>
      </w:pPr>
      <w:rPr>
        <w:rFonts w:hint="default"/>
      </w:rPr>
    </w:lvl>
    <w:lvl w:ilvl="6" w:tplc="7DBAA8B6">
      <w:numFmt w:val="bullet"/>
      <w:lvlText w:val="•"/>
      <w:lvlJc w:val="left"/>
      <w:pPr>
        <w:ind w:left="5947" w:hanging="284"/>
      </w:pPr>
      <w:rPr>
        <w:rFonts w:hint="default"/>
      </w:rPr>
    </w:lvl>
    <w:lvl w:ilvl="7" w:tplc="EF785A90">
      <w:numFmt w:val="bullet"/>
      <w:lvlText w:val="•"/>
      <w:lvlJc w:val="left"/>
      <w:pPr>
        <w:ind w:left="6922" w:hanging="284"/>
      </w:pPr>
      <w:rPr>
        <w:rFonts w:hint="default"/>
      </w:rPr>
    </w:lvl>
    <w:lvl w:ilvl="8" w:tplc="E3664CFE">
      <w:numFmt w:val="bullet"/>
      <w:lvlText w:val="•"/>
      <w:lvlJc w:val="left"/>
      <w:pPr>
        <w:ind w:left="7897" w:hanging="284"/>
      </w:pPr>
      <w:rPr>
        <w:rFonts w:hint="default"/>
      </w:rPr>
    </w:lvl>
  </w:abstractNum>
  <w:abstractNum w:abstractNumId="15">
    <w:nsid w:val="462D6858"/>
    <w:multiLevelType w:val="hybridMultilevel"/>
    <w:tmpl w:val="ACF493C8"/>
    <w:lvl w:ilvl="0" w:tplc="5BB6E0DA">
      <w:start w:val="1"/>
      <w:numFmt w:val="lowerLetter"/>
      <w:lvlText w:val="%1)"/>
      <w:lvlJc w:val="left"/>
      <w:pPr>
        <w:ind w:left="805" w:hanging="705"/>
      </w:pPr>
      <w:rPr>
        <w:rFonts w:hint="default"/>
      </w:r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abstractNum w:abstractNumId="16">
    <w:nsid w:val="4BE55099"/>
    <w:multiLevelType w:val="hybridMultilevel"/>
    <w:tmpl w:val="7D7457AA"/>
    <w:lvl w:ilvl="0" w:tplc="7C345CFA">
      <w:start w:val="8"/>
      <w:numFmt w:val="decimal"/>
      <w:lvlText w:val="%1"/>
      <w:lvlJc w:val="left"/>
      <w:pPr>
        <w:ind w:left="100" w:hanging="506"/>
        <w:jc w:val="left"/>
      </w:pPr>
      <w:rPr>
        <w:rFonts w:hint="default"/>
      </w:rPr>
    </w:lvl>
    <w:lvl w:ilvl="1" w:tplc="4346644A">
      <w:numFmt w:val="none"/>
      <w:lvlText w:val=""/>
      <w:lvlJc w:val="left"/>
      <w:pPr>
        <w:tabs>
          <w:tab w:val="num" w:pos="360"/>
        </w:tabs>
      </w:pPr>
    </w:lvl>
    <w:lvl w:ilvl="2" w:tplc="E20A2AF6">
      <w:numFmt w:val="bullet"/>
      <w:lvlText w:val="•"/>
      <w:lvlJc w:val="left"/>
      <w:pPr>
        <w:ind w:left="2045" w:hanging="506"/>
      </w:pPr>
      <w:rPr>
        <w:rFonts w:hint="default"/>
      </w:rPr>
    </w:lvl>
    <w:lvl w:ilvl="3" w:tplc="94924DEE">
      <w:numFmt w:val="bullet"/>
      <w:lvlText w:val="•"/>
      <w:lvlJc w:val="left"/>
      <w:pPr>
        <w:ind w:left="3017" w:hanging="506"/>
      </w:pPr>
      <w:rPr>
        <w:rFonts w:hint="default"/>
      </w:rPr>
    </w:lvl>
    <w:lvl w:ilvl="4" w:tplc="F9805D90">
      <w:numFmt w:val="bullet"/>
      <w:lvlText w:val="•"/>
      <w:lvlJc w:val="left"/>
      <w:pPr>
        <w:ind w:left="3990" w:hanging="506"/>
      </w:pPr>
      <w:rPr>
        <w:rFonts w:hint="default"/>
      </w:rPr>
    </w:lvl>
    <w:lvl w:ilvl="5" w:tplc="CEE6D910">
      <w:numFmt w:val="bullet"/>
      <w:lvlText w:val="•"/>
      <w:lvlJc w:val="left"/>
      <w:pPr>
        <w:ind w:left="4963" w:hanging="506"/>
      </w:pPr>
      <w:rPr>
        <w:rFonts w:hint="default"/>
      </w:rPr>
    </w:lvl>
    <w:lvl w:ilvl="6" w:tplc="E1286ED6">
      <w:numFmt w:val="bullet"/>
      <w:lvlText w:val="•"/>
      <w:lvlJc w:val="left"/>
      <w:pPr>
        <w:ind w:left="5935" w:hanging="506"/>
      </w:pPr>
      <w:rPr>
        <w:rFonts w:hint="default"/>
      </w:rPr>
    </w:lvl>
    <w:lvl w:ilvl="7" w:tplc="71625E50">
      <w:numFmt w:val="bullet"/>
      <w:lvlText w:val="•"/>
      <w:lvlJc w:val="left"/>
      <w:pPr>
        <w:ind w:left="6908" w:hanging="506"/>
      </w:pPr>
      <w:rPr>
        <w:rFonts w:hint="default"/>
      </w:rPr>
    </w:lvl>
    <w:lvl w:ilvl="8" w:tplc="A9CA1EFA">
      <w:numFmt w:val="bullet"/>
      <w:lvlText w:val="•"/>
      <w:lvlJc w:val="left"/>
      <w:pPr>
        <w:ind w:left="7881" w:hanging="506"/>
      </w:pPr>
      <w:rPr>
        <w:rFonts w:hint="default"/>
      </w:rPr>
    </w:lvl>
  </w:abstractNum>
  <w:abstractNum w:abstractNumId="17">
    <w:nsid w:val="4D9B6C76"/>
    <w:multiLevelType w:val="hybridMultilevel"/>
    <w:tmpl w:val="5BA675C2"/>
    <w:lvl w:ilvl="0" w:tplc="35E879D6">
      <w:start w:val="1"/>
      <w:numFmt w:val="lowerLetter"/>
      <w:lvlText w:val="%1)"/>
      <w:lvlJc w:val="left"/>
      <w:pPr>
        <w:ind w:left="381" w:hanging="282"/>
        <w:jc w:val="left"/>
      </w:pPr>
      <w:rPr>
        <w:rFonts w:ascii="Arial" w:eastAsia="Arial" w:hAnsi="Arial" w:cs="Arial" w:hint="default"/>
        <w:spacing w:val="-5"/>
        <w:w w:val="99"/>
        <w:sz w:val="24"/>
        <w:szCs w:val="24"/>
      </w:rPr>
    </w:lvl>
    <w:lvl w:ilvl="1" w:tplc="712647BA">
      <w:numFmt w:val="bullet"/>
      <w:lvlText w:val="•"/>
      <w:lvlJc w:val="left"/>
      <w:pPr>
        <w:ind w:left="1324" w:hanging="282"/>
      </w:pPr>
      <w:rPr>
        <w:rFonts w:hint="default"/>
      </w:rPr>
    </w:lvl>
    <w:lvl w:ilvl="2" w:tplc="33FEF0D2">
      <w:numFmt w:val="bullet"/>
      <w:lvlText w:val="•"/>
      <w:lvlJc w:val="left"/>
      <w:pPr>
        <w:ind w:left="2269" w:hanging="282"/>
      </w:pPr>
      <w:rPr>
        <w:rFonts w:hint="default"/>
      </w:rPr>
    </w:lvl>
    <w:lvl w:ilvl="3" w:tplc="60D654EC">
      <w:numFmt w:val="bullet"/>
      <w:lvlText w:val="•"/>
      <w:lvlJc w:val="left"/>
      <w:pPr>
        <w:ind w:left="3213" w:hanging="282"/>
      </w:pPr>
      <w:rPr>
        <w:rFonts w:hint="default"/>
      </w:rPr>
    </w:lvl>
    <w:lvl w:ilvl="4" w:tplc="66D80990">
      <w:numFmt w:val="bullet"/>
      <w:lvlText w:val="•"/>
      <w:lvlJc w:val="left"/>
      <w:pPr>
        <w:ind w:left="4158" w:hanging="282"/>
      </w:pPr>
      <w:rPr>
        <w:rFonts w:hint="default"/>
      </w:rPr>
    </w:lvl>
    <w:lvl w:ilvl="5" w:tplc="306E3AE8">
      <w:numFmt w:val="bullet"/>
      <w:lvlText w:val="•"/>
      <w:lvlJc w:val="left"/>
      <w:pPr>
        <w:ind w:left="5103" w:hanging="282"/>
      </w:pPr>
      <w:rPr>
        <w:rFonts w:hint="default"/>
      </w:rPr>
    </w:lvl>
    <w:lvl w:ilvl="6" w:tplc="4F56EE36">
      <w:numFmt w:val="bullet"/>
      <w:lvlText w:val="•"/>
      <w:lvlJc w:val="left"/>
      <w:pPr>
        <w:ind w:left="6047" w:hanging="282"/>
      </w:pPr>
      <w:rPr>
        <w:rFonts w:hint="default"/>
      </w:rPr>
    </w:lvl>
    <w:lvl w:ilvl="7" w:tplc="45D46BB8">
      <w:numFmt w:val="bullet"/>
      <w:lvlText w:val="•"/>
      <w:lvlJc w:val="left"/>
      <w:pPr>
        <w:ind w:left="6992" w:hanging="282"/>
      </w:pPr>
      <w:rPr>
        <w:rFonts w:hint="default"/>
      </w:rPr>
    </w:lvl>
    <w:lvl w:ilvl="8" w:tplc="FD30ABDE">
      <w:numFmt w:val="bullet"/>
      <w:lvlText w:val="•"/>
      <w:lvlJc w:val="left"/>
      <w:pPr>
        <w:ind w:left="7937" w:hanging="282"/>
      </w:pPr>
      <w:rPr>
        <w:rFonts w:hint="default"/>
      </w:rPr>
    </w:lvl>
  </w:abstractNum>
  <w:abstractNum w:abstractNumId="18">
    <w:nsid w:val="50E52A5E"/>
    <w:multiLevelType w:val="hybridMultilevel"/>
    <w:tmpl w:val="DAAC9900"/>
    <w:lvl w:ilvl="0" w:tplc="38A6A746">
      <w:start w:val="12"/>
      <w:numFmt w:val="decimal"/>
      <w:lvlText w:val="%1"/>
      <w:lvlJc w:val="left"/>
      <w:pPr>
        <w:ind w:left="100" w:hanging="616"/>
        <w:jc w:val="left"/>
      </w:pPr>
      <w:rPr>
        <w:rFonts w:hint="default"/>
      </w:rPr>
    </w:lvl>
    <w:lvl w:ilvl="1" w:tplc="A5A8D03E">
      <w:numFmt w:val="none"/>
      <w:lvlText w:val=""/>
      <w:lvlJc w:val="left"/>
      <w:pPr>
        <w:tabs>
          <w:tab w:val="num" w:pos="360"/>
        </w:tabs>
      </w:pPr>
    </w:lvl>
    <w:lvl w:ilvl="2" w:tplc="8C1A21A2">
      <w:numFmt w:val="bullet"/>
      <w:lvlText w:val="•"/>
      <w:lvlJc w:val="left"/>
      <w:pPr>
        <w:ind w:left="2045" w:hanging="616"/>
      </w:pPr>
      <w:rPr>
        <w:rFonts w:hint="default"/>
      </w:rPr>
    </w:lvl>
    <w:lvl w:ilvl="3" w:tplc="91BE96E0">
      <w:numFmt w:val="bullet"/>
      <w:lvlText w:val="•"/>
      <w:lvlJc w:val="left"/>
      <w:pPr>
        <w:ind w:left="3017" w:hanging="616"/>
      </w:pPr>
      <w:rPr>
        <w:rFonts w:hint="default"/>
      </w:rPr>
    </w:lvl>
    <w:lvl w:ilvl="4" w:tplc="AFC230E6">
      <w:numFmt w:val="bullet"/>
      <w:lvlText w:val="•"/>
      <w:lvlJc w:val="left"/>
      <w:pPr>
        <w:ind w:left="3990" w:hanging="616"/>
      </w:pPr>
      <w:rPr>
        <w:rFonts w:hint="default"/>
      </w:rPr>
    </w:lvl>
    <w:lvl w:ilvl="5" w:tplc="5770DA78">
      <w:numFmt w:val="bullet"/>
      <w:lvlText w:val="•"/>
      <w:lvlJc w:val="left"/>
      <w:pPr>
        <w:ind w:left="4963" w:hanging="616"/>
      </w:pPr>
      <w:rPr>
        <w:rFonts w:hint="default"/>
      </w:rPr>
    </w:lvl>
    <w:lvl w:ilvl="6" w:tplc="AC4C7C76">
      <w:numFmt w:val="bullet"/>
      <w:lvlText w:val="•"/>
      <w:lvlJc w:val="left"/>
      <w:pPr>
        <w:ind w:left="5935" w:hanging="616"/>
      </w:pPr>
      <w:rPr>
        <w:rFonts w:hint="default"/>
      </w:rPr>
    </w:lvl>
    <w:lvl w:ilvl="7" w:tplc="2116B7DC">
      <w:numFmt w:val="bullet"/>
      <w:lvlText w:val="•"/>
      <w:lvlJc w:val="left"/>
      <w:pPr>
        <w:ind w:left="6908" w:hanging="616"/>
      </w:pPr>
      <w:rPr>
        <w:rFonts w:hint="default"/>
      </w:rPr>
    </w:lvl>
    <w:lvl w:ilvl="8" w:tplc="FA009E66">
      <w:numFmt w:val="bullet"/>
      <w:lvlText w:val="•"/>
      <w:lvlJc w:val="left"/>
      <w:pPr>
        <w:ind w:left="7881" w:hanging="616"/>
      </w:pPr>
      <w:rPr>
        <w:rFonts w:hint="default"/>
      </w:rPr>
    </w:lvl>
  </w:abstractNum>
  <w:abstractNum w:abstractNumId="19">
    <w:nsid w:val="5BE0646F"/>
    <w:multiLevelType w:val="hybridMultilevel"/>
    <w:tmpl w:val="A47C91D0"/>
    <w:lvl w:ilvl="0" w:tplc="45E49B6A">
      <w:start w:val="1"/>
      <w:numFmt w:val="lowerLetter"/>
      <w:lvlText w:val="%1)"/>
      <w:lvlJc w:val="left"/>
      <w:pPr>
        <w:ind w:left="100" w:hanging="291"/>
        <w:jc w:val="left"/>
      </w:pPr>
      <w:rPr>
        <w:rFonts w:hint="default"/>
        <w:w w:val="99"/>
      </w:rPr>
    </w:lvl>
    <w:lvl w:ilvl="1" w:tplc="DA3232FC">
      <w:numFmt w:val="bullet"/>
      <w:lvlText w:val="•"/>
      <w:lvlJc w:val="left"/>
      <w:pPr>
        <w:ind w:left="1076" w:hanging="291"/>
      </w:pPr>
      <w:rPr>
        <w:rFonts w:hint="default"/>
      </w:rPr>
    </w:lvl>
    <w:lvl w:ilvl="2" w:tplc="3DA2CCA8">
      <w:numFmt w:val="bullet"/>
      <w:lvlText w:val="•"/>
      <w:lvlJc w:val="left"/>
      <w:pPr>
        <w:ind w:left="2053" w:hanging="291"/>
      </w:pPr>
      <w:rPr>
        <w:rFonts w:hint="default"/>
      </w:rPr>
    </w:lvl>
    <w:lvl w:ilvl="3" w:tplc="E54AF968">
      <w:numFmt w:val="bullet"/>
      <w:lvlText w:val="•"/>
      <w:lvlJc w:val="left"/>
      <w:pPr>
        <w:ind w:left="3029" w:hanging="291"/>
      </w:pPr>
      <w:rPr>
        <w:rFonts w:hint="default"/>
      </w:rPr>
    </w:lvl>
    <w:lvl w:ilvl="4" w:tplc="C4F446F4">
      <w:numFmt w:val="bullet"/>
      <w:lvlText w:val="•"/>
      <w:lvlJc w:val="left"/>
      <w:pPr>
        <w:ind w:left="4006" w:hanging="291"/>
      </w:pPr>
      <w:rPr>
        <w:rFonts w:hint="default"/>
      </w:rPr>
    </w:lvl>
    <w:lvl w:ilvl="5" w:tplc="571AF082">
      <w:numFmt w:val="bullet"/>
      <w:lvlText w:val="•"/>
      <w:lvlJc w:val="left"/>
      <w:pPr>
        <w:ind w:left="4983" w:hanging="291"/>
      </w:pPr>
      <w:rPr>
        <w:rFonts w:hint="default"/>
      </w:rPr>
    </w:lvl>
    <w:lvl w:ilvl="6" w:tplc="2E8C0AC0">
      <w:numFmt w:val="bullet"/>
      <w:lvlText w:val="•"/>
      <w:lvlJc w:val="left"/>
      <w:pPr>
        <w:ind w:left="5959" w:hanging="291"/>
      </w:pPr>
      <w:rPr>
        <w:rFonts w:hint="default"/>
      </w:rPr>
    </w:lvl>
    <w:lvl w:ilvl="7" w:tplc="BFFCD45A">
      <w:numFmt w:val="bullet"/>
      <w:lvlText w:val="•"/>
      <w:lvlJc w:val="left"/>
      <w:pPr>
        <w:ind w:left="6936" w:hanging="291"/>
      </w:pPr>
      <w:rPr>
        <w:rFonts w:hint="default"/>
      </w:rPr>
    </w:lvl>
    <w:lvl w:ilvl="8" w:tplc="10ACD762">
      <w:numFmt w:val="bullet"/>
      <w:lvlText w:val="•"/>
      <w:lvlJc w:val="left"/>
      <w:pPr>
        <w:ind w:left="7913" w:hanging="291"/>
      </w:pPr>
      <w:rPr>
        <w:rFonts w:hint="default"/>
      </w:rPr>
    </w:lvl>
  </w:abstractNum>
  <w:abstractNum w:abstractNumId="20">
    <w:nsid w:val="5C6141D0"/>
    <w:multiLevelType w:val="hybridMultilevel"/>
    <w:tmpl w:val="3E8E490C"/>
    <w:lvl w:ilvl="0" w:tplc="D3423F60">
      <w:start w:val="3"/>
      <w:numFmt w:val="decimal"/>
      <w:lvlText w:val="%1"/>
      <w:lvlJc w:val="left"/>
      <w:pPr>
        <w:ind w:left="100" w:hanging="520"/>
        <w:jc w:val="left"/>
      </w:pPr>
      <w:rPr>
        <w:rFonts w:hint="default"/>
      </w:rPr>
    </w:lvl>
    <w:lvl w:ilvl="1" w:tplc="9BD26382">
      <w:numFmt w:val="none"/>
      <w:lvlText w:val=""/>
      <w:lvlJc w:val="left"/>
      <w:pPr>
        <w:tabs>
          <w:tab w:val="num" w:pos="360"/>
        </w:tabs>
      </w:pPr>
    </w:lvl>
    <w:lvl w:ilvl="2" w:tplc="0138313E">
      <w:numFmt w:val="bullet"/>
      <w:lvlText w:val="•"/>
      <w:lvlJc w:val="left"/>
      <w:pPr>
        <w:ind w:left="2049" w:hanging="520"/>
      </w:pPr>
      <w:rPr>
        <w:rFonts w:hint="default"/>
      </w:rPr>
    </w:lvl>
    <w:lvl w:ilvl="3" w:tplc="8266FD38">
      <w:numFmt w:val="bullet"/>
      <w:lvlText w:val="•"/>
      <w:lvlJc w:val="left"/>
      <w:pPr>
        <w:ind w:left="3023" w:hanging="520"/>
      </w:pPr>
      <w:rPr>
        <w:rFonts w:hint="default"/>
      </w:rPr>
    </w:lvl>
    <w:lvl w:ilvl="4" w:tplc="F8AED794">
      <w:numFmt w:val="bullet"/>
      <w:lvlText w:val="•"/>
      <w:lvlJc w:val="left"/>
      <w:pPr>
        <w:ind w:left="3998" w:hanging="520"/>
      </w:pPr>
      <w:rPr>
        <w:rFonts w:hint="default"/>
      </w:rPr>
    </w:lvl>
    <w:lvl w:ilvl="5" w:tplc="F5208F8C">
      <w:numFmt w:val="bullet"/>
      <w:lvlText w:val="•"/>
      <w:lvlJc w:val="left"/>
      <w:pPr>
        <w:ind w:left="4973" w:hanging="520"/>
      </w:pPr>
      <w:rPr>
        <w:rFonts w:hint="default"/>
      </w:rPr>
    </w:lvl>
    <w:lvl w:ilvl="6" w:tplc="9B30F8EE">
      <w:numFmt w:val="bullet"/>
      <w:lvlText w:val="•"/>
      <w:lvlJc w:val="left"/>
      <w:pPr>
        <w:ind w:left="5947" w:hanging="520"/>
      </w:pPr>
      <w:rPr>
        <w:rFonts w:hint="default"/>
      </w:rPr>
    </w:lvl>
    <w:lvl w:ilvl="7" w:tplc="54FCD5E8">
      <w:numFmt w:val="bullet"/>
      <w:lvlText w:val="•"/>
      <w:lvlJc w:val="left"/>
      <w:pPr>
        <w:ind w:left="6922" w:hanging="520"/>
      </w:pPr>
      <w:rPr>
        <w:rFonts w:hint="default"/>
      </w:rPr>
    </w:lvl>
    <w:lvl w:ilvl="8" w:tplc="C32E61B8">
      <w:numFmt w:val="bullet"/>
      <w:lvlText w:val="•"/>
      <w:lvlJc w:val="left"/>
      <w:pPr>
        <w:ind w:left="7897" w:hanging="520"/>
      </w:pPr>
      <w:rPr>
        <w:rFonts w:hint="default"/>
      </w:rPr>
    </w:lvl>
  </w:abstractNum>
  <w:abstractNum w:abstractNumId="21">
    <w:nsid w:val="67BE31CD"/>
    <w:multiLevelType w:val="hybridMultilevel"/>
    <w:tmpl w:val="4ABC63BC"/>
    <w:lvl w:ilvl="0" w:tplc="8AD0BFCE">
      <w:start w:val="8"/>
      <w:numFmt w:val="decimal"/>
      <w:lvlText w:val="%1"/>
      <w:lvlJc w:val="left"/>
      <w:pPr>
        <w:ind w:left="100" w:hanging="477"/>
        <w:jc w:val="left"/>
      </w:pPr>
      <w:rPr>
        <w:rFonts w:hint="default"/>
      </w:rPr>
    </w:lvl>
    <w:lvl w:ilvl="1" w:tplc="D51A0706">
      <w:numFmt w:val="none"/>
      <w:lvlText w:val=""/>
      <w:lvlJc w:val="left"/>
      <w:pPr>
        <w:tabs>
          <w:tab w:val="num" w:pos="360"/>
        </w:tabs>
      </w:pPr>
    </w:lvl>
    <w:lvl w:ilvl="2" w:tplc="D780CD2A">
      <w:numFmt w:val="none"/>
      <w:lvlText w:val=""/>
      <w:lvlJc w:val="left"/>
      <w:pPr>
        <w:tabs>
          <w:tab w:val="num" w:pos="360"/>
        </w:tabs>
      </w:pPr>
    </w:lvl>
    <w:lvl w:ilvl="3" w:tplc="65C0FAC6">
      <w:numFmt w:val="bullet"/>
      <w:lvlText w:val="•"/>
      <w:lvlJc w:val="left"/>
      <w:pPr>
        <w:ind w:left="3017" w:hanging="695"/>
      </w:pPr>
      <w:rPr>
        <w:rFonts w:hint="default"/>
      </w:rPr>
    </w:lvl>
    <w:lvl w:ilvl="4" w:tplc="19EE382C">
      <w:numFmt w:val="bullet"/>
      <w:lvlText w:val="•"/>
      <w:lvlJc w:val="left"/>
      <w:pPr>
        <w:ind w:left="3990" w:hanging="695"/>
      </w:pPr>
      <w:rPr>
        <w:rFonts w:hint="default"/>
      </w:rPr>
    </w:lvl>
    <w:lvl w:ilvl="5" w:tplc="5C628F7A">
      <w:numFmt w:val="bullet"/>
      <w:lvlText w:val="•"/>
      <w:lvlJc w:val="left"/>
      <w:pPr>
        <w:ind w:left="4963" w:hanging="695"/>
      </w:pPr>
      <w:rPr>
        <w:rFonts w:hint="default"/>
      </w:rPr>
    </w:lvl>
    <w:lvl w:ilvl="6" w:tplc="DF2C536C">
      <w:numFmt w:val="bullet"/>
      <w:lvlText w:val="•"/>
      <w:lvlJc w:val="left"/>
      <w:pPr>
        <w:ind w:left="5935" w:hanging="695"/>
      </w:pPr>
      <w:rPr>
        <w:rFonts w:hint="default"/>
      </w:rPr>
    </w:lvl>
    <w:lvl w:ilvl="7" w:tplc="B4804976">
      <w:numFmt w:val="bullet"/>
      <w:lvlText w:val="•"/>
      <w:lvlJc w:val="left"/>
      <w:pPr>
        <w:ind w:left="6908" w:hanging="695"/>
      </w:pPr>
      <w:rPr>
        <w:rFonts w:hint="default"/>
      </w:rPr>
    </w:lvl>
    <w:lvl w:ilvl="8" w:tplc="99B2B8C6">
      <w:numFmt w:val="bullet"/>
      <w:lvlText w:val="•"/>
      <w:lvlJc w:val="left"/>
      <w:pPr>
        <w:ind w:left="7881" w:hanging="695"/>
      </w:pPr>
      <w:rPr>
        <w:rFonts w:hint="default"/>
      </w:rPr>
    </w:lvl>
  </w:abstractNum>
  <w:abstractNum w:abstractNumId="22">
    <w:nsid w:val="6BCC5026"/>
    <w:multiLevelType w:val="hybridMultilevel"/>
    <w:tmpl w:val="0A34C3C4"/>
    <w:lvl w:ilvl="0" w:tplc="DC6EE444">
      <w:start w:val="10"/>
      <w:numFmt w:val="decimal"/>
      <w:lvlText w:val="%1"/>
      <w:lvlJc w:val="left"/>
      <w:pPr>
        <w:ind w:left="100" w:hanging="607"/>
        <w:jc w:val="left"/>
      </w:pPr>
      <w:rPr>
        <w:rFonts w:hint="default"/>
      </w:rPr>
    </w:lvl>
    <w:lvl w:ilvl="1" w:tplc="8B42F01E">
      <w:numFmt w:val="none"/>
      <w:lvlText w:val=""/>
      <w:lvlJc w:val="left"/>
      <w:pPr>
        <w:tabs>
          <w:tab w:val="num" w:pos="360"/>
        </w:tabs>
      </w:pPr>
    </w:lvl>
    <w:lvl w:ilvl="2" w:tplc="4CFA6C36">
      <w:numFmt w:val="none"/>
      <w:lvlText w:val=""/>
      <w:lvlJc w:val="left"/>
      <w:pPr>
        <w:tabs>
          <w:tab w:val="num" w:pos="360"/>
        </w:tabs>
      </w:pPr>
    </w:lvl>
    <w:lvl w:ilvl="3" w:tplc="BD561918">
      <w:numFmt w:val="bullet"/>
      <w:lvlText w:val="•"/>
      <w:lvlJc w:val="left"/>
      <w:pPr>
        <w:ind w:left="3017" w:hanging="841"/>
      </w:pPr>
      <w:rPr>
        <w:rFonts w:hint="default"/>
      </w:rPr>
    </w:lvl>
    <w:lvl w:ilvl="4" w:tplc="148E002C">
      <w:numFmt w:val="bullet"/>
      <w:lvlText w:val="•"/>
      <w:lvlJc w:val="left"/>
      <w:pPr>
        <w:ind w:left="3990" w:hanging="841"/>
      </w:pPr>
      <w:rPr>
        <w:rFonts w:hint="default"/>
      </w:rPr>
    </w:lvl>
    <w:lvl w:ilvl="5" w:tplc="0D42E0FA">
      <w:numFmt w:val="bullet"/>
      <w:lvlText w:val="•"/>
      <w:lvlJc w:val="left"/>
      <w:pPr>
        <w:ind w:left="4963" w:hanging="841"/>
      </w:pPr>
      <w:rPr>
        <w:rFonts w:hint="default"/>
      </w:rPr>
    </w:lvl>
    <w:lvl w:ilvl="6" w:tplc="5BB6B91A">
      <w:numFmt w:val="bullet"/>
      <w:lvlText w:val="•"/>
      <w:lvlJc w:val="left"/>
      <w:pPr>
        <w:ind w:left="5935" w:hanging="841"/>
      </w:pPr>
      <w:rPr>
        <w:rFonts w:hint="default"/>
      </w:rPr>
    </w:lvl>
    <w:lvl w:ilvl="7" w:tplc="8AFEA406">
      <w:numFmt w:val="bullet"/>
      <w:lvlText w:val="•"/>
      <w:lvlJc w:val="left"/>
      <w:pPr>
        <w:ind w:left="6908" w:hanging="841"/>
      </w:pPr>
      <w:rPr>
        <w:rFonts w:hint="default"/>
      </w:rPr>
    </w:lvl>
    <w:lvl w:ilvl="8" w:tplc="FB12ADB4">
      <w:numFmt w:val="bullet"/>
      <w:lvlText w:val="•"/>
      <w:lvlJc w:val="left"/>
      <w:pPr>
        <w:ind w:left="7881" w:hanging="841"/>
      </w:pPr>
      <w:rPr>
        <w:rFonts w:hint="default"/>
      </w:rPr>
    </w:lvl>
  </w:abstractNum>
  <w:abstractNum w:abstractNumId="23">
    <w:nsid w:val="78442B1D"/>
    <w:multiLevelType w:val="hybridMultilevel"/>
    <w:tmpl w:val="4E3833B0"/>
    <w:lvl w:ilvl="0" w:tplc="5DA2641C">
      <w:start w:val="5"/>
      <w:numFmt w:val="decimal"/>
      <w:lvlText w:val="%1"/>
      <w:lvlJc w:val="left"/>
      <w:pPr>
        <w:ind w:left="100" w:hanging="480"/>
        <w:jc w:val="left"/>
      </w:pPr>
      <w:rPr>
        <w:rFonts w:hint="default"/>
      </w:rPr>
    </w:lvl>
    <w:lvl w:ilvl="1" w:tplc="DB5A9D9A">
      <w:numFmt w:val="none"/>
      <w:lvlText w:val=""/>
      <w:lvlJc w:val="left"/>
      <w:pPr>
        <w:tabs>
          <w:tab w:val="num" w:pos="360"/>
        </w:tabs>
      </w:pPr>
    </w:lvl>
    <w:lvl w:ilvl="2" w:tplc="B5DEB604">
      <w:numFmt w:val="bullet"/>
      <w:lvlText w:val="•"/>
      <w:lvlJc w:val="left"/>
      <w:pPr>
        <w:ind w:left="2049" w:hanging="480"/>
      </w:pPr>
      <w:rPr>
        <w:rFonts w:hint="default"/>
      </w:rPr>
    </w:lvl>
    <w:lvl w:ilvl="3" w:tplc="4D4499F4">
      <w:numFmt w:val="bullet"/>
      <w:lvlText w:val="•"/>
      <w:lvlJc w:val="left"/>
      <w:pPr>
        <w:ind w:left="3023" w:hanging="480"/>
      </w:pPr>
      <w:rPr>
        <w:rFonts w:hint="default"/>
      </w:rPr>
    </w:lvl>
    <w:lvl w:ilvl="4" w:tplc="C6124AB0">
      <w:numFmt w:val="bullet"/>
      <w:lvlText w:val="•"/>
      <w:lvlJc w:val="left"/>
      <w:pPr>
        <w:ind w:left="3998" w:hanging="480"/>
      </w:pPr>
      <w:rPr>
        <w:rFonts w:hint="default"/>
      </w:rPr>
    </w:lvl>
    <w:lvl w:ilvl="5" w:tplc="D48EDF72">
      <w:numFmt w:val="bullet"/>
      <w:lvlText w:val="•"/>
      <w:lvlJc w:val="left"/>
      <w:pPr>
        <w:ind w:left="4973" w:hanging="480"/>
      </w:pPr>
      <w:rPr>
        <w:rFonts w:hint="default"/>
      </w:rPr>
    </w:lvl>
    <w:lvl w:ilvl="6" w:tplc="9C8A0820">
      <w:numFmt w:val="bullet"/>
      <w:lvlText w:val="•"/>
      <w:lvlJc w:val="left"/>
      <w:pPr>
        <w:ind w:left="5947" w:hanging="480"/>
      </w:pPr>
      <w:rPr>
        <w:rFonts w:hint="default"/>
      </w:rPr>
    </w:lvl>
    <w:lvl w:ilvl="7" w:tplc="2ED64580">
      <w:numFmt w:val="bullet"/>
      <w:lvlText w:val="•"/>
      <w:lvlJc w:val="left"/>
      <w:pPr>
        <w:ind w:left="6922" w:hanging="480"/>
      </w:pPr>
      <w:rPr>
        <w:rFonts w:hint="default"/>
      </w:rPr>
    </w:lvl>
    <w:lvl w:ilvl="8" w:tplc="99C214D8">
      <w:numFmt w:val="bullet"/>
      <w:lvlText w:val="•"/>
      <w:lvlJc w:val="left"/>
      <w:pPr>
        <w:ind w:left="7897" w:hanging="480"/>
      </w:pPr>
      <w:rPr>
        <w:rFonts w:hint="default"/>
      </w:rPr>
    </w:lvl>
  </w:abstractNum>
  <w:abstractNum w:abstractNumId="24">
    <w:nsid w:val="7E310437"/>
    <w:multiLevelType w:val="hybridMultilevel"/>
    <w:tmpl w:val="18E0CA4C"/>
    <w:lvl w:ilvl="0" w:tplc="66228B60">
      <w:start w:val="4"/>
      <w:numFmt w:val="decimal"/>
      <w:lvlText w:val="%1"/>
      <w:lvlJc w:val="left"/>
      <w:pPr>
        <w:ind w:left="100" w:hanging="672"/>
        <w:jc w:val="left"/>
      </w:pPr>
      <w:rPr>
        <w:rFonts w:hint="default"/>
      </w:rPr>
    </w:lvl>
    <w:lvl w:ilvl="1" w:tplc="5EDED5B2">
      <w:numFmt w:val="none"/>
      <w:lvlText w:val=""/>
      <w:lvlJc w:val="left"/>
      <w:pPr>
        <w:tabs>
          <w:tab w:val="num" w:pos="360"/>
        </w:tabs>
      </w:pPr>
    </w:lvl>
    <w:lvl w:ilvl="2" w:tplc="AC802872">
      <w:numFmt w:val="none"/>
      <w:lvlText w:val=""/>
      <w:lvlJc w:val="left"/>
      <w:pPr>
        <w:tabs>
          <w:tab w:val="num" w:pos="360"/>
        </w:tabs>
      </w:pPr>
    </w:lvl>
    <w:lvl w:ilvl="3" w:tplc="07908A46">
      <w:numFmt w:val="bullet"/>
      <w:lvlText w:val="•"/>
      <w:lvlJc w:val="left"/>
      <w:pPr>
        <w:ind w:left="3029" w:hanging="672"/>
      </w:pPr>
      <w:rPr>
        <w:rFonts w:hint="default"/>
      </w:rPr>
    </w:lvl>
    <w:lvl w:ilvl="4" w:tplc="1FC8C6C4">
      <w:numFmt w:val="bullet"/>
      <w:lvlText w:val="•"/>
      <w:lvlJc w:val="left"/>
      <w:pPr>
        <w:ind w:left="4006" w:hanging="672"/>
      </w:pPr>
      <w:rPr>
        <w:rFonts w:hint="default"/>
      </w:rPr>
    </w:lvl>
    <w:lvl w:ilvl="5" w:tplc="06F4FC20">
      <w:numFmt w:val="bullet"/>
      <w:lvlText w:val="•"/>
      <w:lvlJc w:val="left"/>
      <w:pPr>
        <w:ind w:left="4983" w:hanging="672"/>
      </w:pPr>
      <w:rPr>
        <w:rFonts w:hint="default"/>
      </w:rPr>
    </w:lvl>
    <w:lvl w:ilvl="6" w:tplc="F358FAA6">
      <w:numFmt w:val="bullet"/>
      <w:lvlText w:val="•"/>
      <w:lvlJc w:val="left"/>
      <w:pPr>
        <w:ind w:left="5959" w:hanging="672"/>
      </w:pPr>
      <w:rPr>
        <w:rFonts w:hint="default"/>
      </w:rPr>
    </w:lvl>
    <w:lvl w:ilvl="7" w:tplc="461E65DC">
      <w:numFmt w:val="bullet"/>
      <w:lvlText w:val="•"/>
      <w:lvlJc w:val="left"/>
      <w:pPr>
        <w:ind w:left="6936" w:hanging="672"/>
      </w:pPr>
      <w:rPr>
        <w:rFonts w:hint="default"/>
      </w:rPr>
    </w:lvl>
    <w:lvl w:ilvl="8" w:tplc="1C08C898">
      <w:numFmt w:val="bullet"/>
      <w:lvlText w:val="•"/>
      <w:lvlJc w:val="left"/>
      <w:pPr>
        <w:ind w:left="7913" w:hanging="672"/>
      </w:pPr>
      <w:rPr>
        <w:rFonts w:hint="default"/>
      </w:rPr>
    </w:lvl>
  </w:abstractNum>
  <w:num w:numId="1">
    <w:abstractNumId w:val="18"/>
  </w:num>
  <w:num w:numId="2">
    <w:abstractNumId w:val="9"/>
  </w:num>
  <w:num w:numId="3">
    <w:abstractNumId w:val="22"/>
  </w:num>
  <w:num w:numId="4">
    <w:abstractNumId w:val="11"/>
  </w:num>
  <w:num w:numId="5">
    <w:abstractNumId w:val="16"/>
  </w:num>
  <w:num w:numId="6">
    <w:abstractNumId w:val="21"/>
  </w:num>
  <w:num w:numId="7">
    <w:abstractNumId w:val="23"/>
  </w:num>
  <w:num w:numId="8">
    <w:abstractNumId w:val="20"/>
  </w:num>
  <w:num w:numId="9">
    <w:abstractNumId w:val="3"/>
  </w:num>
  <w:num w:numId="10">
    <w:abstractNumId w:val="13"/>
  </w:num>
  <w:num w:numId="11">
    <w:abstractNumId w:val="5"/>
  </w:num>
  <w:num w:numId="12">
    <w:abstractNumId w:val="17"/>
  </w:num>
  <w:num w:numId="13">
    <w:abstractNumId w:val="0"/>
  </w:num>
  <w:num w:numId="14">
    <w:abstractNumId w:val="4"/>
  </w:num>
  <w:num w:numId="15">
    <w:abstractNumId w:val="2"/>
  </w:num>
  <w:num w:numId="16">
    <w:abstractNumId w:val="10"/>
  </w:num>
  <w:num w:numId="17">
    <w:abstractNumId w:val="1"/>
  </w:num>
  <w:num w:numId="18">
    <w:abstractNumId w:val="7"/>
  </w:num>
  <w:num w:numId="19">
    <w:abstractNumId w:val="8"/>
  </w:num>
  <w:num w:numId="20">
    <w:abstractNumId w:val="6"/>
  </w:num>
  <w:num w:numId="21">
    <w:abstractNumId w:val="14"/>
  </w:num>
  <w:num w:numId="22">
    <w:abstractNumId w:val="24"/>
  </w:num>
  <w:num w:numId="23">
    <w:abstractNumId w:val="19"/>
  </w:num>
  <w:num w:numId="24">
    <w:abstractNumId w:val="12"/>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drawingGridHorizontalSpacing w:val="110"/>
  <w:displayHorizontalDrawingGridEvery w:val="2"/>
  <w:characterSpacingControl w:val="doNotCompress"/>
  <w:hdrShapeDefaults>
    <o:shapedefaults v:ext="edit" spidmax="21506"/>
    <o:shapelayout v:ext="edit">
      <o:idmap v:ext="edit" data="1"/>
    </o:shapelayout>
  </w:hdrShapeDefaults>
  <w:footnotePr>
    <w:footnote w:id="-1"/>
    <w:footnote w:id="0"/>
  </w:footnotePr>
  <w:endnotePr>
    <w:endnote w:id="-1"/>
    <w:endnote w:id="0"/>
  </w:endnotePr>
  <w:compat>
    <w:ulTrailSpace/>
  </w:compat>
  <w:rsids>
    <w:rsidRoot w:val="005B214F"/>
    <w:rsid w:val="00160FF6"/>
    <w:rsid w:val="001B0B40"/>
    <w:rsid w:val="002113A2"/>
    <w:rsid w:val="002B6A58"/>
    <w:rsid w:val="002D521A"/>
    <w:rsid w:val="002D6D88"/>
    <w:rsid w:val="003566C8"/>
    <w:rsid w:val="00395CF8"/>
    <w:rsid w:val="003B0141"/>
    <w:rsid w:val="004531AC"/>
    <w:rsid w:val="004666B7"/>
    <w:rsid w:val="004C1ACC"/>
    <w:rsid w:val="004D3984"/>
    <w:rsid w:val="004F103D"/>
    <w:rsid w:val="00516CAB"/>
    <w:rsid w:val="005460A8"/>
    <w:rsid w:val="005847C4"/>
    <w:rsid w:val="005864B4"/>
    <w:rsid w:val="00590159"/>
    <w:rsid w:val="005A3BAF"/>
    <w:rsid w:val="005B214F"/>
    <w:rsid w:val="005E0BEB"/>
    <w:rsid w:val="005F091A"/>
    <w:rsid w:val="005F4239"/>
    <w:rsid w:val="00603B45"/>
    <w:rsid w:val="00611652"/>
    <w:rsid w:val="00616355"/>
    <w:rsid w:val="00632DBA"/>
    <w:rsid w:val="0066459F"/>
    <w:rsid w:val="007165AB"/>
    <w:rsid w:val="0072616C"/>
    <w:rsid w:val="007F6F01"/>
    <w:rsid w:val="00816169"/>
    <w:rsid w:val="00865E84"/>
    <w:rsid w:val="00893D6B"/>
    <w:rsid w:val="008A3D3D"/>
    <w:rsid w:val="008D2B0D"/>
    <w:rsid w:val="009132EE"/>
    <w:rsid w:val="00915190"/>
    <w:rsid w:val="0096211A"/>
    <w:rsid w:val="009B2C1B"/>
    <w:rsid w:val="00A077A5"/>
    <w:rsid w:val="00A62F4B"/>
    <w:rsid w:val="00AD2231"/>
    <w:rsid w:val="00BE060B"/>
    <w:rsid w:val="00C019A7"/>
    <w:rsid w:val="00C140F4"/>
    <w:rsid w:val="00C87C25"/>
    <w:rsid w:val="00CF5CD7"/>
    <w:rsid w:val="00CF5F2C"/>
    <w:rsid w:val="00E320B5"/>
    <w:rsid w:val="00E50D08"/>
    <w:rsid w:val="00E52673"/>
    <w:rsid w:val="00E66360"/>
    <w:rsid w:val="00EC01E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B214F"/>
    <w:rPr>
      <w:rFonts w:ascii="Arial" w:eastAsia="Arial"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5B214F"/>
    <w:tblPr>
      <w:tblInd w:w="0" w:type="dxa"/>
      <w:tblCellMar>
        <w:top w:w="0" w:type="dxa"/>
        <w:left w:w="0" w:type="dxa"/>
        <w:bottom w:w="0" w:type="dxa"/>
        <w:right w:w="0" w:type="dxa"/>
      </w:tblCellMar>
    </w:tblPr>
  </w:style>
  <w:style w:type="paragraph" w:styleId="Corpodetexto">
    <w:name w:val="Body Text"/>
    <w:basedOn w:val="Normal"/>
    <w:uiPriority w:val="1"/>
    <w:qFormat/>
    <w:rsid w:val="005B214F"/>
    <w:rPr>
      <w:sz w:val="24"/>
      <w:szCs w:val="24"/>
    </w:rPr>
  </w:style>
  <w:style w:type="paragraph" w:customStyle="1" w:styleId="Heading1">
    <w:name w:val="Heading 1"/>
    <w:basedOn w:val="Normal"/>
    <w:uiPriority w:val="1"/>
    <w:qFormat/>
    <w:rsid w:val="005B214F"/>
    <w:pPr>
      <w:ind w:left="100"/>
      <w:jc w:val="both"/>
      <w:outlineLvl w:val="1"/>
    </w:pPr>
    <w:rPr>
      <w:b/>
      <w:bCs/>
      <w:sz w:val="24"/>
      <w:szCs w:val="24"/>
    </w:rPr>
  </w:style>
  <w:style w:type="paragraph" w:styleId="PargrafodaLista">
    <w:name w:val="List Paragraph"/>
    <w:basedOn w:val="Normal"/>
    <w:uiPriority w:val="1"/>
    <w:qFormat/>
    <w:rsid w:val="005B214F"/>
    <w:pPr>
      <w:ind w:left="100"/>
      <w:jc w:val="both"/>
    </w:pPr>
  </w:style>
  <w:style w:type="paragraph" w:customStyle="1" w:styleId="TableParagraph">
    <w:name w:val="Table Paragraph"/>
    <w:basedOn w:val="Normal"/>
    <w:uiPriority w:val="1"/>
    <w:qFormat/>
    <w:rsid w:val="005B214F"/>
    <w:pPr>
      <w:ind w:left="63"/>
    </w:pPr>
  </w:style>
  <w:style w:type="paragraph" w:styleId="Cabealho">
    <w:name w:val="header"/>
    <w:basedOn w:val="Normal"/>
    <w:link w:val="CabealhoChar"/>
    <w:uiPriority w:val="99"/>
    <w:unhideWhenUsed/>
    <w:rsid w:val="009132EE"/>
    <w:pPr>
      <w:tabs>
        <w:tab w:val="center" w:pos="4252"/>
        <w:tab w:val="right" w:pos="8504"/>
      </w:tabs>
    </w:pPr>
  </w:style>
  <w:style w:type="character" w:customStyle="1" w:styleId="CabealhoChar">
    <w:name w:val="Cabeçalho Char"/>
    <w:basedOn w:val="Fontepargpadro"/>
    <w:link w:val="Cabealho"/>
    <w:uiPriority w:val="99"/>
    <w:rsid w:val="009132EE"/>
    <w:rPr>
      <w:rFonts w:ascii="Arial" w:eastAsia="Arial" w:hAnsi="Arial" w:cs="Arial"/>
    </w:rPr>
  </w:style>
  <w:style w:type="paragraph" w:styleId="Rodap">
    <w:name w:val="footer"/>
    <w:basedOn w:val="Normal"/>
    <w:link w:val="RodapChar"/>
    <w:uiPriority w:val="99"/>
    <w:semiHidden/>
    <w:unhideWhenUsed/>
    <w:rsid w:val="009132EE"/>
    <w:pPr>
      <w:tabs>
        <w:tab w:val="center" w:pos="4252"/>
        <w:tab w:val="right" w:pos="8504"/>
      </w:tabs>
    </w:pPr>
  </w:style>
  <w:style w:type="character" w:customStyle="1" w:styleId="RodapChar">
    <w:name w:val="Rodapé Char"/>
    <w:basedOn w:val="Fontepargpadro"/>
    <w:link w:val="Rodap"/>
    <w:uiPriority w:val="99"/>
    <w:semiHidden/>
    <w:rsid w:val="009132EE"/>
    <w:rPr>
      <w:rFonts w:ascii="Arial" w:eastAsia="Arial" w:hAnsi="Arial" w:cs="Arial"/>
    </w:rPr>
  </w:style>
  <w:style w:type="character" w:styleId="Hyperlink">
    <w:name w:val="Hyperlink"/>
    <w:basedOn w:val="Fontepargpadro"/>
    <w:uiPriority w:val="99"/>
    <w:unhideWhenUsed/>
    <w:rsid w:val="005E0BEB"/>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compras@capeladesantana.rs.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6157</Words>
  <Characters>33250</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smec</cp:lastModifiedBy>
  <cp:revision>2</cp:revision>
  <cp:lastPrinted>2017-09-18T19:10:00Z</cp:lastPrinted>
  <dcterms:created xsi:type="dcterms:W3CDTF">2019-03-19T18:32:00Z</dcterms:created>
  <dcterms:modified xsi:type="dcterms:W3CDTF">2019-03-19T18:32:00Z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2017-03-06T00:00:00Z</vt:filetime>
  </property>
  <property fmtid="{D5CDD505-2E9C-101B-9397-08002B2CF9AE}" pid="3" name="Creator">
    <vt:lpwstr>Nitro Pro 8  (8. 5. 2. 10)</vt:lpwstr>
  </property>
  <property fmtid="{D5CDD505-2E9C-101B-9397-08002B2CF9AE}" pid="4" name="LastSaved">
    <vt:filetime>2017-09-05T00:00:00Z</vt:filetime>
  </property>
</Properties>
</file>