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C261A8">
        <w:rPr>
          <w:b/>
          <w:sz w:val="32"/>
          <w:lang w:val="pt-BR"/>
        </w:rPr>
        <w:t>285</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261A8">
        <w:rPr>
          <w:b/>
          <w:sz w:val="32"/>
          <w:lang w:val="pt-BR"/>
        </w:rPr>
        <w:t>14</w:t>
      </w:r>
      <w:r w:rsidR="00B67768" w:rsidRPr="00B67768">
        <w:rPr>
          <w:b/>
          <w:sz w:val="32"/>
          <w:lang w:val="pt-BR"/>
        </w:rPr>
        <w:t>/2019</w:t>
      </w:r>
      <w:r w:rsidRPr="00B67768">
        <w:rPr>
          <w:b/>
          <w:sz w:val="32"/>
          <w:lang w:val="pt-BR"/>
        </w:rPr>
        <w:t xml:space="preserve">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w:t>
      </w:r>
      <w:r w:rsidR="00EB67BE">
        <w:rPr>
          <w:i/>
          <w:lang w:val="pt-BR"/>
        </w:rPr>
        <w:t xml:space="preserve"> à aquisição de 01 (uma) retroescavadeira 4X4 com motor diesel de potência mínima de 85hp, caçamba da retro com no mínimo 0,25m cúbicos e caçamba dianteira com capacidade de no mínimo 0,95m cúbicos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C261A8">
        <w:rPr>
          <w:b/>
          <w:lang w:val="pt-BR"/>
        </w:rPr>
        <w:t xml:space="preserve">às </w:t>
      </w:r>
      <w:proofErr w:type="gramStart"/>
      <w:r w:rsidR="00C261A8">
        <w:rPr>
          <w:b/>
          <w:lang w:val="pt-BR"/>
        </w:rPr>
        <w:t>08:30</w:t>
      </w:r>
      <w:proofErr w:type="gramEnd"/>
      <w:r w:rsidR="006B589B" w:rsidRPr="00C261A8">
        <w:rPr>
          <w:b/>
          <w:lang w:val="pt-BR"/>
        </w:rPr>
        <w:t xml:space="preserve"> horas</w:t>
      </w:r>
      <w:r w:rsidR="006B589B" w:rsidRPr="00C261A8">
        <w:rPr>
          <w:lang w:val="pt-BR"/>
        </w:rPr>
        <w:t xml:space="preserve">, do dia </w:t>
      </w:r>
      <w:r w:rsidR="000E0061" w:rsidRPr="00C261A8">
        <w:rPr>
          <w:b/>
          <w:lang w:val="pt-BR"/>
        </w:rPr>
        <w:t>2</w:t>
      </w:r>
      <w:r w:rsidR="00C261A8">
        <w:rPr>
          <w:b/>
          <w:lang w:val="pt-BR"/>
        </w:rPr>
        <w:t>9 do mês de Abril</w:t>
      </w:r>
      <w:r w:rsidR="00487EC5" w:rsidRPr="00C261A8">
        <w:rPr>
          <w:b/>
          <w:lang w:val="pt-BR"/>
        </w:rPr>
        <w:t xml:space="preserve"> do ano de 201</w:t>
      </w:r>
      <w:r w:rsidR="00487EC5">
        <w:rPr>
          <w:b/>
          <w:lang w:val="pt-BR"/>
        </w:rPr>
        <w:t>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0E0061" w:rsidRPr="00C261A8">
        <w:rPr>
          <w:lang w:val="pt-BR"/>
        </w:rPr>
        <w:t>31/2019</w:t>
      </w:r>
      <w:r w:rsidR="006B589B" w:rsidRPr="00957B16">
        <w:rPr>
          <w:lang w:val="pt-BR"/>
        </w:rPr>
        <w:t xml:space="preserve">, com a finalidade de receber propostas e documentos de habilitação, </w:t>
      </w:r>
      <w:r w:rsidR="006B589B" w:rsidRPr="00221E00">
        <w:rPr>
          <w:i/>
          <w:lang w:val="pt-BR"/>
        </w:rPr>
        <w:t>o</w:t>
      </w:r>
      <w:r w:rsidR="00FD4A24" w:rsidRPr="00221E00">
        <w:rPr>
          <w:i/>
          <w:lang w:val="pt-BR"/>
        </w:rPr>
        <w:t xml:space="preserve">bjetivando </w:t>
      </w:r>
      <w:r w:rsidR="00EB67BE" w:rsidRPr="00221E00">
        <w:rPr>
          <w:i/>
          <w:lang w:val="pt-BR"/>
        </w:rPr>
        <w:t>à aquisição de 01 (uma) retroescavadeira 4X4 com motor diesel de potência mínima de 85hp, caçamba da retro com no mínimo 0,25m cúbicos e caçamba dianteira com capacidade de no mínimo 0,95m cúbicos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Pr="00EB67BE" w:rsidRDefault="006B589B" w:rsidP="00EB67BE">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EB67BE" w:rsidRPr="00EB67BE">
        <w:rPr>
          <w:lang w:val="pt-BR"/>
        </w:rPr>
        <w:t>à aquisição de 01 (uma) retroescavadeira 4X4 com motor diesel de potência mínima de 85hp, caçamba da retro com no mínimo 0,25m cúbicos e caçamba dianteira com capacidade de no mínimo 0,95m cúbicos</w:t>
      </w:r>
      <w:r w:rsidRPr="00B67768">
        <w:rPr>
          <w:lang w:val="pt-BR"/>
        </w:rPr>
        <w:t xml:space="preserve">, </w:t>
      </w:r>
      <w:r w:rsidRPr="00F319FD">
        <w:rPr>
          <w:b/>
          <w:lang w:val="pt-BR"/>
        </w:rPr>
        <w:t>conforme especificações constantes no Anexo I deste edital</w:t>
      </w:r>
      <w:r w:rsidRPr="00B67768">
        <w:rPr>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t xml:space="preserve">AO MUNICÍPIO DE CAPELA DE SANTANA EDITAL DE PREGÃO PRESENCIAL Nº </w:t>
      </w:r>
      <w:r w:rsidR="00C261A8">
        <w:rPr>
          <w:lang w:val="pt-BR"/>
        </w:rPr>
        <w:t>14/201</w:t>
      </w:r>
      <w:r w:rsidR="009C5F70">
        <w:rPr>
          <w:lang w:val="pt-BR"/>
        </w:rPr>
        <w:t>9</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 xml:space="preserve">AO MUNICÍPIO DE CAPELA DE SANTANA EDITAL DE PREGÃO PRESENCIAL Nº </w:t>
      </w:r>
      <w:r w:rsidR="00C261A8">
        <w:rPr>
          <w:b/>
          <w:lang w:val="pt-BR"/>
        </w:rPr>
        <w:t>14/201</w:t>
      </w:r>
      <w:r w:rsidR="009C5F70">
        <w:rPr>
          <w:b/>
          <w:lang w:val="pt-BR"/>
        </w:rPr>
        <w:t>9</w:t>
      </w:r>
      <w:r w:rsidRPr="00B67768">
        <w:rPr>
          <w:b/>
          <w:lang w:val="pt-BR"/>
        </w:rPr>
        <w:t xml:space="preserve"> ENVELOPE Nº 02 - DOCUMEN</w:t>
      </w:r>
      <w:r w:rsidR="00B01BF8" w:rsidRPr="00B67768">
        <w:rPr>
          <w:b/>
          <w:lang w:val="pt-BR"/>
        </w:rPr>
        <w:t xml:space="preserve">TAÇÃO PROPONENTE </w:t>
      </w:r>
      <w:proofErr w:type="gramStart"/>
      <w:r w:rsidR="00B01BF8" w:rsidRPr="00B67768">
        <w:rPr>
          <w:b/>
          <w:lang w:val="pt-BR"/>
        </w:rPr>
        <w:t>(NOME COMPLETO</w:t>
      </w:r>
    </w:p>
    <w:p w:rsidR="006B589B" w:rsidRPr="00B67768" w:rsidRDefault="006B589B" w:rsidP="006B589B">
      <w:pPr>
        <w:spacing w:before="73"/>
        <w:ind w:left="117" w:right="104"/>
        <w:jc w:val="both"/>
        <w:rPr>
          <w:b/>
          <w:lang w:val="pt-BR"/>
        </w:rPr>
      </w:pPr>
      <w:proofErr w:type="gramEnd"/>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jc w:val="both"/>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jc w:val="both"/>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jc w:val="both"/>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871139" w:rsidP="002E0111">
      <w:pPr>
        <w:pStyle w:val="PargrafodaLista"/>
        <w:numPr>
          <w:ilvl w:val="1"/>
          <w:numId w:val="24"/>
        </w:numPr>
        <w:tabs>
          <w:tab w:val="left" w:pos="608"/>
        </w:tabs>
        <w:rPr>
          <w:lang w:val="pt-BR"/>
        </w:rPr>
      </w:pPr>
      <w:proofErr w:type="gramStart"/>
      <w:r>
        <w:rPr>
          <w:lang w:val="pt-BR"/>
        </w:rPr>
        <w:t>b.</w:t>
      </w:r>
      <w:proofErr w:type="gramEnd"/>
      <w:r>
        <w:rPr>
          <w:lang w:val="pt-BR"/>
        </w:rPr>
        <w:t xml:space="preserve">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871139"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 xml:space="preserve">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jc w:val="both"/>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bookmarkStart w:id="0" w:name="_GoBack"/>
      <w:bookmarkEnd w:id="0"/>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w:t>
      </w:r>
      <w:proofErr w:type="gramStart"/>
      <w:r w:rsidR="006B589B" w:rsidRPr="00957B16">
        <w:rPr>
          <w:lang w:val="pt-BR"/>
        </w:rPr>
        <w:t>à</w:t>
      </w:r>
      <w:proofErr w:type="gramEnd"/>
      <w:r w:rsidR="006B589B" w:rsidRPr="00957B16">
        <w:rPr>
          <w:lang w:val="pt-BR"/>
        </w:rPr>
        <w:t xml:space="preserve"> 6.18 e 7.3, deste edital, conforme o disposto no art. 34, da Lei 11.488, de 15 de junho de 2007, desde que também apresentem, fora dos envelopes, no momento do credenciamento, </w:t>
      </w:r>
      <w:r w:rsidR="006B589B" w:rsidRPr="00957B16">
        <w:rPr>
          <w:b/>
          <w:lang w:val="pt-BR"/>
        </w:rPr>
        <w:t xml:space="preserve">declaração, firmada por contador, de </w:t>
      </w:r>
      <w:r w:rsidR="006B589B" w:rsidRPr="00957B16">
        <w:rPr>
          <w:b/>
          <w:lang w:val="pt-BR"/>
        </w:rPr>
        <w:lastRenderedPageBreak/>
        <w:t>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Pr="00B67768" w:rsidRDefault="00287122" w:rsidP="006B589B">
      <w:pPr>
        <w:pStyle w:val="PargrafodaLista"/>
        <w:numPr>
          <w:ilvl w:val="1"/>
          <w:numId w:val="25"/>
        </w:numPr>
        <w:tabs>
          <w:tab w:val="left" w:pos="562"/>
        </w:tabs>
        <w:rPr>
          <w:lang w:val="pt-BR"/>
        </w:rPr>
      </w:pPr>
      <w:r>
        <w:rPr>
          <w:lang w:val="pt-BR"/>
        </w:rPr>
        <w:t xml:space="preserve">5.1. </w:t>
      </w:r>
      <w:r w:rsidR="006B589B"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006B589B" w:rsidRPr="00B67768">
        <w:rPr>
          <w:spacing w:val="-12"/>
          <w:lang w:val="pt-BR"/>
        </w:rPr>
        <w:t xml:space="preserve"> </w:t>
      </w:r>
      <w:r w:rsidR="006B589B" w:rsidRPr="00B67768">
        <w:rPr>
          <w:lang w:val="pt-BR"/>
        </w:rPr>
        <w:t>conter:</w:t>
      </w:r>
    </w:p>
    <w:p w:rsidR="006B589B" w:rsidRPr="00287122" w:rsidRDefault="006B589B" w:rsidP="006B589B">
      <w:pPr>
        <w:pStyle w:val="PargrafodaLista"/>
        <w:numPr>
          <w:ilvl w:val="0"/>
          <w:numId w:val="22"/>
        </w:numPr>
        <w:tabs>
          <w:tab w:val="left" w:pos="377"/>
        </w:tabs>
        <w:spacing w:line="252" w:lineRule="exact"/>
        <w:ind w:right="0" w:hanging="259"/>
        <w:jc w:val="both"/>
        <w:rPr>
          <w:lang w:val="pt-BR"/>
        </w:rPr>
      </w:pPr>
      <w:proofErr w:type="gramStart"/>
      <w:r w:rsidRPr="00287122">
        <w:rPr>
          <w:lang w:val="pt-BR"/>
        </w:rPr>
        <w:t>razão</w:t>
      </w:r>
      <w:proofErr w:type="gramEnd"/>
      <w:r w:rsidRPr="00287122">
        <w:rPr>
          <w:lang w:val="pt-BR"/>
        </w:rPr>
        <w:t xml:space="preserve"> social da</w:t>
      </w:r>
      <w:r w:rsidRPr="00287122">
        <w:rPr>
          <w:spacing w:val="-5"/>
          <w:lang w:val="pt-BR"/>
        </w:rPr>
        <w:t xml:space="preserve"> </w:t>
      </w:r>
      <w:r w:rsidRPr="00287122">
        <w:rPr>
          <w:lang w:val="pt-BR"/>
        </w:rPr>
        <w:t>empresa;</w:t>
      </w:r>
    </w:p>
    <w:p w:rsidR="006B589B" w:rsidRPr="00287122" w:rsidRDefault="006B589B" w:rsidP="006B589B">
      <w:pPr>
        <w:pStyle w:val="PargrafodaLista"/>
        <w:numPr>
          <w:ilvl w:val="0"/>
          <w:numId w:val="22"/>
        </w:numPr>
        <w:tabs>
          <w:tab w:val="left" w:pos="389"/>
        </w:tabs>
        <w:spacing w:line="252" w:lineRule="exact"/>
        <w:ind w:left="388" w:right="0" w:hanging="271"/>
        <w:jc w:val="both"/>
        <w:rPr>
          <w:lang w:val="pt-BR"/>
        </w:rPr>
      </w:pPr>
      <w:proofErr w:type="gramStart"/>
      <w:r w:rsidRPr="00287122">
        <w:rPr>
          <w:lang w:val="pt-BR"/>
        </w:rPr>
        <w:t>preço</w:t>
      </w:r>
      <w:proofErr w:type="gramEnd"/>
      <w:r w:rsidRPr="00287122">
        <w:rPr>
          <w:lang w:val="pt-BR"/>
        </w:rPr>
        <w:t xml:space="preserve"> unitário e</w:t>
      </w:r>
      <w:r w:rsidRPr="00287122">
        <w:rPr>
          <w:spacing w:val="-3"/>
          <w:lang w:val="pt-BR"/>
        </w:rPr>
        <w:t xml:space="preserve"> </w:t>
      </w:r>
      <w:r w:rsidRPr="00287122">
        <w:rPr>
          <w:lang w:val="pt-BR"/>
        </w:rPr>
        <w:t>total.</w:t>
      </w:r>
    </w:p>
    <w:p w:rsidR="006B589B"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Default="00287122" w:rsidP="002331CD">
      <w:pPr>
        <w:pStyle w:val="PargrafodaLista"/>
        <w:numPr>
          <w:ilvl w:val="1"/>
          <w:numId w:val="25"/>
        </w:numPr>
        <w:tabs>
          <w:tab w:val="left" w:pos="562"/>
        </w:tabs>
        <w:rPr>
          <w:lang w:val="pt-BR"/>
        </w:rPr>
      </w:pPr>
      <w:r w:rsidRPr="00287122">
        <w:rPr>
          <w:lang w:val="pt-BR"/>
        </w:rPr>
        <w:t>5.</w:t>
      </w:r>
      <w:r>
        <w:rPr>
          <w:lang w:val="pt-BR"/>
        </w:rPr>
        <w:t>2. Considerando que os recursos para aquisição do objeto da presente licitação são provenientes de repasse, referente ao contrato de Repasse OGU/2017 – Operação – 1045353-60 – Programa – Aquisição de Patrulha Mecanizada, e valor de contrapartida do Município de Capela de Santana/RS, não serão aceitas propostas ou o lances</w:t>
      </w:r>
      <w:r w:rsidRPr="00287122">
        <w:rPr>
          <w:lang w:val="pt-BR"/>
        </w:rPr>
        <w:t xml:space="preserve"> com valor</w:t>
      </w:r>
      <w:r>
        <w:rPr>
          <w:lang w:val="pt-BR"/>
        </w:rPr>
        <w:t xml:space="preserve"> superior </w:t>
      </w:r>
      <w:r w:rsidRPr="00287122">
        <w:rPr>
          <w:b/>
          <w:lang w:val="pt-BR"/>
        </w:rPr>
        <w:t>ao preço máximo de R$ 225.000,00 (duzentos e vinte e cinco mil reais)</w:t>
      </w:r>
      <w:r>
        <w:rPr>
          <w:lang w:val="pt-BR"/>
        </w:rPr>
        <w:t xml:space="preserve">. </w:t>
      </w:r>
    </w:p>
    <w:p w:rsidR="00420686" w:rsidRDefault="00420686" w:rsidP="002331CD">
      <w:pPr>
        <w:pStyle w:val="PargrafodaLista"/>
        <w:numPr>
          <w:ilvl w:val="1"/>
          <w:numId w:val="25"/>
        </w:numPr>
        <w:tabs>
          <w:tab w:val="left" w:pos="562"/>
        </w:tabs>
        <w:rPr>
          <w:lang w:val="pt-BR"/>
        </w:rPr>
      </w:pPr>
      <w:r>
        <w:rPr>
          <w:lang w:val="pt-BR"/>
        </w:rPr>
        <w:t xml:space="preserve">5.3. Deverão estar inclusos no preço todas as incidências fiscais e ou tributárias. </w:t>
      </w:r>
    </w:p>
    <w:p w:rsidR="002331CD" w:rsidRPr="002331CD" w:rsidRDefault="002331CD" w:rsidP="002331CD">
      <w:pPr>
        <w:pStyle w:val="PargrafodaLista"/>
        <w:numPr>
          <w:ilvl w:val="1"/>
          <w:numId w:val="25"/>
        </w:numPr>
        <w:tabs>
          <w:tab w:val="left" w:pos="562"/>
        </w:tabs>
        <w:rPr>
          <w:lang w:val="pt-BR"/>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2331CD">
      <w:pPr>
        <w:pStyle w:val="PargrafodaLista"/>
        <w:numPr>
          <w:ilvl w:val="1"/>
          <w:numId w:val="21"/>
        </w:numPr>
        <w:tabs>
          <w:tab w:val="left" w:pos="519"/>
        </w:tabs>
        <w:ind w:left="119"/>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2331CD">
      <w:pPr>
        <w:pStyle w:val="PargrafodaLista"/>
        <w:numPr>
          <w:ilvl w:val="1"/>
          <w:numId w:val="20"/>
        </w:numPr>
        <w:tabs>
          <w:tab w:val="left" w:pos="598"/>
        </w:tabs>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2331CD">
      <w:pPr>
        <w:pStyle w:val="PargrafodaLista"/>
        <w:numPr>
          <w:ilvl w:val="1"/>
          <w:numId w:val="20"/>
        </w:numPr>
        <w:tabs>
          <w:tab w:val="left" w:pos="550"/>
        </w:tabs>
        <w:ind w:left="119"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2331CD">
        <w:rPr>
          <w:b/>
          <w:lang w:val="pt-BR"/>
        </w:rPr>
        <w:t>R$ 100,00</w:t>
      </w:r>
      <w:r w:rsidRPr="00957B16">
        <w:rPr>
          <w:b/>
          <w:lang w:val="pt-BR"/>
        </w:rPr>
        <w:t xml:space="preserve"> (</w:t>
      </w:r>
      <w:r w:rsidR="002331CD">
        <w:rPr>
          <w:b/>
          <w:lang w:val="pt-BR"/>
        </w:rPr>
        <w:t>cem</w:t>
      </w:r>
      <w:r w:rsidR="002E0111" w:rsidRPr="00957B16">
        <w:rPr>
          <w:b/>
          <w:lang w:val="pt-BR"/>
        </w:rPr>
        <w:t xml:space="preserve"> reais</w:t>
      </w:r>
      <w:r w:rsidR="002331CD">
        <w:rPr>
          <w:b/>
          <w:lang w:val="pt-BR"/>
        </w:rPr>
        <w:t>)</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lastRenderedPageBreak/>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w:t>
      </w:r>
      <w:r w:rsidR="009E7C80">
        <w:rPr>
          <w:lang w:val="pt-BR"/>
        </w:rPr>
        <w:t xml:space="preserve"> global</w:t>
      </w:r>
      <w:r w:rsidRPr="00B67768">
        <w:rPr>
          <w:lang w:val="pt-BR"/>
        </w:rPr>
        <w:t xml:space="preserve">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w:t>
      </w:r>
      <w:r w:rsidR="009E7C80">
        <w:rPr>
          <w:lang w:val="pt-BR"/>
        </w:rPr>
        <w:t xml:space="preserve"> e o valor máximo a ser aceito pela Administração</w:t>
      </w:r>
      <w:r w:rsidRPr="00B67768">
        <w:rPr>
          <w:lang w:val="pt-BR"/>
        </w:rPr>
        <w:t>,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009E7C80">
        <w:rPr>
          <w:lang w:val="pt-BR"/>
        </w:rPr>
        <w:t>mercado e não ultrapasse o valor máximo aceito pela Administração.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jc w:val="both"/>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jc w:val="both"/>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jc w:val="both"/>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jc w:val="both"/>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7825BA" w:rsidP="00287122">
      <w:pPr>
        <w:pStyle w:val="PargrafodaLista"/>
        <w:numPr>
          <w:ilvl w:val="0"/>
          <w:numId w:val="16"/>
        </w:numPr>
        <w:tabs>
          <w:tab w:val="left" w:pos="413"/>
        </w:tabs>
        <w:spacing w:line="244" w:lineRule="auto"/>
        <w:ind w:firstLine="0"/>
        <w:jc w:val="both"/>
        <w:rPr>
          <w:lang w:val="pt-BR"/>
        </w:rPr>
      </w:pPr>
      <w:proofErr w:type="gramStart"/>
      <w:r>
        <w:rPr>
          <w:b/>
          <w:lang w:val="pt-BR"/>
        </w:rPr>
        <w:t>q</w:t>
      </w:r>
      <w:r w:rsidR="00744ADC" w:rsidRPr="00287122">
        <w:rPr>
          <w:b/>
          <w:lang w:val="pt-BR"/>
        </w:rPr>
        <w:t>ue</w:t>
      </w:r>
      <w:proofErr w:type="gramEnd"/>
      <w:r w:rsidR="00744ADC" w:rsidRPr="00287122">
        <w:rPr>
          <w:b/>
          <w:lang w:val="pt-BR"/>
        </w:rPr>
        <w:t xml:space="preserve"> apresentar preço</w:t>
      </w:r>
      <w:r w:rsidR="00287122" w:rsidRPr="00287122">
        <w:rPr>
          <w:b/>
          <w:lang w:val="pt-BR"/>
        </w:rPr>
        <w:t xml:space="preserve"> superior ao preço máximo fixado</w:t>
      </w:r>
      <w:r w:rsidR="00287122">
        <w:rPr>
          <w:lang w:val="pt-BR"/>
        </w:rPr>
        <w:t xml:space="preserve"> e ou</w:t>
      </w:r>
      <w:r w:rsidR="00744ADC" w:rsidRPr="00957B16">
        <w:rPr>
          <w:lang w:val="pt-BR"/>
        </w:rPr>
        <w:t xml:space="preserve"> manifestadamente </w:t>
      </w:r>
      <w:r w:rsidR="00287122" w:rsidRPr="00957B16">
        <w:rPr>
          <w:lang w:val="pt-BR"/>
        </w:rPr>
        <w:t>inexequível</w:t>
      </w:r>
      <w:r w:rsidR="00744ADC" w:rsidRPr="00957B16">
        <w:rPr>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 xml:space="preserve">item </w:t>
      </w:r>
      <w:proofErr w:type="gramStart"/>
      <w:r w:rsidR="002E32D5" w:rsidRPr="00B67768">
        <w:rPr>
          <w:lang w:val="pt-BR"/>
        </w:rPr>
        <w:t>3</w:t>
      </w:r>
      <w:proofErr w:type="gramEnd"/>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 xml:space="preserve">Ocorrendo o empate, na forma do item anterior, </w:t>
      </w:r>
      <w:proofErr w:type="spellStart"/>
      <w:r w:rsidR="006B589B" w:rsidRPr="00957B16">
        <w:rPr>
          <w:lang w:val="pt-BR"/>
        </w:rPr>
        <w:t>proceder-se-à</w:t>
      </w:r>
      <w:proofErr w:type="spellEnd"/>
      <w:r w:rsidR="006B589B" w:rsidRPr="00957B16">
        <w:rPr>
          <w:lang w:val="pt-BR"/>
        </w:rPr>
        <w:t xml:space="preserve">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 xml:space="preserve">A microempresa ou a empresa de pequeno porte detentora da proposta de menor valor será convocada para apresentar, no prazo de </w:t>
      </w:r>
      <w:proofErr w:type="gramStart"/>
      <w:r w:rsidR="006B589B" w:rsidRPr="00872420">
        <w:rPr>
          <w:lang w:val="pt-BR"/>
        </w:rPr>
        <w:t>05 (cinco) minutos, proposta</w:t>
      </w:r>
      <w:proofErr w:type="gramEnd"/>
      <w:r w:rsidR="006B589B" w:rsidRPr="00872420">
        <w:rPr>
          <w:lang w:val="pt-BR"/>
        </w:rPr>
        <w:t xml:space="preserve">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lastRenderedPageBreak/>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 xml:space="preserve">adrem na hipótese do item </w:t>
      </w:r>
      <w:proofErr w:type="gramStart"/>
      <w:r w:rsidR="002E32D5" w:rsidRPr="00872420">
        <w:rPr>
          <w:lang w:val="pt-BR"/>
        </w:rPr>
        <w:t>3</w:t>
      </w:r>
      <w:proofErr w:type="gramEnd"/>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 xml:space="preserve">deste edital, não se </w:t>
      </w:r>
      <w:proofErr w:type="gramStart"/>
      <w:r w:rsidR="006B589B" w:rsidRPr="00957B16">
        <w:rPr>
          <w:lang w:val="pt-BR"/>
        </w:rPr>
        <w:t>aplica</w:t>
      </w:r>
      <w:r>
        <w:rPr>
          <w:lang w:val="pt-BR"/>
        </w:rPr>
        <w:t>m</w:t>
      </w:r>
      <w:proofErr w:type="gramEnd"/>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jc w:val="both"/>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jc w:val="both"/>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jc w:val="both"/>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jc w:val="both"/>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jc w:val="both"/>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jc w:val="both"/>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jc w:val="both"/>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jc w:val="both"/>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jc w:val="both"/>
        <w:rPr>
          <w:lang w:val="pt-BR"/>
        </w:rPr>
      </w:pPr>
      <w:proofErr w:type="gramStart"/>
      <w:r w:rsidRPr="00957B16">
        <w:rPr>
          <w:lang w:val="pt-BR"/>
        </w:rPr>
        <w:t>prova</w:t>
      </w:r>
      <w:proofErr w:type="gramEnd"/>
      <w:r w:rsidRPr="00957B16">
        <w:rPr>
          <w:lang w:val="pt-BR"/>
        </w:rPr>
        <w:t xml:space="preserve"> de regularidade (CRF) junto ao Fundo de Garantia por Tempo de Serviço </w:t>
      </w:r>
      <w:r w:rsidRPr="00957B16">
        <w:rPr>
          <w:lang w:val="pt-BR"/>
        </w:rPr>
        <w:lastRenderedPageBreak/>
        <w:t>(FGTS).</w:t>
      </w:r>
    </w:p>
    <w:p w:rsidR="006B589B" w:rsidRPr="00957B16" w:rsidRDefault="006B589B" w:rsidP="006B589B">
      <w:pPr>
        <w:pStyle w:val="PargrafodaLista"/>
        <w:numPr>
          <w:ilvl w:val="0"/>
          <w:numId w:val="10"/>
        </w:numPr>
        <w:tabs>
          <w:tab w:val="left" w:pos="329"/>
        </w:tabs>
        <w:spacing w:line="242" w:lineRule="auto"/>
        <w:ind w:right="163" w:firstLine="0"/>
        <w:jc w:val="both"/>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xml:space="preserve">, previstos no item </w:t>
      </w:r>
      <w:proofErr w:type="gramStart"/>
      <w:r w:rsidR="002E32D5" w:rsidRPr="00B67768">
        <w:rPr>
          <w:lang w:val="pt-BR"/>
        </w:rPr>
        <w:t>7</w:t>
      </w:r>
      <w:proofErr w:type="gramEnd"/>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 xml:space="preserve">DO RECURSO, </w:t>
      </w:r>
      <w:r w:rsidR="00233B36">
        <w:rPr>
          <w:lang w:val="pt-BR"/>
        </w:rPr>
        <w:t>DA HOMOLOGAÇÃO E DA ASSINATURA DO CONTRATO</w:t>
      </w:r>
      <w:r w:rsidRPr="00957B16">
        <w:rPr>
          <w:lang w:val="pt-BR"/>
        </w:rPr>
        <w:t>:</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D473F7" w:rsidRDefault="006B589B" w:rsidP="00D473F7">
      <w:pPr>
        <w:pStyle w:val="PargrafodaLista"/>
        <w:numPr>
          <w:ilvl w:val="1"/>
          <w:numId w:val="25"/>
        </w:numPr>
        <w:tabs>
          <w:tab w:val="left" w:pos="648"/>
        </w:tabs>
        <w:rPr>
          <w:lang w:val="pt-BR"/>
        </w:rPr>
      </w:pPr>
      <w:r w:rsidRPr="00D473F7">
        <w:rPr>
          <w:lang w:val="pt-BR"/>
        </w:rPr>
        <w:t xml:space="preserve">Decididos os recursos e constatada a regularidade dos atos praticados, a autoridade competente homologará o procedimento e </w:t>
      </w:r>
      <w:r w:rsidR="00D473F7" w:rsidRPr="00D473F7">
        <w:rPr>
          <w:lang w:val="pt-BR"/>
        </w:rPr>
        <w:t xml:space="preserve">convocará a vencedora para assinar o contrato, no prazo de 03 (três) dias, </w:t>
      </w:r>
      <w:proofErr w:type="gramStart"/>
      <w:r w:rsidR="00D473F7" w:rsidRPr="00D473F7">
        <w:rPr>
          <w:lang w:val="pt-BR"/>
        </w:rPr>
        <w:t>sob pena</w:t>
      </w:r>
      <w:proofErr w:type="gramEnd"/>
      <w:r w:rsidR="00D473F7" w:rsidRPr="00D473F7">
        <w:rPr>
          <w:lang w:val="pt-BR"/>
        </w:rPr>
        <w:t xml:space="preserve"> de decair do direito à contratação, sem prejuízo das sanções previstas neste edital. </w:t>
      </w:r>
    </w:p>
    <w:p w:rsidR="00D473F7" w:rsidRPr="00D473F7" w:rsidRDefault="00D473F7" w:rsidP="00D473F7">
      <w:pPr>
        <w:pStyle w:val="PargrafodaLista"/>
        <w:numPr>
          <w:ilvl w:val="1"/>
          <w:numId w:val="25"/>
        </w:numPr>
        <w:tabs>
          <w:tab w:val="left" w:pos="648"/>
        </w:tabs>
        <w:rPr>
          <w:lang w:val="pt-BR"/>
        </w:rPr>
      </w:pPr>
      <w:r w:rsidRPr="00D473F7">
        <w:rPr>
          <w:lang w:val="pt-BR"/>
        </w:rPr>
        <w:t xml:space="preserve">Não estando </w:t>
      </w:r>
      <w:proofErr w:type="gramStart"/>
      <w:r w:rsidRPr="00D473F7">
        <w:rPr>
          <w:lang w:val="pt-BR"/>
        </w:rPr>
        <w:t>a</w:t>
      </w:r>
      <w:proofErr w:type="gramEnd"/>
      <w:r w:rsidRPr="00D473F7">
        <w:rPr>
          <w:lang w:val="pt-BR"/>
        </w:rPr>
        <w:t xml:space="preserve"> empresa vencedora estabelecida no município de Capela de Santana, as vias do contrato seguirão via correio com AR e o prazo começará a fluir a partir do recebimento pela empresa constante no AR.</w:t>
      </w:r>
    </w:p>
    <w:p w:rsidR="00D473F7" w:rsidRPr="00957B16" w:rsidRDefault="00D473F7" w:rsidP="00D473F7">
      <w:pPr>
        <w:pStyle w:val="PargrafodaLista"/>
        <w:numPr>
          <w:ilvl w:val="1"/>
          <w:numId w:val="25"/>
        </w:numPr>
        <w:tabs>
          <w:tab w:val="left" w:pos="648"/>
        </w:tabs>
        <w:rPr>
          <w:lang w:val="pt-BR"/>
        </w:rPr>
      </w:pPr>
      <w:r>
        <w:rPr>
          <w:lang w:val="pt-BR"/>
        </w:rPr>
        <w:t xml:space="preserve">O prazo de que tratam os parágrafos anteriores </w:t>
      </w:r>
      <w:r w:rsidRPr="00D473F7">
        <w:rPr>
          <w:lang w:val="pt-BR"/>
        </w:rPr>
        <w:t xml:space="preserve">poderá ser prorrogado, uma vez e pelo mesmo período, desde que seja requerido de forma motivada e durante o </w:t>
      </w:r>
      <w:r w:rsidRPr="00D473F7">
        <w:rPr>
          <w:lang w:val="pt-BR"/>
        </w:rPr>
        <w:lastRenderedPageBreak/>
        <w:t>transcurso do respectivo prazo.</w:t>
      </w:r>
    </w:p>
    <w:p w:rsidR="006B589B" w:rsidRPr="00957B16" w:rsidRDefault="006B589B" w:rsidP="006B589B">
      <w:pPr>
        <w:pStyle w:val="Corpodetexto"/>
        <w:spacing w:before="7"/>
        <w:ind w:left="0"/>
        <w:rPr>
          <w:sz w:val="21"/>
          <w:lang w:val="pt-BR"/>
        </w:rPr>
      </w:pPr>
    </w:p>
    <w:p w:rsidR="006B589B" w:rsidRDefault="00D473F7" w:rsidP="006B589B">
      <w:pPr>
        <w:pStyle w:val="Ttulo11"/>
        <w:numPr>
          <w:ilvl w:val="0"/>
          <w:numId w:val="25"/>
        </w:numPr>
        <w:tabs>
          <w:tab w:val="left" w:pos="365"/>
        </w:tabs>
        <w:ind w:hanging="247"/>
        <w:jc w:val="both"/>
      </w:pPr>
      <w:r>
        <w:t>DA DOTAÇÃO ORÇAMENTÁRIA:</w:t>
      </w:r>
    </w:p>
    <w:p w:rsidR="0065417E" w:rsidRDefault="006B589B" w:rsidP="006B589B">
      <w:pPr>
        <w:pStyle w:val="Corpodetexto"/>
        <w:spacing w:before="1"/>
        <w:ind w:right="104"/>
        <w:jc w:val="both"/>
        <w:rPr>
          <w:b/>
          <w:lang w:val="pt-BR"/>
        </w:rPr>
      </w:pPr>
      <w:r w:rsidRPr="00957B16">
        <w:rPr>
          <w:b/>
          <w:lang w:val="pt-BR"/>
        </w:rPr>
        <w:t xml:space="preserve">9.1 </w:t>
      </w:r>
      <w:r w:rsidR="0065417E" w:rsidRPr="0065417E">
        <w:rPr>
          <w:lang w:val="pt-BR"/>
        </w:rPr>
        <w:t xml:space="preserve">Os recursos para a aquisição do </w:t>
      </w:r>
      <w:r w:rsidR="00297527">
        <w:rPr>
          <w:lang w:val="pt-BR"/>
        </w:rPr>
        <w:t>objeto da presente licitação serão</w:t>
      </w:r>
      <w:r w:rsidR="0065417E" w:rsidRPr="0065417E">
        <w:rPr>
          <w:lang w:val="pt-BR"/>
        </w:rPr>
        <w:t xml:space="preserve"> provenientes das seguintes dotações orçamentárias:</w:t>
      </w:r>
      <w:r w:rsidR="0065417E">
        <w:rPr>
          <w:b/>
          <w:lang w:val="pt-BR"/>
        </w:rPr>
        <w:t xml:space="preserve"> </w:t>
      </w:r>
    </w:p>
    <w:p w:rsidR="0065417E" w:rsidRDefault="0065417E" w:rsidP="006B589B">
      <w:pPr>
        <w:pStyle w:val="Corpodetexto"/>
        <w:spacing w:before="1"/>
        <w:ind w:right="104"/>
        <w:jc w:val="both"/>
        <w:rPr>
          <w:b/>
          <w:lang w:val="pt-BR"/>
        </w:rPr>
      </w:pPr>
      <w:r>
        <w:rPr>
          <w:b/>
          <w:lang w:val="pt-BR"/>
        </w:rPr>
        <w:t xml:space="preserve"> </w:t>
      </w:r>
    </w:p>
    <w:p w:rsidR="0065417E" w:rsidRDefault="0065417E" w:rsidP="00420686">
      <w:pPr>
        <w:pStyle w:val="Corpodetexto"/>
        <w:spacing w:before="1"/>
        <w:ind w:right="104"/>
        <w:jc w:val="both"/>
        <w:rPr>
          <w:lang w:val="pt-BR"/>
        </w:rPr>
      </w:pPr>
      <w:r>
        <w:rPr>
          <w:b/>
          <w:lang w:val="pt-BR"/>
        </w:rPr>
        <w:t xml:space="preserve">09.01.4.4.90.52.52 (12934) </w:t>
      </w:r>
      <w:r w:rsidRPr="0065417E">
        <w:rPr>
          <w:lang w:val="pt-BR"/>
        </w:rPr>
        <w:t>repasse referente ao contrato de Repasse OGU/2017 – Operação – 1045353-60 – Programa – A</w:t>
      </w:r>
      <w:r>
        <w:rPr>
          <w:lang w:val="pt-BR"/>
        </w:rPr>
        <w:t>q</w:t>
      </w:r>
      <w:r w:rsidR="00420686">
        <w:rPr>
          <w:lang w:val="pt-BR"/>
        </w:rPr>
        <w:t>uisição de Patrulha Mecanizada;</w:t>
      </w:r>
    </w:p>
    <w:p w:rsidR="006B589B" w:rsidRPr="0065417E" w:rsidRDefault="00C261A8" w:rsidP="0065417E">
      <w:pPr>
        <w:pStyle w:val="Corpodetexto"/>
        <w:spacing w:before="1"/>
        <w:ind w:right="104"/>
        <w:jc w:val="both"/>
        <w:rPr>
          <w:lang w:val="pt-BR"/>
        </w:rPr>
      </w:pPr>
      <w:r>
        <w:rPr>
          <w:b/>
          <w:lang w:val="pt-BR"/>
        </w:rPr>
        <w:t>09.01.4.4.90.52.52 (12935</w:t>
      </w:r>
      <w:r w:rsidR="0065417E" w:rsidRPr="0065417E">
        <w:rPr>
          <w:b/>
          <w:lang w:val="pt-BR"/>
        </w:rPr>
        <w:t>)</w:t>
      </w:r>
      <w:r w:rsidR="0065417E">
        <w:rPr>
          <w:lang w:val="pt-BR"/>
        </w:rPr>
        <w:t xml:space="preserve"> </w:t>
      </w:r>
      <w:r w:rsidR="0065417E" w:rsidRPr="0065417E">
        <w:rPr>
          <w:lang w:val="pt-BR"/>
        </w:rPr>
        <w:t>valor de contrapartida do Município de Capela de Santana/RS</w:t>
      </w:r>
      <w:r w:rsidR="0065417E">
        <w:rPr>
          <w:lang w:val="pt-BR"/>
        </w:rPr>
        <w:t>.</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 xml:space="preserve">10 – </w:t>
      </w:r>
      <w:r w:rsidR="007825BA">
        <w:rPr>
          <w:lang w:val="pt-BR"/>
        </w:rPr>
        <w:t>DA ENTREGA DO OBJETO LICITADO</w:t>
      </w:r>
    </w:p>
    <w:p w:rsidR="0065417E" w:rsidRDefault="006B589B" w:rsidP="0065417E">
      <w:pPr>
        <w:pStyle w:val="Corpodetexto"/>
        <w:spacing w:line="242" w:lineRule="auto"/>
        <w:ind w:right="104"/>
        <w:jc w:val="both"/>
        <w:rPr>
          <w:lang w:val="pt-BR"/>
        </w:rPr>
      </w:pPr>
      <w:r w:rsidRPr="00957B16">
        <w:rPr>
          <w:b/>
          <w:lang w:val="pt-BR"/>
        </w:rPr>
        <w:t xml:space="preserve">10.1 </w:t>
      </w:r>
      <w:r w:rsidR="0065417E">
        <w:rPr>
          <w:lang w:val="pt-BR"/>
        </w:rPr>
        <w:t>O objeto licitado deverá ser entregue na sede da Prefeitura municipal de Capela de Santana</w:t>
      </w:r>
      <w:r w:rsidR="008B445E">
        <w:rPr>
          <w:lang w:val="pt-BR"/>
        </w:rPr>
        <w:t>/RS</w:t>
      </w:r>
      <w:r w:rsidR="0065417E">
        <w:rPr>
          <w:lang w:val="pt-BR"/>
        </w:rPr>
        <w:t xml:space="preserve"> no prazo de 30 (trinta) dias a contar da data da assinatura do contrato. A retroescavadeira deverá ser entregue devidamente emplacada e registrada junto ao </w:t>
      </w:r>
      <w:proofErr w:type="gramStart"/>
      <w:r w:rsidR="0065417E">
        <w:rPr>
          <w:lang w:val="pt-BR"/>
        </w:rPr>
        <w:t>Detran</w:t>
      </w:r>
      <w:proofErr w:type="gramEnd"/>
      <w:r w:rsidR="0065417E">
        <w:rPr>
          <w:lang w:val="pt-BR"/>
        </w:rPr>
        <w:t xml:space="preserve">/RS em nome da Prefeitura municipal de Capela de Santana/RS, tudo conforme consta no termo de referência, ANEXO I, que faz parte integrante deste edital, independentemente de transcrição. </w:t>
      </w:r>
    </w:p>
    <w:p w:rsidR="006B589B" w:rsidRPr="004A6AAB" w:rsidRDefault="0065417E" w:rsidP="0065417E">
      <w:pPr>
        <w:pStyle w:val="Corpodetexto"/>
        <w:spacing w:line="242" w:lineRule="auto"/>
        <w:ind w:right="104"/>
        <w:jc w:val="both"/>
        <w:rPr>
          <w:lang w:val="pt-BR"/>
        </w:rPr>
      </w:pPr>
      <w:r w:rsidRPr="004A6AAB">
        <w:rPr>
          <w:lang w:val="pt-BR"/>
        </w:rPr>
        <w:t>O objeto deverá ser entregue com a revisão de entrega concluída</w:t>
      </w:r>
      <w:r w:rsidR="004A6AAB">
        <w:rPr>
          <w:lang w:val="pt-BR"/>
        </w:rPr>
        <w:t xml:space="preserve"> e a licitante vencedora deverá promover a entrega técnica </w:t>
      </w:r>
      <w:r w:rsidR="00420686">
        <w:rPr>
          <w:lang w:val="pt-BR"/>
        </w:rPr>
        <w:t>do equipamento, devendo o e</w:t>
      </w:r>
      <w:r w:rsidR="008B445E">
        <w:rPr>
          <w:lang w:val="pt-BR"/>
        </w:rPr>
        <w:t>quipamento estar em condições para</w:t>
      </w:r>
      <w:r w:rsidR="004A6AAB" w:rsidRPr="004A6AAB">
        <w:rPr>
          <w:lang w:val="pt-BR"/>
        </w:rPr>
        <w:t xml:space="preserve"> ser utilizado. </w:t>
      </w:r>
      <w:r w:rsidRPr="004A6AAB">
        <w:rPr>
          <w:lang w:val="pt-BR"/>
        </w:rPr>
        <w:t xml:space="preserve"> </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253E8C" w:rsidRPr="004A6AAB" w:rsidRDefault="001178B4" w:rsidP="004A6AAB">
      <w:pPr>
        <w:pStyle w:val="PargrafodaLista"/>
        <w:tabs>
          <w:tab w:val="left" w:pos="701"/>
        </w:tabs>
        <w:spacing w:before="1"/>
        <w:ind w:right="109"/>
        <w:rPr>
          <w:lang w:val="pt-BR"/>
        </w:rPr>
      </w:pPr>
      <w:r>
        <w:rPr>
          <w:lang w:val="pt-BR"/>
        </w:rPr>
        <w:t xml:space="preserve">    </w:t>
      </w:r>
      <w:r w:rsidR="006B589B" w:rsidRPr="00241B31">
        <w:rPr>
          <w:lang w:val="pt-BR"/>
        </w:rPr>
        <w:t xml:space="preserve">O objeto desta licitação deverá ser </w:t>
      </w:r>
      <w:r w:rsidR="003B6372" w:rsidRPr="00241B31">
        <w:rPr>
          <w:lang w:val="pt-BR"/>
        </w:rPr>
        <w:t>forneci</w:t>
      </w:r>
      <w:r w:rsidR="00AD0502">
        <w:rPr>
          <w:lang w:val="pt-BR"/>
        </w:rPr>
        <w:t>do conforme</w:t>
      </w:r>
      <w:r w:rsidR="004A6AAB">
        <w:rPr>
          <w:lang w:val="pt-BR"/>
        </w:rPr>
        <w:t xml:space="preserve"> as condições estabelecidas no presente edital e termo de referencia e deverá ter garantia de fabricação não inferior a 12 (doze) meses. </w:t>
      </w:r>
    </w:p>
    <w:p w:rsidR="006B589B" w:rsidRPr="00B67768" w:rsidRDefault="006B589B" w:rsidP="006B589B">
      <w:pPr>
        <w:pStyle w:val="Corpodetexto"/>
        <w:spacing w:before="9"/>
        <w:ind w:left="0"/>
        <w:rPr>
          <w:sz w:val="21"/>
          <w:lang w:val="pt-BR"/>
        </w:rPr>
      </w:pPr>
    </w:p>
    <w:p w:rsidR="006B589B" w:rsidRPr="006D0A62" w:rsidRDefault="006B589B" w:rsidP="006D0A62">
      <w:pPr>
        <w:pStyle w:val="Ttulo11"/>
        <w:numPr>
          <w:ilvl w:val="0"/>
          <w:numId w:val="7"/>
        </w:numPr>
        <w:tabs>
          <w:tab w:val="left" w:pos="488"/>
        </w:tabs>
        <w:jc w:val="both"/>
        <w:rPr>
          <w:lang w:val="pt-BR"/>
        </w:rPr>
      </w:pPr>
      <w:r w:rsidRPr="004A6AAB">
        <w:rPr>
          <w:lang w:val="pt-BR"/>
        </w:rPr>
        <w:t>DO</w:t>
      </w:r>
      <w:r w:rsidRPr="004A6AAB">
        <w:rPr>
          <w:spacing w:val="-10"/>
          <w:lang w:val="pt-BR"/>
        </w:rPr>
        <w:t xml:space="preserve"> </w:t>
      </w:r>
      <w:r w:rsidRPr="004A6AAB">
        <w:rPr>
          <w:lang w:val="pt-BR"/>
        </w:rPr>
        <w:t>PAGAMENTO:</w:t>
      </w:r>
    </w:p>
    <w:p w:rsidR="004536DF" w:rsidRDefault="0000562D" w:rsidP="004536DF">
      <w:pPr>
        <w:pStyle w:val="PargrafodaLista"/>
        <w:numPr>
          <w:ilvl w:val="1"/>
          <w:numId w:val="6"/>
        </w:numPr>
        <w:rPr>
          <w:lang w:val="pt-BR"/>
        </w:rPr>
      </w:pPr>
      <w:r w:rsidRPr="004536DF">
        <w:rPr>
          <w:lang w:val="pt-BR"/>
        </w:rPr>
        <w:t xml:space="preserve">Considerando </w:t>
      </w:r>
      <w:r w:rsidR="004536DF" w:rsidRPr="004536DF">
        <w:rPr>
          <w:lang w:val="pt-BR"/>
        </w:rPr>
        <w:t xml:space="preserve">que a compra utilizará o valor de repasse de R$ 97.500,00 (noventa e sete mil e quinhentos reais) </w:t>
      </w:r>
      <w:r w:rsidR="00E45FA9">
        <w:rPr>
          <w:lang w:val="pt-BR"/>
        </w:rPr>
        <w:t>com custeio parcial com</w:t>
      </w:r>
      <w:r w:rsidR="004536DF" w:rsidRPr="004536DF">
        <w:rPr>
          <w:lang w:val="pt-BR"/>
        </w:rPr>
        <w:t xml:space="preserve"> recurso próprio na cifra de R$ 127.500,00 (cento e vinte e sete mil e quinhentos reais) e</w:t>
      </w:r>
      <w:r w:rsidR="004536DF" w:rsidRPr="004536DF">
        <w:t xml:space="preserve"> </w:t>
      </w:r>
      <w:r w:rsidR="004536DF" w:rsidRPr="004536DF">
        <w:rPr>
          <w:lang w:val="pt-BR"/>
        </w:rPr>
        <w:t>de acordo com a Lei Orçamentária (Plano Plurianual), consubstanciado na realização satisfatória das receitas e despesas, que permitirá inferir na possibilidade efetiva, dos recursos necessários para assegurar o pagamento integral das obrigações aqui assumidas</w:t>
      </w:r>
      <w:r w:rsidR="004536DF">
        <w:rPr>
          <w:lang w:val="pt-BR"/>
        </w:rPr>
        <w:t xml:space="preserve">, o pagamento se dará da seguinte forma: </w:t>
      </w:r>
    </w:p>
    <w:p w:rsidR="004536DF" w:rsidRDefault="004536DF" w:rsidP="004536DF">
      <w:pPr>
        <w:pStyle w:val="PargrafodaLista"/>
        <w:numPr>
          <w:ilvl w:val="1"/>
          <w:numId w:val="6"/>
        </w:numPr>
        <w:rPr>
          <w:lang w:val="pt-BR"/>
        </w:rPr>
      </w:pPr>
      <w:r w:rsidRPr="004536DF">
        <w:rPr>
          <w:lang w:val="pt-BR"/>
        </w:rPr>
        <w:t>O pagamento</w:t>
      </w:r>
      <w:r>
        <w:rPr>
          <w:lang w:val="pt-BR"/>
        </w:rPr>
        <w:t xml:space="preserve"> relativo ao quantitativo do repasse será </w:t>
      </w:r>
      <w:r w:rsidRPr="004536DF">
        <w:rPr>
          <w:lang w:val="pt-BR"/>
        </w:rPr>
        <w:t xml:space="preserve">realizado em até 30 dias da entrega da retro escavadeira, mediante empenho prévio em nome da empresa licitante vencedora do certame, condicionado a apresentação da Nota Fiscal pela licitante, e observada </w:t>
      </w:r>
      <w:r w:rsidR="00BD3C73" w:rsidRPr="004536DF">
        <w:rPr>
          <w:lang w:val="pt-BR"/>
        </w:rPr>
        <w:t>à</w:t>
      </w:r>
      <w:r w:rsidRPr="004536DF">
        <w:rPr>
          <w:lang w:val="pt-BR"/>
        </w:rPr>
        <w:t xml:space="preserve"> ordem cronológica dos empenhos.</w:t>
      </w:r>
    </w:p>
    <w:p w:rsidR="00BD3C73" w:rsidRPr="004536DF" w:rsidRDefault="00BD3C73" w:rsidP="004536DF">
      <w:pPr>
        <w:pStyle w:val="PargrafodaLista"/>
        <w:numPr>
          <w:ilvl w:val="1"/>
          <w:numId w:val="6"/>
        </w:numPr>
        <w:rPr>
          <w:lang w:val="pt-BR"/>
        </w:rPr>
      </w:pPr>
      <w:r>
        <w:rPr>
          <w:lang w:val="pt-BR"/>
        </w:rPr>
        <w:t xml:space="preserve">O pagamento relativo ao recurso próprio, </w:t>
      </w:r>
      <w:r w:rsidR="00E45FA9">
        <w:rPr>
          <w:lang w:val="pt-BR"/>
        </w:rPr>
        <w:t>ao limite do preço máximo fixado nesta licitação</w:t>
      </w:r>
      <w:r w:rsidR="000B766A">
        <w:rPr>
          <w:lang w:val="pt-BR"/>
        </w:rPr>
        <w:t xml:space="preserve"> e, </w:t>
      </w:r>
      <w:r w:rsidR="000B766A" w:rsidRPr="000B766A">
        <w:rPr>
          <w:u w:val="single"/>
          <w:lang w:val="pt-BR"/>
        </w:rPr>
        <w:t>considerando como base o saldo remanescente sobre a melhor oferta</w:t>
      </w:r>
      <w:r w:rsidR="00E45FA9">
        <w:rPr>
          <w:lang w:val="pt-BR"/>
        </w:rPr>
        <w:t xml:space="preserve">, ocorrerá em 05 (cinco) parcelas mensais, </w:t>
      </w:r>
      <w:r w:rsidR="000B766A">
        <w:rPr>
          <w:lang w:val="pt-BR"/>
        </w:rPr>
        <w:t xml:space="preserve">com </w:t>
      </w:r>
      <w:r w:rsidR="00E45FA9">
        <w:rPr>
          <w:lang w:val="pt-BR"/>
        </w:rPr>
        <w:t>a primeira</w:t>
      </w:r>
      <w:r w:rsidR="000B766A">
        <w:rPr>
          <w:lang w:val="pt-BR"/>
        </w:rPr>
        <w:t xml:space="preserve"> a ser paga</w:t>
      </w:r>
      <w:r w:rsidR="00E45FA9">
        <w:rPr>
          <w:lang w:val="pt-BR"/>
        </w:rPr>
        <w:t xml:space="preserve"> no prazo de 30 dias a contar do pagamento inicial (valor do repasse) e as demais</w:t>
      </w:r>
      <w:r w:rsidR="000B766A">
        <w:rPr>
          <w:lang w:val="pt-BR"/>
        </w:rPr>
        <w:t xml:space="preserve"> subsequentemente no</w:t>
      </w:r>
      <w:r w:rsidR="00E45FA9">
        <w:rPr>
          <w:lang w:val="pt-BR"/>
        </w:rPr>
        <w:t xml:space="preserve"> prazo de 30 dias</w:t>
      </w:r>
      <w:r w:rsidR="000B766A">
        <w:rPr>
          <w:lang w:val="pt-BR"/>
        </w:rPr>
        <w:t xml:space="preserve">. </w:t>
      </w:r>
      <w:r w:rsidR="00E45FA9">
        <w:rPr>
          <w:lang w:val="pt-BR"/>
        </w:rPr>
        <w:t xml:space="preserve"> </w:t>
      </w:r>
    </w:p>
    <w:p w:rsidR="003C3261" w:rsidRPr="000B766A" w:rsidRDefault="006D0A62" w:rsidP="000B766A">
      <w:pPr>
        <w:pStyle w:val="PargrafodaLista"/>
        <w:numPr>
          <w:ilvl w:val="1"/>
          <w:numId w:val="6"/>
        </w:numPr>
        <w:rPr>
          <w:lang w:val="pt-BR"/>
        </w:rPr>
      </w:pPr>
      <w:r w:rsidRPr="000B766A">
        <w:rPr>
          <w:b/>
          <w:lang w:val="pt-BR"/>
        </w:rPr>
        <w:t>A Secretaria de Agricultura será responsável pela fiscalização do contrato</w:t>
      </w:r>
      <w:r w:rsidRPr="000B766A">
        <w:rPr>
          <w:lang w:val="pt-BR"/>
        </w:rPr>
        <w:t xml:space="preserve">, </w:t>
      </w:r>
      <w:r w:rsidRPr="006D0A62">
        <w:rPr>
          <w:lang w:val="pt-BR"/>
        </w:rPr>
        <w:t>cujo pagamento restará condicionado ao atestado de recebimento do objeto deste certame pelo Secretário de Agricultura do Município de Capela de Santana/RS.</w:t>
      </w:r>
      <w:r w:rsidR="003C3261">
        <w:rPr>
          <w:lang w:val="pt-BR"/>
        </w:rPr>
        <w:t xml:space="preserve"> </w:t>
      </w:r>
    </w:p>
    <w:p w:rsidR="006B589B" w:rsidRPr="00CB4B7E" w:rsidRDefault="00BD4E50" w:rsidP="006B589B">
      <w:pPr>
        <w:pStyle w:val="PargrafodaLista"/>
        <w:numPr>
          <w:ilvl w:val="1"/>
          <w:numId w:val="6"/>
        </w:numPr>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lastRenderedPageBreak/>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jc w:val="both"/>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jc w:val="both"/>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jc w:val="both"/>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jc w:val="both"/>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jc w:val="both"/>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jc w:val="both"/>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jc w:val="both"/>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jc w:val="both"/>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567D4A" w:rsidP="006B589B">
      <w:pPr>
        <w:pStyle w:val="Corpodetexto"/>
        <w:spacing w:before="1"/>
        <w:ind w:right="104"/>
        <w:jc w:val="both"/>
        <w:rPr>
          <w:lang w:val="pt-BR"/>
        </w:rPr>
      </w:pPr>
      <w:r>
        <w:rPr>
          <w:b/>
          <w:lang w:val="pt-BR"/>
        </w:rPr>
        <w:t>13</w:t>
      </w:r>
      <w:r w:rsidR="006B589B" w:rsidRPr="00B67768">
        <w:rPr>
          <w:b/>
          <w:lang w:val="pt-BR"/>
        </w:rPr>
        <w:t xml:space="preserve">.3. </w:t>
      </w:r>
      <w:r w:rsidR="006B589B"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00567D4A">
        <w:rPr>
          <w:lang w:val="pt-BR"/>
        </w:rPr>
        <w:t>. De segunda a quinta-feira, e das 07hs30min às 13hs30min às sextas-feiras</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w:t>
      </w:r>
      <w:r w:rsidR="00C261A8">
        <w:rPr>
          <w:lang w:val="pt-BR"/>
        </w:rPr>
        <w:t>ni</w:t>
      </w:r>
      <w:r w:rsidR="00ED4F4D" w:rsidRPr="00B67768">
        <w:rPr>
          <w:lang w:val="pt-BR"/>
        </w:rPr>
        <w:t>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lastRenderedPageBreak/>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567D4A" w:rsidRDefault="00567D4A" w:rsidP="006B589B">
      <w:pPr>
        <w:pStyle w:val="Corpodetexto"/>
        <w:ind w:right="4135"/>
        <w:rPr>
          <w:lang w:val="pt-BR"/>
        </w:rPr>
      </w:pPr>
      <w:r>
        <w:rPr>
          <w:lang w:val="pt-BR"/>
        </w:rPr>
        <w:t>Anexo II – Minuta de Contrato</w:t>
      </w:r>
    </w:p>
    <w:p w:rsidR="006B589B" w:rsidRPr="00B67768" w:rsidRDefault="006B589B" w:rsidP="006B589B">
      <w:pPr>
        <w:pStyle w:val="Corpodetexto"/>
        <w:ind w:right="4135"/>
        <w:rPr>
          <w:lang w:val="pt-BR"/>
        </w:rPr>
      </w:pPr>
      <w:r w:rsidRPr="00B67768">
        <w:rPr>
          <w:lang w:val="pt-BR"/>
        </w:rPr>
        <w:t>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C261A8">
        <w:rPr>
          <w:lang w:val="pt-BR"/>
        </w:rPr>
        <w:t>11 de Abril</w:t>
      </w:r>
      <w:r w:rsidR="003C5C84" w:rsidRPr="00C261A8">
        <w:rPr>
          <w:lang w:val="pt-BR"/>
        </w:rPr>
        <w:t xml:space="preserve"> de 2019</w:t>
      </w:r>
      <w:r w:rsidRPr="00C261A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C261A8">
        <w:rPr>
          <w:b/>
          <w:sz w:val="21"/>
          <w:lang w:val="pt-BR"/>
        </w:rPr>
        <w:t xml:space="preserve">            Clara Elisa Pula</w:t>
      </w:r>
      <w:proofErr w:type="gramStart"/>
      <w:r w:rsidR="00C261A8">
        <w:rPr>
          <w:b/>
          <w:sz w:val="21"/>
          <w:lang w:val="pt-BR"/>
        </w:rPr>
        <w:t xml:space="preserve"> </w:t>
      </w:r>
      <w:r w:rsidRPr="00B67768">
        <w:rPr>
          <w:b/>
          <w:sz w:val="21"/>
          <w:lang w:val="pt-BR"/>
        </w:rPr>
        <w:t xml:space="preserve"> </w:t>
      </w:r>
      <w:proofErr w:type="gramEnd"/>
      <w:r w:rsidRPr="00B67768">
        <w:rPr>
          <w:b/>
          <w:sz w:val="21"/>
          <w:lang w:val="pt-BR"/>
        </w:rPr>
        <w:t>Machado</w:t>
      </w:r>
      <w:r w:rsidR="00C261A8">
        <w:rPr>
          <w:b/>
          <w:sz w:val="21"/>
          <w:lang w:val="pt-BR"/>
        </w:rPr>
        <w:t xml:space="preserve"> de Oliveira</w:t>
      </w:r>
    </w:p>
    <w:p w:rsidR="006B589B" w:rsidRDefault="005F54BD"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C261A8">
        <w:rPr>
          <w:lang w:val="pt-BR"/>
        </w:rPr>
        <w:t xml:space="preserve">         Chefe de Gabinete</w:t>
      </w:r>
    </w:p>
    <w:p w:rsidR="00C261A8" w:rsidRPr="00B67768" w:rsidRDefault="00C261A8" w:rsidP="00C261A8">
      <w:pPr>
        <w:pStyle w:val="Ttulo11"/>
        <w:ind w:right="2794"/>
        <w:jc w:val="left"/>
        <w:rPr>
          <w:lang w:val="pt-BR"/>
        </w:rPr>
      </w:pPr>
      <w:r>
        <w:rPr>
          <w:lang w:val="pt-BR"/>
        </w:rPr>
        <w:t xml:space="preserve">                                  Nomeada pela Portaria      287/2019</w:t>
      </w:r>
    </w:p>
    <w:p w:rsidR="00C261A8" w:rsidRDefault="00C261A8" w:rsidP="00070194">
      <w:pPr>
        <w:pStyle w:val="Corpodetexto"/>
        <w:spacing w:before="1"/>
        <w:ind w:left="0"/>
        <w:rPr>
          <w:b/>
          <w:sz w:val="21"/>
          <w:lang w:val="pt-BR"/>
        </w:rPr>
      </w:pPr>
    </w:p>
    <w:p w:rsidR="00C261A8" w:rsidRDefault="00C261A8" w:rsidP="00070194">
      <w:pPr>
        <w:pStyle w:val="Corpodetexto"/>
        <w:spacing w:before="1"/>
        <w:ind w:left="0"/>
        <w:rPr>
          <w:b/>
          <w:sz w:val="21"/>
          <w:lang w:val="pt-BR"/>
        </w:rPr>
      </w:pPr>
    </w:p>
    <w:p w:rsidR="00C261A8" w:rsidRDefault="00C261A8" w:rsidP="00070194">
      <w:pPr>
        <w:pStyle w:val="Corpodetexto"/>
        <w:spacing w:before="1"/>
        <w:ind w:left="0"/>
        <w:rPr>
          <w:b/>
          <w:sz w:val="21"/>
          <w:lang w:val="pt-BR"/>
        </w:rPr>
      </w:pPr>
    </w:p>
    <w:p w:rsidR="006B589B" w:rsidRPr="00070194" w:rsidRDefault="005F54BD" w:rsidP="00070194">
      <w:pPr>
        <w:pStyle w:val="Corpodetexto"/>
        <w:spacing w:before="1"/>
        <w:ind w:left="0"/>
        <w:rPr>
          <w:b/>
          <w:sz w:val="21"/>
          <w:lang w:val="pt-BR"/>
        </w:rPr>
        <w:sectPr w:rsidR="006B589B" w:rsidRPr="00070194">
          <w:headerReference w:type="default" r:id="rId7"/>
          <w:pgSz w:w="12240" w:h="15840"/>
          <w:pgMar w:top="1500" w:right="1640" w:bottom="280" w:left="1680" w:header="720" w:footer="720" w:gutter="0"/>
          <w:cols w:space="720"/>
        </w:sectPr>
      </w:pPr>
      <w:r w:rsidRPr="005F54BD">
        <w:rPr>
          <w:noProof/>
          <w:lang w:val="pt-BR" w:eastAsia="pt-BR"/>
        </w:rPr>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style="mso-next-textbox:#Text Box 2" inset="0,0,0,0">
              <w:txbxContent>
                <w:p w:rsidR="00AA1ECD" w:rsidRPr="00957B16" w:rsidRDefault="00AA1ECD"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AA1ECD" w:rsidRDefault="00AA1ECD"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AA1ECD" w:rsidRDefault="00AA1ECD" w:rsidP="006B589B">
                  <w:pPr>
                    <w:pStyle w:val="Corpodetexto"/>
                    <w:ind w:left="0"/>
                    <w:rPr>
                      <w:b/>
                    </w:rPr>
                  </w:pPr>
                </w:p>
                <w:p w:rsidR="00AA1ECD" w:rsidRDefault="00AA1ECD" w:rsidP="006B589B">
                  <w:pPr>
                    <w:pStyle w:val="Corpodetexto"/>
                    <w:spacing w:before="11"/>
                    <w:ind w:left="0"/>
                    <w:rPr>
                      <w:b/>
                      <w:sz w:val="21"/>
                    </w:rPr>
                  </w:pPr>
                </w:p>
                <w:p w:rsidR="00AA1ECD" w:rsidRDefault="00AA1ECD" w:rsidP="006B589B">
                  <w:pPr>
                    <w:pStyle w:val="Corpodetexto"/>
                    <w:ind w:left="919"/>
                  </w:pPr>
                  <w:proofErr w:type="gramStart"/>
                  <w:r>
                    <w:t>Assessor(</w:t>
                  </w:r>
                  <w:proofErr w:type="gramEnd"/>
                  <w:r>
                    <w:t xml:space="preserve">a) </w:t>
                  </w:r>
                  <w:proofErr w:type="spellStart"/>
                  <w:r>
                    <w:t>Jurídico</w:t>
                  </w:r>
                  <w:proofErr w:type="spellEnd"/>
                  <w:r>
                    <w:t>(a)</w:t>
                  </w:r>
                </w:p>
              </w:txbxContent>
            </v:textbox>
            <w10:wrap type="topAndBottom" anchorx="page"/>
          </v:shape>
        </w:pic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C261A8">
        <w:rPr>
          <w:b/>
          <w:lang w:val="pt-BR"/>
        </w:rPr>
        <w:t>14</w:t>
      </w:r>
      <w:r w:rsidR="00070194" w:rsidRPr="00C261A8">
        <w:rPr>
          <w:b/>
          <w:lang w:val="pt-BR"/>
        </w:rPr>
        <w:t>/2019</w:t>
      </w:r>
    </w:p>
    <w:p w:rsidR="006B589B" w:rsidRPr="00B67768" w:rsidRDefault="006B589B" w:rsidP="006B589B">
      <w:pPr>
        <w:pStyle w:val="Corpodetexto"/>
        <w:spacing w:before="9"/>
        <w:ind w:left="0"/>
        <w:rPr>
          <w:b/>
          <w:sz w:val="21"/>
          <w:lang w:val="pt-BR"/>
        </w:rPr>
      </w:pPr>
    </w:p>
    <w:p w:rsidR="00982814" w:rsidRDefault="001929CC" w:rsidP="00AA1ECD">
      <w:pPr>
        <w:pStyle w:val="Corpodetexto"/>
        <w:spacing w:line="244" w:lineRule="auto"/>
        <w:ind w:left="197" w:right="683"/>
        <w:jc w:val="both"/>
        <w:rPr>
          <w:lang w:val="pt-BR"/>
        </w:rPr>
      </w:pPr>
      <w:r>
        <w:rPr>
          <w:b/>
          <w:u w:val="thick"/>
          <w:lang w:val="pt-BR"/>
        </w:rPr>
        <w:t>OBJETO:</w:t>
      </w:r>
      <w:r>
        <w:rPr>
          <w:b/>
          <w:lang w:val="pt-BR"/>
        </w:rPr>
        <w:t xml:space="preserve"> </w:t>
      </w:r>
      <w:r w:rsidR="00AA1ECD">
        <w:rPr>
          <w:b/>
          <w:lang w:val="pt-BR"/>
        </w:rPr>
        <w:t xml:space="preserve">Aquisição </w:t>
      </w:r>
      <w:r w:rsidR="00AA1ECD" w:rsidRPr="00AA1ECD">
        <w:rPr>
          <w:lang w:val="pt-BR"/>
        </w:rPr>
        <w:t>de 01 (uma) retroescavadeira</w:t>
      </w:r>
      <w:r w:rsidR="00AA1ECD">
        <w:rPr>
          <w:lang w:val="pt-BR"/>
        </w:rPr>
        <w:t xml:space="preserve"> </w:t>
      </w:r>
      <w:proofErr w:type="gramStart"/>
      <w:r w:rsidR="00AA1ECD">
        <w:rPr>
          <w:lang w:val="pt-BR"/>
        </w:rPr>
        <w:t>zero horas</w:t>
      </w:r>
      <w:proofErr w:type="gramEnd"/>
      <w:r w:rsidR="00AA1ECD">
        <w:rPr>
          <w:lang w:val="pt-BR"/>
        </w:rPr>
        <w:t xml:space="preserve"> trabalhadas, </w:t>
      </w:r>
      <w:r w:rsidR="00AA1ECD" w:rsidRPr="00AA1ECD">
        <w:rPr>
          <w:u w:val="single"/>
          <w:lang w:val="pt-BR"/>
        </w:rPr>
        <w:t>nova</w:t>
      </w:r>
      <w:r w:rsidR="00123CA5">
        <w:rPr>
          <w:u w:val="single"/>
          <w:lang w:val="pt-BR"/>
        </w:rPr>
        <w:t>, com ano de fabricação 2019</w:t>
      </w:r>
      <w:r w:rsidR="00123CA5">
        <w:rPr>
          <w:lang w:val="pt-BR"/>
        </w:rPr>
        <w:t>;</w:t>
      </w:r>
      <w:r w:rsidR="00AA1ECD">
        <w:rPr>
          <w:lang w:val="pt-BR"/>
        </w:rPr>
        <w:t xml:space="preserve"> tração</w:t>
      </w:r>
      <w:r w:rsidR="00123CA5">
        <w:rPr>
          <w:lang w:val="pt-BR"/>
        </w:rPr>
        <w:t xml:space="preserve"> 4X4;</w:t>
      </w:r>
      <w:r w:rsidR="00AA1ECD" w:rsidRPr="00AA1ECD">
        <w:rPr>
          <w:lang w:val="pt-BR"/>
        </w:rPr>
        <w:t xml:space="preserve"> motor diesel de potência mínima de 85hp</w:t>
      </w:r>
      <w:r w:rsidR="00AA1ECD">
        <w:rPr>
          <w:lang w:val="pt-BR"/>
        </w:rPr>
        <w:t>, turbo diesel</w:t>
      </w:r>
      <w:r w:rsidR="00123CA5">
        <w:rPr>
          <w:lang w:val="pt-BR"/>
        </w:rPr>
        <w:t>; com conversor de torque e transmissão de no mínimo 04 (quatro) velocidades à frente e à ré;</w:t>
      </w:r>
      <w:r w:rsidR="00AA1ECD" w:rsidRPr="00AA1ECD">
        <w:rPr>
          <w:lang w:val="pt-BR"/>
        </w:rPr>
        <w:t xml:space="preserve"> caçamba da retro com no mínimo 0,25m cúbicos e caçamba dianteira com capacidade de no mínimo 0,95m cúbicos</w:t>
      </w:r>
      <w:r w:rsidR="006B589B" w:rsidRPr="00B67768">
        <w:rPr>
          <w:lang w:val="pt-BR"/>
        </w:rPr>
        <w:t>,</w:t>
      </w:r>
      <w:r w:rsidR="00AA1ECD">
        <w:rPr>
          <w:lang w:val="pt-BR"/>
        </w:rPr>
        <w:t xml:space="preserve"> cabine fechada com ar condicionado</w:t>
      </w:r>
      <w:r w:rsidR="00123CA5">
        <w:rPr>
          <w:lang w:val="pt-BR"/>
        </w:rPr>
        <w:t xml:space="preserve"> quente e frio;</w:t>
      </w:r>
      <w:r w:rsidR="00AA1ECD">
        <w:rPr>
          <w:lang w:val="pt-BR"/>
        </w:rPr>
        <w:t xml:space="preserve"> equipada com sistema de iluminação completa para o trabalho e deslocamentos noturno e em vias urbanas</w:t>
      </w:r>
      <w:r w:rsidR="00123CA5">
        <w:rPr>
          <w:lang w:val="pt-BR"/>
        </w:rPr>
        <w:t>;</w:t>
      </w:r>
      <w:r w:rsidR="00982814">
        <w:rPr>
          <w:lang w:val="pt-BR"/>
        </w:rPr>
        <w:t xml:space="preserve"> setas direcionais e de freio;</w:t>
      </w:r>
      <w:r w:rsidR="00123CA5">
        <w:rPr>
          <w:lang w:val="pt-BR"/>
        </w:rPr>
        <w:t xml:space="preserve"> sistema de limpador de para-brisa; espelho retrovisor externo e interno; banco do operador ajustável e com cinto de segurança; </w:t>
      </w:r>
      <w:r w:rsidR="00982814">
        <w:rPr>
          <w:lang w:val="pt-BR"/>
        </w:rPr>
        <w:t>pneus com no mínimo 10 (dez) lonas; sistema sonoro de alerta do operador de alguma anomalia; sistema sonoro externo à ré para prevenir acidentes; sistema de painel de instrumento com iluminação e controle de horas trabalhadas.</w:t>
      </w:r>
    </w:p>
    <w:p w:rsidR="00982814" w:rsidRDefault="00982814" w:rsidP="00A37542">
      <w:pPr>
        <w:pStyle w:val="Corpodetexto"/>
        <w:spacing w:line="244" w:lineRule="auto"/>
        <w:ind w:left="197" w:right="683"/>
        <w:jc w:val="both"/>
        <w:rPr>
          <w:lang w:val="pt-BR"/>
        </w:rPr>
      </w:pPr>
      <w:r>
        <w:rPr>
          <w:lang w:val="pt-BR"/>
        </w:rPr>
        <w:t xml:space="preserve">A retroescavadeira </w:t>
      </w:r>
      <w:r w:rsidRPr="00982814">
        <w:rPr>
          <w:lang w:val="pt-BR"/>
        </w:rPr>
        <w:t>deverá ter garantia de fabricação não inferior a 12 (doze) meses</w:t>
      </w:r>
      <w:r w:rsidR="00A37542">
        <w:rPr>
          <w:lang w:val="pt-BR"/>
        </w:rPr>
        <w:t>.</w:t>
      </w:r>
    </w:p>
    <w:p w:rsidR="00A37542" w:rsidRDefault="00A37542" w:rsidP="00982814">
      <w:pPr>
        <w:pStyle w:val="Corpodetexto"/>
        <w:spacing w:line="244" w:lineRule="auto"/>
        <w:ind w:left="197" w:right="683"/>
        <w:jc w:val="both"/>
        <w:rPr>
          <w:lang w:val="pt-BR"/>
        </w:rPr>
      </w:pPr>
      <w:r>
        <w:rPr>
          <w:lang w:val="pt-BR"/>
        </w:rPr>
        <w:t>O</w:t>
      </w:r>
      <w:r w:rsidR="00982814" w:rsidRPr="00982814">
        <w:rPr>
          <w:lang w:val="pt-BR"/>
        </w:rPr>
        <w:t xml:space="preserve">bjeto licitado deverá ser entregue na sede da Prefeitura municipal de Capela de Santana/RS no prazo de 30 (trinta) dias a contar da data da assinatura do contrato. </w:t>
      </w:r>
    </w:p>
    <w:p w:rsidR="00982814" w:rsidRPr="00982814" w:rsidRDefault="00982814" w:rsidP="00982814">
      <w:pPr>
        <w:pStyle w:val="Corpodetexto"/>
        <w:spacing w:line="244" w:lineRule="auto"/>
        <w:ind w:left="197" w:right="683"/>
        <w:jc w:val="both"/>
        <w:rPr>
          <w:lang w:val="pt-BR"/>
        </w:rPr>
      </w:pPr>
      <w:r w:rsidRPr="00982814">
        <w:rPr>
          <w:lang w:val="pt-BR"/>
        </w:rPr>
        <w:t xml:space="preserve">A retroescavadeira deverá ser entregue devidamente emplacada e registrada junto ao </w:t>
      </w:r>
      <w:proofErr w:type="gramStart"/>
      <w:r w:rsidRPr="00982814">
        <w:rPr>
          <w:lang w:val="pt-BR"/>
        </w:rPr>
        <w:t>Detran</w:t>
      </w:r>
      <w:proofErr w:type="gramEnd"/>
      <w:r w:rsidRPr="00982814">
        <w:rPr>
          <w:lang w:val="pt-BR"/>
        </w:rPr>
        <w:t>/RS em nome da Prefeitura mu</w:t>
      </w:r>
      <w:r w:rsidR="00A37542">
        <w:rPr>
          <w:lang w:val="pt-BR"/>
        </w:rPr>
        <w:t>nicipal de Capela de Santana/RS</w:t>
      </w:r>
      <w:r w:rsidRPr="00982814">
        <w:rPr>
          <w:lang w:val="pt-BR"/>
        </w:rPr>
        <w:t xml:space="preserve">. </w:t>
      </w:r>
    </w:p>
    <w:p w:rsidR="00982814" w:rsidRDefault="00982814" w:rsidP="00982814">
      <w:pPr>
        <w:pStyle w:val="Corpodetexto"/>
        <w:spacing w:line="244" w:lineRule="auto"/>
        <w:ind w:left="197" w:right="683"/>
        <w:jc w:val="both"/>
        <w:rPr>
          <w:lang w:val="pt-BR"/>
        </w:rPr>
      </w:pPr>
      <w:r w:rsidRPr="00982814">
        <w:rPr>
          <w:lang w:val="pt-BR"/>
        </w:rPr>
        <w:t>O objeto deverá ser entregue com a revisão de entrega concluída e a licitante vencedora deverá promover a entrega técnica do equipamento, devendo o equipamento estar em condições para ser utilizado</w:t>
      </w:r>
      <w:r w:rsidR="00A37542">
        <w:rPr>
          <w:lang w:val="pt-BR"/>
        </w:rPr>
        <w:t xml:space="preserve"> imediatamente após a entrega técnica. </w:t>
      </w:r>
    </w:p>
    <w:p w:rsidR="00A37542" w:rsidRDefault="00A37542" w:rsidP="00982814">
      <w:pPr>
        <w:pStyle w:val="Corpodetexto"/>
        <w:spacing w:line="244" w:lineRule="auto"/>
        <w:ind w:left="197" w:right="683"/>
        <w:jc w:val="both"/>
        <w:rPr>
          <w:lang w:val="pt-BR"/>
        </w:rPr>
      </w:pPr>
      <w:r>
        <w:rPr>
          <w:lang w:val="pt-BR"/>
        </w:rPr>
        <w:t>No prazo de garantia a licitante deverá assegurar atendimento pós-venda de garantia com assistência técnica de campo no caso de pane mecânica</w:t>
      </w:r>
      <w:r w:rsidR="00B36C10">
        <w:rPr>
          <w:lang w:val="pt-BR"/>
        </w:rPr>
        <w:t xml:space="preserve"> ou elétrica</w:t>
      </w:r>
      <w:r>
        <w:rPr>
          <w:lang w:val="pt-BR"/>
        </w:rPr>
        <w:t xml:space="preserve"> ou de outra falha decorrente da garantia de fabricação.</w:t>
      </w:r>
    </w:p>
    <w:p w:rsidR="007825BA" w:rsidRDefault="007825BA" w:rsidP="00982814">
      <w:pPr>
        <w:pStyle w:val="Corpodetexto"/>
        <w:spacing w:line="244" w:lineRule="auto"/>
        <w:ind w:left="197" w:right="683"/>
        <w:jc w:val="both"/>
        <w:rPr>
          <w:lang w:val="pt-BR"/>
        </w:rPr>
      </w:pPr>
      <w:r w:rsidRPr="007825BA">
        <w:rPr>
          <w:b/>
          <w:lang w:val="pt-BR"/>
        </w:rPr>
        <w:t>Obs..</w:t>
      </w:r>
      <w:r>
        <w:rPr>
          <w:lang w:val="pt-BR"/>
        </w:rPr>
        <w:t xml:space="preserve"> A garantia de fabricação não abrangerá as situações devidamente comprovadas quando da constatação de mau utilização/operação do equipamento e </w:t>
      </w:r>
      <w:r w:rsidR="00232761">
        <w:rPr>
          <w:lang w:val="pt-BR"/>
        </w:rPr>
        <w:t xml:space="preserve">sobre </w:t>
      </w:r>
      <w:r>
        <w:rPr>
          <w:lang w:val="pt-BR"/>
        </w:rPr>
        <w:t>as peças nã</w:t>
      </w:r>
      <w:r w:rsidR="00232761">
        <w:rPr>
          <w:lang w:val="pt-BR"/>
        </w:rPr>
        <w:t xml:space="preserve">o cobertas por garantia por desgaste natural de uso. </w:t>
      </w:r>
      <w:r>
        <w:rPr>
          <w:lang w:val="pt-BR"/>
        </w:rPr>
        <w:t xml:space="preserve"> </w:t>
      </w:r>
    </w:p>
    <w:p w:rsidR="001A4BB2" w:rsidRDefault="001A4BB2" w:rsidP="00E243DE">
      <w:pPr>
        <w:pStyle w:val="Corpodetexto"/>
        <w:spacing w:line="244" w:lineRule="auto"/>
        <w:ind w:left="0" w:right="683"/>
        <w:jc w:val="both"/>
        <w:rPr>
          <w:lang w:val="pt-BR"/>
        </w:rPr>
      </w:pPr>
    </w:p>
    <w:p w:rsidR="001A4BB2" w:rsidRDefault="001A4BB2" w:rsidP="00C17213">
      <w:pPr>
        <w:pStyle w:val="Corpodetexto"/>
        <w:spacing w:line="244" w:lineRule="auto"/>
        <w:ind w:left="197" w:right="683"/>
        <w:jc w:val="both"/>
        <w:rPr>
          <w:lang w:val="pt-BR"/>
        </w:rPr>
      </w:pPr>
    </w:p>
    <w:p w:rsidR="001A4BB2" w:rsidRDefault="001A4BB2" w:rsidP="00C17213">
      <w:pPr>
        <w:pStyle w:val="Corpodetexto"/>
        <w:spacing w:line="244" w:lineRule="auto"/>
        <w:ind w:left="197" w:right="683"/>
        <w:jc w:val="both"/>
        <w:rPr>
          <w:lang w:val="pt-BR"/>
        </w:rPr>
      </w:pPr>
    </w:p>
    <w:p w:rsidR="00B36C10" w:rsidRDefault="00B36C10" w:rsidP="00232761">
      <w:pPr>
        <w:pStyle w:val="Corpodetexto"/>
        <w:spacing w:line="244" w:lineRule="auto"/>
        <w:ind w:left="0" w:right="683"/>
        <w:jc w:val="both"/>
        <w:rPr>
          <w:lang w:val="pt-BR"/>
        </w:rPr>
      </w:pPr>
    </w:p>
    <w:p w:rsidR="00232761" w:rsidRDefault="00232761" w:rsidP="00232761">
      <w:pPr>
        <w:pStyle w:val="Corpodetexto"/>
        <w:spacing w:line="244" w:lineRule="auto"/>
        <w:ind w:left="0"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6B589B" w:rsidRDefault="006B589B" w:rsidP="006B589B">
      <w:pPr>
        <w:pStyle w:val="Ttulo11"/>
        <w:spacing w:before="62"/>
        <w:ind w:left="947" w:right="938"/>
        <w:jc w:val="center"/>
        <w:rPr>
          <w:lang w:val="pt-BR"/>
        </w:rPr>
      </w:pPr>
      <w:bookmarkStart w:id="1" w:name="MINUTA_DE_ATA_DE_REGISTRO_DE_PREÇOS_"/>
      <w:bookmarkEnd w:id="1"/>
      <w:r w:rsidRPr="00B67768">
        <w:rPr>
          <w:lang w:val="pt-BR"/>
        </w:rPr>
        <w:lastRenderedPageBreak/>
        <w:t>ANEXO II</w:t>
      </w:r>
    </w:p>
    <w:p w:rsidR="00221E00" w:rsidRPr="00B67768" w:rsidRDefault="00221E00" w:rsidP="006B589B">
      <w:pPr>
        <w:pStyle w:val="Ttulo11"/>
        <w:spacing w:before="62"/>
        <w:ind w:left="947" w:right="938"/>
        <w:jc w:val="center"/>
        <w:rPr>
          <w:lang w:val="pt-BR"/>
        </w:rPr>
      </w:pPr>
    </w:p>
    <w:p w:rsidR="00221E00" w:rsidRPr="00221E00" w:rsidRDefault="00221E00" w:rsidP="00221E00">
      <w:pPr>
        <w:widowControl/>
        <w:spacing w:line="360" w:lineRule="auto"/>
        <w:ind w:right="-72"/>
        <w:jc w:val="both"/>
        <w:rPr>
          <w:rFonts w:ascii="Tahoma" w:eastAsia="Times New Roman" w:hAnsi="Tahoma" w:cs="Tahoma"/>
          <w:lang w:val="pt-BR"/>
        </w:rPr>
      </w:pPr>
      <w:r w:rsidRPr="00221E00">
        <w:rPr>
          <w:rFonts w:ascii="Tahoma" w:eastAsia="Times New Roman" w:hAnsi="Tahoma" w:cs="Tahoma"/>
          <w:b/>
          <w:lang w:val="pt-BR"/>
        </w:rPr>
        <w:t>M</w:t>
      </w:r>
      <w:r w:rsidRPr="00221E00">
        <w:rPr>
          <w:rFonts w:ascii="Tahoma" w:eastAsia="Times New Roman" w:hAnsi="Tahoma" w:cs="Tahoma"/>
          <w:b/>
          <w:spacing w:val="1"/>
          <w:lang w:val="pt-BR"/>
        </w:rPr>
        <w:t>I</w:t>
      </w:r>
      <w:r w:rsidRPr="00221E00">
        <w:rPr>
          <w:rFonts w:ascii="Tahoma" w:eastAsia="Times New Roman" w:hAnsi="Tahoma" w:cs="Tahoma"/>
          <w:b/>
          <w:spacing w:val="-1"/>
          <w:lang w:val="pt-BR"/>
        </w:rPr>
        <w:t>NUT</w:t>
      </w:r>
      <w:r w:rsidRPr="00221E00">
        <w:rPr>
          <w:rFonts w:ascii="Tahoma" w:eastAsia="Times New Roman" w:hAnsi="Tahoma" w:cs="Tahoma"/>
          <w:b/>
          <w:lang w:val="pt-BR"/>
        </w:rPr>
        <w:t>A</w:t>
      </w:r>
      <w:r w:rsidRPr="00221E00">
        <w:rPr>
          <w:rFonts w:ascii="Tahoma" w:eastAsia="Times New Roman" w:hAnsi="Tahoma" w:cs="Tahoma"/>
          <w:b/>
          <w:spacing w:val="-1"/>
          <w:lang w:val="pt-BR"/>
        </w:rPr>
        <w:t xml:space="preserve"> D</w:t>
      </w:r>
      <w:r w:rsidRPr="00221E00">
        <w:rPr>
          <w:rFonts w:ascii="Tahoma" w:eastAsia="Times New Roman" w:hAnsi="Tahoma" w:cs="Tahoma"/>
          <w:b/>
          <w:lang w:val="pt-BR"/>
        </w:rPr>
        <w:t>E</w:t>
      </w:r>
      <w:r w:rsidRPr="00221E00">
        <w:rPr>
          <w:rFonts w:ascii="Tahoma" w:eastAsia="Times New Roman" w:hAnsi="Tahoma" w:cs="Tahoma"/>
          <w:b/>
          <w:spacing w:val="-1"/>
          <w:lang w:val="pt-BR"/>
        </w:rPr>
        <w:t xml:space="preserve"> C</w:t>
      </w:r>
      <w:r w:rsidRPr="00221E00">
        <w:rPr>
          <w:rFonts w:ascii="Tahoma" w:eastAsia="Times New Roman" w:hAnsi="Tahoma" w:cs="Tahoma"/>
          <w:b/>
          <w:spacing w:val="1"/>
          <w:lang w:val="pt-BR"/>
        </w:rPr>
        <w:t>O</w:t>
      </w:r>
      <w:r w:rsidRPr="00221E00">
        <w:rPr>
          <w:rFonts w:ascii="Tahoma" w:eastAsia="Times New Roman" w:hAnsi="Tahoma" w:cs="Tahoma"/>
          <w:b/>
          <w:spacing w:val="-1"/>
          <w:lang w:val="pt-BR"/>
        </w:rPr>
        <w:t>NTRA</w:t>
      </w:r>
      <w:r w:rsidRPr="00221E00">
        <w:rPr>
          <w:rFonts w:ascii="Tahoma" w:eastAsia="Times New Roman" w:hAnsi="Tahoma" w:cs="Tahoma"/>
          <w:b/>
          <w:spacing w:val="2"/>
          <w:lang w:val="pt-BR"/>
        </w:rPr>
        <w:t>T</w:t>
      </w:r>
      <w:r w:rsidRPr="00221E00">
        <w:rPr>
          <w:rFonts w:ascii="Tahoma" w:eastAsia="Times New Roman" w:hAnsi="Tahoma" w:cs="Tahoma"/>
          <w:b/>
          <w:lang w:val="pt-BR"/>
        </w:rPr>
        <w:t xml:space="preserve">O </w:t>
      </w:r>
      <w:r w:rsidRPr="00221E00">
        <w:rPr>
          <w:rFonts w:ascii="Tahoma" w:eastAsia="Times New Roman" w:hAnsi="Tahoma" w:cs="Tahoma"/>
          <w:b/>
          <w:spacing w:val="-1"/>
          <w:lang w:val="pt-BR"/>
        </w:rPr>
        <w:t>N</w:t>
      </w:r>
      <w:r w:rsidRPr="00221E00">
        <w:rPr>
          <w:rFonts w:ascii="Tahoma" w:eastAsia="Times New Roman" w:hAnsi="Tahoma" w:cs="Tahoma"/>
          <w:b/>
          <w:lang w:val="pt-BR"/>
        </w:rPr>
        <w:t>°</w:t>
      </w:r>
      <w:r w:rsidR="00740B74">
        <w:rPr>
          <w:rFonts w:ascii="Tahoma" w:eastAsia="Times New Roman" w:hAnsi="Tahoma" w:cs="Tahoma"/>
          <w:b/>
          <w:lang w:val="pt-BR"/>
        </w:rPr>
        <w:t>14</w:t>
      </w:r>
      <w:r w:rsidRPr="00221E00">
        <w:rPr>
          <w:rFonts w:ascii="Tahoma" w:eastAsia="Times New Roman" w:hAnsi="Tahoma" w:cs="Tahoma"/>
          <w:b/>
          <w:spacing w:val="1"/>
          <w:lang w:val="pt-BR"/>
        </w:rPr>
        <w:t>/</w:t>
      </w:r>
      <w:r w:rsidRPr="00221E00">
        <w:rPr>
          <w:rFonts w:ascii="Tahoma" w:eastAsia="Times New Roman" w:hAnsi="Tahoma" w:cs="Tahoma"/>
          <w:b/>
          <w:lang w:val="pt-BR"/>
        </w:rPr>
        <w:t>2019</w:t>
      </w:r>
    </w:p>
    <w:p w:rsidR="00221E00" w:rsidRPr="00221E00" w:rsidRDefault="00221E00" w:rsidP="00221E00">
      <w:pPr>
        <w:widowControl/>
        <w:spacing w:line="360" w:lineRule="auto"/>
        <w:ind w:right="5184"/>
        <w:rPr>
          <w:rFonts w:ascii="Tahoma" w:eastAsia="Times New Roman" w:hAnsi="Tahoma" w:cs="Tahoma"/>
          <w:b/>
          <w:lang w:val="pt-BR"/>
        </w:rPr>
      </w:pPr>
    </w:p>
    <w:p w:rsidR="00221E00" w:rsidRPr="00221E00" w:rsidRDefault="00221E00" w:rsidP="00221E00">
      <w:pPr>
        <w:widowControl/>
        <w:spacing w:line="360" w:lineRule="auto"/>
        <w:ind w:right="4531"/>
        <w:rPr>
          <w:rFonts w:ascii="Tahoma" w:eastAsia="Times New Roman" w:hAnsi="Tahoma" w:cs="Tahoma"/>
          <w:b/>
          <w:lang w:val="pt-BR"/>
        </w:rPr>
      </w:pPr>
      <w:r w:rsidRPr="00221E00">
        <w:rPr>
          <w:rFonts w:ascii="Tahoma" w:eastAsia="Times New Roman" w:hAnsi="Tahoma" w:cs="Tahoma"/>
          <w:b/>
          <w:lang w:val="pt-BR"/>
        </w:rPr>
        <w:t>ESTADO DO RIO GRANDE DO SUL</w:t>
      </w:r>
    </w:p>
    <w:p w:rsidR="00221E00" w:rsidRPr="00221E00" w:rsidRDefault="00221E00" w:rsidP="00221E00">
      <w:pPr>
        <w:widowControl/>
        <w:spacing w:line="360" w:lineRule="auto"/>
        <w:jc w:val="both"/>
        <w:rPr>
          <w:rFonts w:ascii="Tahoma" w:eastAsia="Times New Roman" w:hAnsi="Tahoma" w:cs="Tahoma"/>
          <w:b/>
          <w:lang w:val="pt-BR"/>
        </w:rPr>
      </w:pPr>
    </w:p>
    <w:p w:rsidR="00221E00" w:rsidRPr="00221E00" w:rsidRDefault="00221E00" w:rsidP="00221E00">
      <w:pPr>
        <w:widowControl/>
        <w:spacing w:line="360" w:lineRule="auto"/>
        <w:jc w:val="both"/>
        <w:rPr>
          <w:rFonts w:ascii="Tahoma" w:eastAsia="Times New Roman" w:hAnsi="Tahoma" w:cs="Tahoma"/>
          <w:b/>
          <w:lang w:val="pt-BR"/>
        </w:rPr>
      </w:pPr>
      <w:r w:rsidRPr="00221E00">
        <w:rPr>
          <w:rFonts w:ascii="Tahoma" w:eastAsia="Times New Roman" w:hAnsi="Tahoma" w:cs="Tahoma"/>
          <w:b/>
          <w:lang w:val="pt-BR"/>
        </w:rPr>
        <w:t>PREFEITURA MUNICIPAL DE CAPELA DE SANTANA</w:t>
      </w:r>
    </w:p>
    <w:p w:rsidR="00221E00" w:rsidRPr="00221E00" w:rsidRDefault="00221E00" w:rsidP="00221E00">
      <w:pPr>
        <w:spacing w:before="4"/>
        <w:rPr>
          <w:rFonts w:ascii="Tahoma" w:eastAsia="Times New Roman" w:hAnsi="Tahoma" w:cs="Tahoma"/>
          <w:lang w:val="pt-BR"/>
        </w:rPr>
      </w:pPr>
    </w:p>
    <w:p w:rsidR="00221E00" w:rsidRPr="00221E00" w:rsidRDefault="00221E00" w:rsidP="00221E00">
      <w:pPr>
        <w:widowControl/>
        <w:spacing w:before="1"/>
        <w:ind w:left="1155" w:right="1073"/>
        <w:jc w:val="center"/>
        <w:rPr>
          <w:rFonts w:ascii="Tahoma" w:eastAsia="Times New Roman" w:hAnsi="Tahoma" w:cs="Tahoma"/>
          <w:b/>
          <w:lang w:val="pt-BR"/>
        </w:rPr>
      </w:pPr>
    </w:p>
    <w:p w:rsidR="00221E00" w:rsidRPr="00221E00" w:rsidRDefault="00221E00" w:rsidP="00221E00">
      <w:pPr>
        <w:widowControl/>
        <w:spacing w:before="1"/>
        <w:ind w:left="1155" w:right="1073"/>
        <w:jc w:val="center"/>
        <w:rPr>
          <w:rFonts w:ascii="Tahoma" w:eastAsia="Times New Roman" w:hAnsi="Tahoma" w:cs="Tahoma"/>
          <w:b/>
          <w:lang w:val="pt-BR"/>
        </w:rPr>
      </w:pPr>
      <w:r w:rsidRPr="00221E00">
        <w:rPr>
          <w:rFonts w:ascii="Tahoma" w:eastAsia="Times New Roman" w:hAnsi="Tahoma" w:cs="Tahoma"/>
          <w:b/>
          <w:lang w:val="pt-BR"/>
        </w:rPr>
        <w:t xml:space="preserve">MINUTA CONTRATO </w:t>
      </w:r>
      <w:r>
        <w:rPr>
          <w:rFonts w:ascii="Tahoma" w:eastAsia="Times New Roman" w:hAnsi="Tahoma" w:cs="Tahoma"/>
          <w:b/>
          <w:lang w:val="pt-BR"/>
        </w:rPr>
        <w:t xml:space="preserve">ADMINISTRATIVO </w:t>
      </w:r>
    </w:p>
    <w:p w:rsidR="00221E00" w:rsidRPr="00221E00" w:rsidRDefault="00221E00" w:rsidP="00221E00">
      <w:pPr>
        <w:rPr>
          <w:rFonts w:ascii="Tahoma" w:eastAsia="Times New Roman" w:hAnsi="Tahoma" w:cs="Tahoma"/>
          <w:b/>
          <w:lang w:val="pt-BR"/>
        </w:rPr>
      </w:pPr>
    </w:p>
    <w:p w:rsidR="00221E00" w:rsidRPr="00221E00" w:rsidRDefault="00221E00" w:rsidP="00221E00">
      <w:pPr>
        <w:rPr>
          <w:rFonts w:ascii="Tahoma" w:eastAsia="Times New Roman" w:hAnsi="Tahoma" w:cs="Tahoma"/>
          <w:b/>
          <w:lang w:val="pt-BR"/>
        </w:rPr>
      </w:pPr>
    </w:p>
    <w:p w:rsidR="00221E00" w:rsidRPr="00221E00" w:rsidRDefault="00221E00" w:rsidP="00221E00">
      <w:pPr>
        <w:widowControl/>
        <w:ind w:left="221" w:right="130"/>
        <w:jc w:val="both"/>
        <w:rPr>
          <w:rFonts w:ascii="Tahoma" w:eastAsia="Times New Roman" w:hAnsi="Tahoma" w:cs="Tahoma"/>
          <w:lang w:val="pt-BR"/>
        </w:rPr>
      </w:pPr>
      <w:r w:rsidRPr="00221E00">
        <w:rPr>
          <w:rFonts w:ascii="Tahoma" w:eastAsia="Times New Roman" w:hAnsi="Tahoma" w:cs="Tahoma"/>
          <w:lang w:val="pt-BR"/>
        </w:rPr>
        <w:t>Que entre si realizam, de um lado o Município de Capela de Santana, Estado do Rio Grande do Sul, Órgão de Direito Publico, inscrito no CNPJ nº 92.122.720/0001-48, com Sede na Avenida Coronel Orestes Lucas, nº 2335, cidade de Capela de Santana - RS, representada, neste ato, pelo Prefeito Municipal</w:t>
      </w:r>
      <w:proofErr w:type="gramStart"/>
      <w:r w:rsidRPr="00221E00">
        <w:rPr>
          <w:rFonts w:ascii="Tahoma" w:eastAsia="Times New Roman" w:hAnsi="Tahoma" w:cs="Tahoma"/>
          <w:lang w:val="pt-BR"/>
        </w:rPr>
        <w:t xml:space="preserve">  </w:t>
      </w:r>
      <w:proofErr w:type="gramEnd"/>
      <w:r w:rsidRPr="00221E00">
        <w:rPr>
          <w:rFonts w:ascii="Tahoma" w:eastAsia="Times New Roman" w:hAnsi="Tahoma" w:cs="Tahoma"/>
          <w:lang w:val="pt-BR"/>
        </w:rPr>
        <w:t xml:space="preserve">o Sr. </w:t>
      </w:r>
      <w:r w:rsidRPr="00221E00">
        <w:rPr>
          <w:rFonts w:ascii="Tahoma" w:eastAsia="Times New Roman" w:hAnsi="Tahoma" w:cs="Tahoma"/>
          <w:b/>
          <w:lang w:val="pt-BR"/>
        </w:rPr>
        <w:t xml:space="preserve">José Alfredo Machado, </w:t>
      </w:r>
      <w:r w:rsidRPr="00221E00">
        <w:rPr>
          <w:rFonts w:ascii="Tahoma" w:eastAsia="Times New Roman" w:hAnsi="Tahoma" w:cs="Tahoma"/>
          <w:lang w:val="pt-BR"/>
        </w:rPr>
        <w:t xml:space="preserve"> doravante denominado  de  </w:t>
      </w:r>
      <w:r w:rsidRPr="00221E00">
        <w:rPr>
          <w:rFonts w:ascii="Tahoma" w:eastAsia="Times New Roman" w:hAnsi="Tahoma" w:cs="Tahoma"/>
          <w:b/>
          <w:lang w:val="pt-BR"/>
        </w:rPr>
        <w:t>CONTRATANTE</w:t>
      </w:r>
      <w:r w:rsidRPr="00221E00">
        <w:rPr>
          <w:rFonts w:ascii="Tahoma" w:eastAsia="Times New Roman" w:hAnsi="Tahoma" w:cs="Tahoma"/>
          <w:lang w:val="pt-BR"/>
        </w:rPr>
        <w:t xml:space="preserve">,  e  de  outro  lado  a  empresa  ...........  </w:t>
      </w:r>
      <w:proofErr w:type="gramStart"/>
      <w:r w:rsidRPr="00221E00">
        <w:rPr>
          <w:rFonts w:ascii="Tahoma" w:eastAsia="Times New Roman" w:hAnsi="Tahoma" w:cs="Tahoma"/>
          <w:lang w:val="pt-BR"/>
        </w:rPr>
        <w:t>estabelecida</w:t>
      </w:r>
      <w:proofErr w:type="gramEnd"/>
      <w:r w:rsidRPr="00221E00">
        <w:rPr>
          <w:rFonts w:ascii="Tahoma" w:eastAsia="Times New Roman" w:hAnsi="Tahoma" w:cs="Tahoma"/>
          <w:lang w:val="pt-BR"/>
        </w:rPr>
        <w:t xml:space="preserve">    </w:t>
      </w:r>
      <w:r w:rsidRPr="00221E00">
        <w:rPr>
          <w:rFonts w:ascii="Tahoma" w:eastAsia="Times New Roman" w:hAnsi="Tahoma" w:cs="Tahoma"/>
          <w:spacing w:val="2"/>
          <w:lang w:val="pt-BR"/>
        </w:rPr>
        <w:t xml:space="preserve"> </w:t>
      </w:r>
      <w:r w:rsidRPr="00221E00">
        <w:rPr>
          <w:rFonts w:ascii="Tahoma" w:eastAsia="Times New Roman" w:hAnsi="Tahoma" w:cs="Tahoma"/>
          <w:lang w:val="pt-BR"/>
        </w:rPr>
        <w:t xml:space="preserve">na ..............., s/nº, no município de ..........., inscrita no CNPJ sob n.º ................, neste ato representado pelo sócio proprietário ................ </w:t>
      </w:r>
      <w:proofErr w:type="gramStart"/>
      <w:r w:rsidRPr="00221E00">
        <w:rPr>
          <w:rFonts w:ascii="Tahoma" w:eastAsia="Times New Roman" w:hAnsi="Tahoma" w:cs="Tahoma"/>
          <w:lang w:val="pt-BR"/>
        </w:rPr>
        <w:t>residente</w:t>
      </w:r>
      <w:proofErr w:type="gramEnd"/>
      <w:r w:rsidRPr="00221E00">
        <w:rPr>
          <w:rFonts w:ascii="Tahoma" w:eastAsia="Times New Roman" w:hAnsi="Tahoma" w:cs="Tahoma"/>
          <w:lang w:val="pt-BR"/>
        </w:rPr>
        <w:t xml:space="preserve"> e domiciliado no município de ....... , inscrito no CPF sob </w:t>
      </w:r>
      <w:proofErr w:type="gramStart"/>
      <w:r w:rsidRPr="00221E00">
        <w:rPr>
          <w:rFonts w:ascii="Tahoma" w:eastAsia="Times New Roman" w:hAnsi="Tahoma" w:cs="Tahoma"/>
          <w:lang w:val="pt-BR"/>
        </w:rPr>
        <w:t>n.º ...</w:t>
      </w:r>
      <w:proofErr w:type="gramEnd"/>
      <w:r w:rsidRPr="00221E00">
        <w:rPr>
          <w:rFonts w:ascii="Tahoma" w:eastAsia="Times New Roman" w:hAnsi="Tahoma" w:cs="Tahoma"/>
          <w:lang w:val="pt-BR"/>
        </w:rPr>
        <w:t xml:space="preserve">....., doravante denominada de </w:t>
      </w:r>
      <w:r w:rsidRPr="00221E00">
        <w:rPr>
          <w:rFonts w:ascii="Tahoma" w:eastAsia="Times New Roman" w:hAnsi="Tahoma" w:cs="Tahoma"/>
          <w:b/>
          <w:lang w:val="pt-BR"/>
        </w:rPr>
        <w:t>CONTRATADA</w:t>
      </w:r>
      <w:r w:rsidRPr="00221E00">
        <w:rPr>
          <w:rFonts w:ascii="Tahoma" w:eastAsia="Times New Roman" w:hAnsi="Tahoma" w:cs="Tahoma"/>
          <w:lang w:val="pt-BR"/>
        </w:rPr>
        <w:t>, de comum acordo e com amparo legal na Lei 8.666/93 consolidada e Processo</w:t>
      </w:r>
      <w:r w:rsidR="00740B74">
        <w:rPr>
          <w:rFonts w:ascii="Tahoma" w:eastAsia="Times New Roman" w:hAnsi="Tahoma" w:cs="Tahoma"/>
          <w:lang w:val="pt-BR"/>
        </w:rPr>
        <w:t xml:space="preserve"> Administrativo Licitatório n.º 285</w:t>
      </w:r>
      <w:r w:rsidRPr="00221E00">
        <w:rPr>
          <w:rFonts w:ascii="Tahoma" w:eastAsia="Times New Roman" w:hAnsi="Tahoma" w:cs="Tahoma"/>
          <w:lang w:val="pt-BR"/>
        </w:rPr>
        <w:t xml:space="preserve">/2019, modalidade PREGÃO PRESENCIAL n.º </w:t>
      </w:r>
      <w:r w:rsidR="00740B74">
        <w:rPr>
          <w:rFonts w:ascii="Tahoma" w:eastAsia="Times New Roman" w:hAnsi="Tahoma" w:cs="Tahoma"/>
          <w:lang w:val="pt-BR"/>
        </w:rPr>
        <w:t>14</w:t>
      </w:r>
      <w:r w:rsidRPr="00221E00">
        <w:rPr>
          <w:rFonts w:ascii="Tahoma" w:eastAsia="Times New Roman" w:hAnsi="Tahoma" w:cs="Tahoma"/>
          <w:lang w:val="pt-BR"/>
        </w:rPr>
        <w:t xml:space="preserve">/2019, </w:t>
      </w:r>
      <w:r w:rsidRPr="00221E00">
        <w:rPr>
          <w:rFonts w:ascii="Tahoma" w:eastAsia="Times New Roman" w:hAnsi="Tahoma" w:cs="Tahoma"/>
          <w:b/>
          <w:lang w:val="pt-BR"/>
        </w:rPr>
        <w:t xml:space="preserve">DECLARAM </w:t>
      </w:r>
      <w:r w:rsidRPr="00221E00">
        <w:rPr>
          <w:rFonts w:ascii="Tahoma" w:eastAsia="Times New Roman" w:hAnsi="Tahoma" w:cs="Tahoma"/>
          <w:lang w:val="pt-BR"/>
        </w:rPr>
        <w:t>pelo presente Instrumento e na melhor forma de Direito, ter Justo e Contratado o objeto nas clausulas e condições conforme</w:t>
      </w:r>
      <w:r w:rsidRPr="00221E00">
        <w:rPr>
          <w:rFonts w:ascii="Tahoma" w:eastAsia="Times New Roman" w:hAnsi="Tahoma" w:cs="Tahoma"/>
          <w:spacing w:val="-6"/>
          <w:lang w:val="pt-BR"/>
        </w:rPr>
        <w:t xml:space="preserve"> </w:t>
      </w:r>
      <w:r w:rsidRPr="00221E00">
        <w:rPr>
          <w:rFonts w:ascii="Tahoma" w:eastAsia="Times New Roman" w:hAnsi="Tahoma" w:cs="Tahoma"/>
          <w:lang w:val="pt-BR"/>
        </w:rPr>
        <w:t>segue:</w:t>
      </w:r>
    </w:p>
    <w:p w:rsidR="00221E00" w:rsidRPr="00221E00" w:rsidRDefault="00221E00" w:rsidP="00221E00">
      <w:pPr>
        <w:rPr>
          <w:rFonts w:ascii="Tahoma" w:eastAsia="Times New Roman" w:hAnsi="Tahoma" w:cs="Tahoma"/>
          <w:lang w:val="pt-BR"/>
        </w:rPr>
      </w:pPr>
    </w:p>
    <w:p w:rsidR="00221E00" w:rsidRPr="00221E00" w:rsidRDefault="00221E00" w:rsidP="00221E00">
      <w:pPr>
        <w:widowControl/>
        <w:ind w:left="222"/>
        <w:jc w:val="both"/>
        <w:rPr>
          <w:rFonts w:ascii="Tahoma" w:eastAsia="Times New Roman" w:hAnsi="Tahoma" w:cs="Tahoma"/>
          <w:b/>
          <w:lang w:val="pt-BR"/>
        </w:rPr>
      </w:pPr>
      <w:r w:rsidRPr="00221E00">
        <w:rPr>
          <w:rFonts w:ascii="Tahoma" w:eastAsia="Times New Roman" w:hAnsi="Tahoma" w:cs="Tahoma"/>
          <w:b/>
          <w:lang w:val="pt-BR"/>
        </w:rPr>
        <w:t>CLÁUSULA PRIMEIRA - DO OBJETO</w:t>
      </w:r>
    </w:p>
    <w:p w:rsidR="00221E00" w:rsidRPr="00221E00" w:rsidRDefault="00221E00" w:rsidP="00221E00">
      <w:pPr>
        <w:spacing w:before="10"/>
        <w:rPr>
          <w:rFonts w:ascii="Tahoma" w:eastAsia="Times New Roman" w:hAnsi="Tahoma" w:cs="Tahoma"/>
          <w:b/>
          <w:lang w:val="pt-BR"/>
        </w:rPr>
      </w:pPr>
    </w:p>
    <w:p w:rsidR="00221E00" w:rsidRPr="00221E00" w:rsidRDefault="00221E00" w:rsidP="00221E00">
      <w:pPr>
        <w:widowControl/>
        <w:ind w:left="709"/>
        <w:jc w:val="both"/>
        <w:rPr>
          <w:rFonts w:eastAsia="Arial Unicode MS"/>
          <w:sz w:val="24"/>
          <w:szCs w:val="24"/>
          <w:lang w:val="pt-BR" w:eastAsia="pt-BR"/>
        </w:rPr>
      </w:pPr>
      <w:r w:rsidRPr="00221E00">
        <w:rPr>
          <w:rFonts w:eastAsia="Arial Unicode MS"/>
          <w:sz w:val="24"/>
          <w:szCs w:val="24"/>
          <w:lang w:val="pt-BR" w:eastAsia="pt-BR"/>
        </w:rPr>
        <w:t>O objeto do presente contrato</w:t>
      </w:r>
      <w:r w:rsidR="00DB21C1">
        <w:rPr>
          <w:rFonts w:eastAsia="Arial Unicode MS"/>
          <w:sz w:val="24"/>
          <w:szCs w:val="24"/>
          <w:lang w:val="pt-BR" w:eastAsia="pt-BR"/>
        </w:rPr>
        <w:t xml:space="preserve"> consiste na</w:t>
      </w:r>
      <w:r w:rsidRPr="00221E00">
        <w:rPr>
          <w:rFonts w:eastAsia="Arial Unicode MS"/>
          <w:sz w:val="24"/>
          <w:szCs w:val="24"/>
          <w:lang w:val="pt-BR" w:eastAsia="pt-BR"/>
        </w:rPr>
        <w:t xml:space="preserve"> </w:t>
      </w:r>
      <w:r w:rsidR="00DB21C1">
        <w:rPr>
          <w:rFonts w:eastAsia="Arial Unicode MS"/>
          <w:sz w:val="24"/>
          <w:szCs w:val="24"/>
          <w:lang w:val="pt-BR" w:eastAsia="pt-BR"/>
        </w:rPr>
        <w:t>a</w:t>
      </w:r>
      <w:r w:rsidR="00DB21C1" w:rsidRPr="00DB21C1">
        <w:rPr>
          <w:rFonts w:eastAsia="Arial Unicode MS"/>
          <w:sz w:val="24"/>
          <w:szCs w:val="24"/>
          <w:lang w:val="pt-BR" w:eastAsia="pt-BR"/>
        </w:rPr>
        <w:t xml:space="preserve">quisição de 01 (uma) retroescavadeira </w:t>
      </w:r>
      <w:proofErr w:type="gramStart"/>
      <w:r w:rsidR="00DB21C1" w:rsidRPr="00DB21C1">
        <w:rPr>
          <w:rFonts w:eastAsia="Arial Unicode MS"/>
          <w:sz w:val="24"/>
          <w:szCs w:val="24"/>
          <w:lang w:val="pt-BR" w:eastAsia="pt-BR"/>
        </w:rPr>
        <w:t>zero horas</w:t>
      </w:r>
      <w:proofErr w:type="gramEnd"/>
      <w:r w:rsidR="00DB21C1" w:rsidRPr="00DB21C1">
        <w:rPr>
          <w:rFonts w:eastAsia="Arial Unicode MS"/>
          <w:sz w:val="24"/>
          <w:szCs w:val="24"/>
          <w:lang w:val="pt-BR" w:eastAsia="pt-BR"/>
        </w:rPr>
        <w:t xml:space="preserve"> trabalhadas, nova, com ano de fabricação 2019; tração 4X4; motor diesel de potência mínima de 85hp, turbo diesel; com conversor de torque e transmissão de no mínimo 04 (quatro) velocidades à frente e à ré; caçamba da retro com no mínimo 0,25m cúbicos e caçamba dianteira com capacidade de no mínimo 0,95m cúbicos, cabine fechada com ar condicionado quente e frio; equipada com sistema de iluminação completa para o trabalho e deslocamentos noturno e em vias urbanas; setas direcionais e de freio; sistema de limpador de para-brisa; espelho retrovisor externo e interno; banco do operador ajustável e com cinto de segurança; pneus com no mínimo 10 (dez) lonas; sistema sonoro de alerta do operador de alguma anomalia; sistema sonoro externo à ré para prevenir acidentes; sistema de painel de instrumento com iluminação e controle de horas trabalhadas</w:t>
      </w:r>
      <w:r w:rsidRPr="00221E00">
        <w:rPr>
          <w:rFonts w:eastAsia="Arial Unicode MS"/>
          <w:sz w:val="24"/>
          <w:szCs w:val="24"/>
          <w:lang w:val="pt-BR" w:eastAsia="pt-BR"/>
        </w:rPr>
        <w:t xml:space="preserve">. </w:t>
      </w:r>
    </w:p>
    <w:p w:rsidR="00221E00" w:rsidRPr="00221E00" w:rsidRDefault="00221E00" w:rsidP="00221E00">
      <w:pPr>
        <w:widowControl/>
        <w:spacing w:before="120" w:line="276" w:lineRule="auto"/>
        <w:jc w:val="both"/>
        <w:rPr>
          <w:rFonts w:ascii="Tahoma" w:eastAsia="Times New Roman" w:hAnsi="Tahoma" w:cs="Tahoma"/>
          <w:lang w:val="pt-BR"/>
        </w:rPr>
      </w:pPr>
    </w:p>
    <w:p w:rsidR="00221E00" w:rsidRPr="00221E00" w:rsidRDefault="00221E00" w:rsidP="00221E00">
      <w:pPr>
        <w:spacing w:before="69"/>
        <w:ind w:left="222"/>
        <w:outlineLvl w:val="1"/>
        <w:rPr>
          <w:rFonts w:ascii="Tahoma" w:eastAsia="Times New Roman" w:hAnsi="Tahoma" w:cs="Tahoma"/>
          <w:b/>
          <w:bCs/>
          <w:lang w:val="pt-BR"/>
        </w:rPr>
      </w:pPr>
      <w:r w:rsidRPr="00221E00">
        <w:rPr>
          <w:rFonts w:ascii="Tahoma" w:eastAsia="Times New Roman" w:hAnsi="Tahoma" w:cs="Tahoma"/>
          <w:b/>
          <w:bCs/>
          <w:lang w:val="pt-BR"/>
        </w:rPr>
        <w:t>CLÁUSULA SEGUNDA – DAS PARTES INTEGRANTES</w:t>
      </w:r>
    </w:p>
    <w:p w:rsidR="00221E00" w:rsidRPr="00221E00" w:rsidRDefault="00221E00" w:rsidP="00221E00">
      <w:pPr>
        <w:spacing w:before="69"/>
        <w:ind w:left="222"/>
        <w:outlineLvl w:val="1"/>
        <w:rPr>
          <w:rFonts w:ascii="Tahoma" w:eastAsia="Times New Roman" w:hAnsi="Tahoma" w:cs="Tahoma"/>
          <w:b/>
          <w:bCs/>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lastRenderedPageBreak/>
        <w:t xml:space="preserve">São partes integrantes e </w:t>
      </w:r>
      <w:proofErr w:type="spellStart"/>
      <w:r w:rsidRPr="00221E00">
        <w:rPr>
          <w:rFonts w:eastAsia="Arial Unicode MS"/>
          <w:sz w:val="24"/>
          <w:szCs w:val="24"/>
          <w:lang w:val="pt-BR" w:eastAsia="pt-BR"/>
        </w:rPr>
        <w:t>indesmembráveis</w:t>
      </w:r>
      <w:proofErr w:type="spellEnd"/>
      <w:r w:rsidRPr="00221E00">
        <w:rPr>
          <w:rFonts w:eastAsia="Arial Unicode MS"/>
          <w:sz w:val="24"/>
          <w:szCs w:val="24"/>
          <w:lang w:val="pt-BR" w:eastAsia="pt-BR"/>
        </w:rPr>
        <w:t xml:space="preserve"> deste Instrumento </w:t>
      </w:r>
      <w:r w:rsidR="00740B74">
        <w:rPr>
          <w:rFonts w:eastAsia="Arial Unicode MS"/>
          <w:sz w:val="24"/>
          <w:szCs w:val="24"/>
          <w:lang w:val="pt-BR" w:eastAsia="pt-BR"/>
        </w:rPr>
        <w:t>o processo administrativo nº 285</w:t>
      </w:r>
      <w:r w:rsidRPr="00221E00">
        <w:rPr>
          <w:rFonts w:eastAsia="Arial Unicode MS"/>
          <w:sz w:val="24"/>
          <w:szCs w:val="24"/>
          <w:lang w:val="pt-BR" w:eastAsia="pt-BR"/>
        </w:rPr>
        <w:t>/2019 e Pregão Presencial n.º 26/2019 e a proposta da Contratada.</w:t>
      </w:r>
    </w:p>
    <w:p w:rsidR="00221E00" w:rsidRPr="00221E00" w:rsidRDefault="00221E00" w:rsidP="00221E00">
      <w:pPr>
        <w:rPr>
          <w:rFonts w:ascii="Tahoma" w:eastAsia="Times New Roman" w:hAnsi="Tahoma" w:cs="Tahoma"/>
          <w:lang w:val="pt-BR"/>
        </w:rPr>
      </w:pPr>
    </w:p>
    <w:p w:rsidR="00221E00" w:rsidRPr="00221E00" w:rsidRDefault="00221E00" w:rsidP="00221E00">
      <w:pPr>
        <w:widowControl/>
        <w:ind w:left="222"/>
        <w:rPr>
          <w:rFonts w:ascii="Tahoma" w:eastAsia="Times New Roman" w:hAnsi="Tahoma" w:cs="Tahoma"/>
          <w:b/>
          <w:lang w:val="pt-BR"/>
        </w:rPr>
      </w:pPr>
    </w:p>
    <w:p w:rsidR="00221E00" w:rsidRPr="00221E00" w:rsidRDefault="00221E00" w:rsidP="00221E00">
      <w:pPr>
        <w:widowControl/>
        <w:spacing w:line="360" w:lineRule="auto"/>
        <w:ind w:left="221"/>
        <w:rPr>
          <w:rFonts w:ascii="Tahoma" w:eastAsia="Times New Roman" w:hAnsi="Tahoma" w:cs="Tahoma"/>
          <w:b/>
          <w:lang w:val="pt-BR"/>
        </w:rPr>
      </w:pPr>
      <w:r w:rsidRPr="00221E00">
        <w:rPr>
          <w:rFonts w:ascii="Tahoma" w:eastAsia="Times New Roman" w:hAnsi="Tahoma" w:cs="Tahoma"/>
          <w:b/>
          <w:lang w:val="pt-BR"/>
        </w:rPr>
        <w:t>CLÁUSULA TERCEIRA - DO PREÇO</w:t>
      </w:r>
    </w:p>
    <w:p w:rsidR="00221E00" w:rsidRPr="00221E00" w:rsidRDefault="00221E00" w:rsidP="00221E00">
      <w:pPr>
        <w:widowControl/>
        <w:ind w:left="709"/>
        <w:jc w:val="both"/>
        <w:rPr>
          <w:rFonts w:eastAsia="Arial Unicode MS"/>
          <w:sz w:val="24"/>
          <w:szCs w:val="24"/>
          <w:lang w:val="pt-BR" w:eastAsia="pt-BR"/>
        </w:rPr>
      </w:pPr>
      <w:r w:rsidRPr="00221E00">
        <w:rPr>
          <w:rFonts w:eastAsia="Arial Unicode MS"/>
          <w:sz w:val="24"/>
          <w:szCs w:val="24"/>
          <w:lang w:val="pt-BR" w:eastAsia="pt-BR"/>
        </w:rPr>
        <w:t>O valor deste contrato é de:</w:t>
      </w:r>
    </w:p>
    <w:p w:rsidR="00221E00" w:rsidRPr="00221E00" w:rsidRDefault="00221E00" w:rsidP="00221E00">
      <w:pPr>
        <w:rPr>
          <w:rFonts w:ascii="Tahoma" w:eastAsia="Times New Roman" w:hAnsi="Tahoma" w:cs="Tahoma"/>
          <w:lang w:val="pt-BR"/>
        </w:rPr>
      </w:pPr>
    </w:p>
    <w:p w:rsidR="00221E00" w:rsidRPr="00221E00" w:rsidRDefault="00221E00" w:rsidP="00221E00">
      <w:pPr>
        <w:widowControl/>
        <w:spacing w:before="69"/>
        <w:ind w:left="102"/>
        <w:jc w:val="both"/>
        <w:rPr>
          <w:rFonts w:ascii="Tahoma" w:eastAsia="Times New Roman" w:hAnsi="Tahoma" w:cs="Tahoma"/>
          <w:b/>
          <w:lang w:val="pt-BR"/>
        </w:rPr>
      </w:pPr>
    </w:p>
    <w:p w:rsidR="00221E00" w:rsidRPr="00221E00" w:rsidRDefault="00221E00" w:rsidP="00221E00">
      <w:pPr>
        <w:widowControl/>
        <w:spacing w:before="69"/>
        <w:ind w:left="102"/>
        <w:jc w:val="both"/>
        <w:rPr>
          <w:rFonts w:ascii="Tahoma" w:eastAsia="Times New Roman" w:hAnsi="Tahoma" w:cs="Tahoma"/>
          <w:b/>
          <w:lang w:val="pt-BR"/>
        </w:rPr>
      </w:pPr>
      <w:r w:rsidRPr="00221E00">
        <w:rPr>
          <w:rFonts w:ascii="Tahoma" w:eastAsia="Times New Roman" w:hAnsi="Tahoma" w:cs="Tahoma"/>
          <w:b/>
          <w:lang w:val="pt-BR"/>
        </w:rPr>
        <w:t xml:space="preserve"> CLÁUSULA QUARTA – DA ENTREGA</w:t>
      </w:r>
    </w:p>
    <w:p w:rsidR="00221E00" w:rsidRPr="00221E00" w:rsidRDefault="00221E00" w:rsidP="00221E00">
      <w:pPr>
        <w:spacing w:before="9"/>
        <w:rPr>
          <w:rFonts w:ascii="Tahoma" w:eastAsia="Times New Roman" w:hAnsi="Tahoma" w:cs="Tahoma"/>
          <w:b/>
          <w:lang w:val="pt-BR"/>
        </w:rPr>
      </w:pPr>
    </w:p>
    <w:p w:rsidR="00221E00" w:rsidRDefault="00DB21C1" w:rsidP="00221E00">
      <w:pPr>
        <w:rPr>
          <w:rFonts w:eastAsia="Arial Unicode MS"/>
          <w:sz w:val="24"/>
          <w:szCs w:val="24"/>
          <w:lang w:val="pt-BR" w:eastAsia="pt-BR"/>
        </w:rPr>
      </w:pPr>
      <w:r>
        <w:rPr>
          <w:rFonts w:eastAsia="Arial Unicode MS"/>
          <w:sz w:val="24"/>
          <w:szCs w:val="24"/>
          <w:lang w:val="pt-BR" w:eastAsia="pt-BR"/>
        </w:rPr>
        <w:t>Objeto constante na Clausula Primeira</w:t>
      </w:r>
      <w:r w:rsidRPr="00DB21C1">
        <w:rPr>
          <w:rFonts w:eastAsia="Arial Unicode MS"/>
          <w:sz w:val="24"/>
          <w:szCs w:val="24"/>
          <w:lang w:val="pt-BR" w:eastAsia="pt-BR"/>
        </w:rPr>
        <w:t xml:space="preserve"> deverá ser entregue na sede da Prefeitura municipal de Capela de Santana/RS no prazo de 30 (trinta) dias a contar da data da assinatura do</w:t>
      </w:r>
      <w:r>
        <w:rPr>
          <w:rFonts w:eastAsia="Arial Unicode MS"/>
          <w:sz w:val="24"/>
          <w:szCs w:val="24"/>
          <w:lang w:val="pt-BR" w:eastAsia="pt-BR"/>
        </w:rPr>
        <w:t xml:space="preserve"> presente instrumento</w:t>
      </w:r>
      <w:r w:rsidRPr="00DB21C1">
        <w:rPr>
          <w:rFonts w:eastAsia="Arial Unicode MS"/>
          <w:sz w:val="24"/>
          <w:szCs w:val="24"/>
          <w:lang w:val="pt-BR" w:eastAsia="pt-BR"/>
        </w:rPr>
        <w:t>.</w:t>
      </w:r>
    </w:p>
    <w:p w:rsidR="00DB21C1" w:rsidRDefault="00DB21C1" w:rsidP="00221E00">
      <w:pPr>
        <w:rPr>
          <w:rFonts w:ascii="Tahoma" w:eastAsia="Times New Roman" w:hAnsi="Tahoma" w:cs="Tahoma"/>
          <w:lang w:val="pt-BR"/>
        </w:rPr>
      </w:pPr>
      <w:r w:rsidRPr="00DB21C1">
        <w:rPr>
          <w:rFonts w:ascii="Tahoma" w:eastAsia="Times New Roman" w:hAnsi="Tahoma" w:cs="Tahoma"/>
          <w:lang w:val="pt-BR"/>
        </w:rPr>
        <w:t xml:space="preserve">A retroescavadeira deverá ser entregue devidamente emplacada e registrada junto ao </w:t>
      </w:r>
      <w:proofErr w:type="gramStart"/>
      <w:r w:rsidRPr="00DB21C1">
        <w:rPr>
          <w:rFonts w:ascii="Tahoma" w:eastAsia="Times New Roman" w:hAnsi="Tahoma" w:cs="Tahoma"/>
          <w:lang w:val="pt-BR"/>
        </w:rPr>
        <w:t>Detran</w:t>
      </w:r>
      <w:proofErr w:type="gramEnd"/>
      <w:r w:rsidRPr="00DB21C1">
        <w:rPr>
          <w:rFonts w:ascii="Tahoma" w:eastAsia="Times New Roman" w:hAnsi="Tahoma" w:cs="Tahoma"/>
          <w:lang w:val="pt-BR"/>
        </w:rPr>
        <w:t>/RS em nome da Prefeitura municipal de Capela de Santana/RS</w:t>
      </w:r>
      <w:r>
        <w:rPr>
          <w:rFonts w:ascii="Tahoma" w:eastAsia="Times New Roman" w:hAnsi="Tahoma" w:cs="Tahoma"/>
          <w:lang w:val="pt-BR"/>
        </w:rPr>
        <w:t xml:space="preserve">. </w:t>
      </w:r>
    </w:p>
    <w:p w:rsidR="00676B8E" w:rsidRPr="00676B8E" w:rsidRDefault="00676B8E" w:rsidP="00676B8E">
      <w:pPr>
        <w:rPr>
          <w:rFonts w:ascii="Tahoma" w:eastAsia="Times New Roman" w:hAnsi="Tahoma" w:cs="Tahoma"/>
          <w:lang w:val="pt-BR"/>
        </w:rPr>
      </w:pPr>
      <w:r w:rsidRPr="00676B8E">
        <w:rPr>
          <w:rFonts w:ascii="Tahoma" w:eastAsia="Times New Roman" w:hAnsi="Tahoma" w:cs="Tahoma"/>
          <w:lang w:val="pt-BR"/>
        </w:rPr>
        <w:t xml:space="preserve">O objeto deverá ser entregue com a revisão de entrega concluída e a licitante vencedora deverá promover a entrega técnica do equipamento, devendo o equipamento estar em condições para ser utilizado imediatamente após a entrega técnica. </w:t>
      </w:r>
    </w:p>
    <w:p w:rsidR="00676B8E" w:rsidRPr="00221E00" w:rsidRDefault="00676B8E" w:rsidP="00676B8E">
      <w:pPr>
        <w:rPr>
          <w:rFonts w:ascii="Tahoma" w:eastAsia="Times New Roman" w:hAnsi="Tahoma" w:cs="Tahoma"/>
          <w:lang w:val="pt-BR"/>
        </w:rPr>
      </w:pPr>
      <w:r w:rsidRPr="00676B8E">
        <w:rPr>
          <w:rFonts w:ascii="Tahoma" w:eastAsia="Times New Roman" w:hAnsi="Tahoma" w:cs="Tahoma"/>
          <w:lang w:val="pt-BR"/>
        </w:rPr>
        <w:t>No prazo de garantia a licitante deverá assegurar atendimento pós-venda de garantia com assistência técnica de campo no caso de pane mecânica ou elétrica ou de outra falha decorrente da garantia de fabricação.</w:t>
      </w:r>
    </w:p>
    <w:p w:rsidR="00221E00" w:rsidRPr="00221E00" w:rsidRDefault="00221E00" w:rsidP="00221E00">
      <w:pPr>
        <w:spacing w:before="161"/>
        <w:ind w:left="102"/>
        <w:jc w:val="both"/>
        <w:outlineLvl w:val="1"/>
        <w:rPr>
          <w:rFonts w:ascii="Tahoma" w:eastAsia="Times New Roman" w:hAnsi="Tahoma" w:cs="Tahoma"/>
          <w:b/>
          <w:bCs/>
          <w:lang w:val="pt-BR"/>
        </w:rPr>
      </w:pPr>
      <w:r w:rsidRPr="00221E00">
        <w:rPr>
          <w:rFonts w:ascii="Tahoma" w:eastAsia="Times New Roman" w:hAnsi="Tahoma" w:cs="Tahoma"/>
          <w:b/>
          <w:bCs/>
          <w:lang w:val="pt-BR"/>
        </w:rPr>
        <w:t>CLÁUSULA QUINTA - DO PAGAMENTO</w:t>
      </w:r>
    </w:p>
    <w:p w:rsidR="00221E00" w:rsidRPr="00221E00" w:rsidRDefault="00221E00" w:rsidP="00221E00">
      <w:pPr>
        <w:spacing w:before="9"/>
        <w:rPr>
          <w:rFonts w:ascii="Tahoma" w:eastAsia="Times New Roman" w:hAnsi="Tahoma" w:cs="Tahoma"/>
          <w:b/>
          <w:lang w:val="pt-BR"/>
        </w:rPr>
      </w:pPr>
    </w:p>
    <w:p w:rsidR="00CB4B7E" w:rsidRPr="00CB4B7E" w:rsidRDefault="00CB4B7E" w:rsidP="00CB4B7E">
      <w:pPr>
        <w:widowControl/>
        <w:ind w:firstLine="709"/>
        <w:jc w:val="both"/>
        <w:rPr>
          <w:rFonts w:eastAsia="Arial Unicode MS"/>
          <w:sz w:val="24"/>
          <w:szCs w:val="24"/>
          <w:lang w:val="pt-BR" w:eastAsia="pt-BR"/>
        </w:rPr>
      </w:pPr>
      <w:r w:rsidRPr="00CB4B7E">
        <w:rPr>
          <w:rFonts w:eastAsia="Arial Unicode MS"/>
          <w:sz w:val="24"/>
          <w:szCs w:val="24"/>
          <w:lang w:val="pt-BR" w:eastAsia="pt-BR"/>
        </w:rPr>
        <w:tab/>
        <w:t>O pagamento relativo ao quantitativo do repasse será realizado em até 30 dias da entrega da retro escavadeira, mediante empenho prévio em nome da empresa licitante vencedora do certame, condicionado a apresentação da Nota Fiscal pela licitante, e observada à ordem cronológica dos empenhos</w:t>
      </w:r>
      <w:r>
        <w:rPr>
          <w:rFonts w:eastAsia="Arial Unicode MS"/>
          <w:sz w:val="24"/>
          <w:szCs w:val="24"/>
          <w:lang w:val="pt-BR" w:eastAsia="pt-BR"/>
        </w:rPr>
        <w:t>, no valor de R$</w:t>
      </w:r>
      <w:proofErr w:type="gramStart"/>
      <w:r>
        <w:rPr>
          <w:rFonts w:eastAsia="Arial Unicode MS"/>
          <w:sz w:val="24"/>
          <w:szCs w:val="24"/>
          <w:lang w:val="pt-BR" w:eastAsia="pt-BR"/>
        </w:rPr>
        <w:t>..............................................................................................</w:t>
      </w:r>
      <w:r w:rsidRPr="00CB4B7E">
        <w:rPr>
          <w:rFonts w:eastAsia="Arial Unicode MS"/>
          <w:sz w:val="24"/>
          <w:szCs w:val="24"/>
          <w:lang w:val="pt-BR" w:eastAsia="pt-BR"/>
        </w:rPr>
        <w:t>.</w:t>
      </w:r>
      <w:proofErr w:type="gramEnd"/>
    </w:p>
    <w:p w:rsidR="00CB4B7E" w:rsidRDefault="00CB4B7E" w:rsidP="00CB4B7E">
      <w:pPr>
        <w:widowControl/>
        <w:ind w:firstLine="709"/>
        <w:jc w:val="both"/>
        <w:rPr>
          <w:rFonts w:eastAsia="Arial Unicode MS"/>
          <w:sz w:val="24"/>
          <w:szCs w:val="24"/>
          <w:lang w:val="pt-BR" w:eastAsia="pt-BR"/>
        </w:rPr>
      </w:pPr>
      <w:r w:rsidRPr="00CB4B7E">
        <w:rPr>
          <w:rFonts w:eastAsia="Arial Unicode MS"/>
          <w:sz w:val="24"/>
          <w:szCs w:val="24"/>
          <w:lang w:val="pt-BR" w:eastAsia="pt-BR"/>
        </w:rPr>
        <w:tab/>
        <w:t>O pagamento relativo ao recurso próprio, ao limite do preço máximo fixado nesta licitação e, considerando como base o saldo remanescente sobre a melhor oferta, ocorrerá em 05 (cinco) parcelas mensais, com a primeira a ser paga no prazo de 30 dias a contar do pagamento inicial (valor do repasse) e as demais subsequ</w:t>
      </w:r>
      <w:r>
        <w:rPr>
          <w:rFonts w:eastAsia="Arial Unicode MS"/>
          <w:sz w:val="24"/>
          <w:szCs w:val="24"/>
          <w:lang w:val="pt-BR" w:eastAsia="pt-BR"/>
        </w:rPr>
        <w:t>entemente no prazo de 30 dias, no valor da parcela de:</w:t>
      </w:r>
    </w:p>
    <w:p w:rsidR="00CB4B7E" w:rsidRDefault="00CB4B7E" w:rsidP="00CB4B7E">
      <w:pPr>
        <w:widowControl/>
        <w:ind w:firstLine="709"/>
        <w:jc w:val="both"/>
        <w:rPr>
          <w:rFonts w:eastAsia="Arial Unicode MS"/>
          <w:sz w:val="24"/>
          <w:szCs w:val="24"/>
          <w:lang w:val="pt-BR" w:eastAsia="pt-BR"/>
        </w:rPr>
      </w:pP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1ª Parcela R$</w:t>
      </w:r>
      <w:proofErr w:type="gramStart"/>
      <w:r>
        <w:rPr>
          <w:rFonts w:eastAsia="Arial Unicode MS"/>
          <w:sz w:val="24"/>
          <w:szCs w:val="24"/>
          <w:lang w:val="pt-BR" w:eastAsia="pt-BR"/>
        </w:rPr>
        <w:t>............................................................................................</w:t>
      </w:r>
      <w:proofErr w:type="gramEnd"/>
    </w:p>
    <w:p w:rsidR="00CB4B7E" w:rsidRDefault="00CB4B7E" w:rsidP="00CB4B7E">
      <w:pPr>
        <w:widowControl/>
        <w:ind w:firstLine="709"/>
        <w:jc w:val="both"/>
        <w:rPr>
          <w:rFonts w:eastAsia="Arial Unicode MS"/>
          <w:sz w:val="24"/>
          <w:szCs w:val="24"/>
          <w:lang w:val="pt-BR" w:eastAsia="pt-BR"/>
        </w:rPr>
      </w:pP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2ª Parcela R$</w:t>
      </w:r>
      <w:proofErr w:type="gramStart"/>
      <w:r>
        <w:rPr>
          <w:rFonts w:eastAsia="Arial Unicode MS"/>
          <w:sz w:val="24"/>
          <w:szCs w:val="24"/>
          <w:lang w:val="pt-BR" w:eastAsia="pt-BR"/>
        </w:rPr>
        <w:t>............................................................................................</w:t>
      </w:r>
      <w:proofErr w:type="gramEnd"/>
    </w:p>
    <w:p w:rsidR="00CB4B7E" w:rsidRDefault="00CB4B7E" w:rsidP="00CB4B7E">
      <w:pPr>
        <w:widowControl/>
        <w:ind w:firstLine="709"/>
        <w:jc w:val="both"/>
        <w:rPr>
          <w:rFonts w:eastAsia="Arial Unicode MS"/>
          <w:sz w:val="24"/>
          <w:szCs w:val="24"/>
          <w:lang w:val="pt-BR" w:eastAsia="pt-BR"/>
        </w:rPr>
      </w:pP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3º Parcela R$</w:t>
      </w:r>
      <w:proofErr w:type="gramStart"/>
      <w:r>
        <w:rPr>
          <w:rFonts w:eastAsia="Arial Unicode MS"/>
          <w:sz w:val="24"/>
          <w:szCs w:val="24"/>
          <w:lang w:val="pt-BR" w:eastAsia="pt-BR"/>
        </w:rPr>
        <w:t>............................................................................................</w:t>
      </w:r>
      <w:proofErr w:type="gramEnd"/>
    </w:p>
    <w:p w:rsidR="00CB4B7E" w:rsidRDefault="00CB4B7E" w:rsidP="00CB4B7E">
      <w:pPr>
        <w:widowControl/>
        <w:ind w:firstLine="709"/>
        <w:jc w:val="both"/>
        <w:rPr>
          <w:rFonts w:eastAsia="Arial Unicode MS"/>
          <w:sz w:val="24"/>
          <w:szCs w:val="24"/>
          <w:lang w:val="pt-BR" w:eastAsia="pt-BR"/>
        </w:rPr>
      </w:pP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 xml:space="preserve">4ª Parcela </w:t>
      </w:r>
      <w:proofErr w:type="gramStart"/>
      <w:r>
        <w:rPr>
          <w:rFonts w:eastAsia="Arial Unicode MS"/>
          <w:sz w:val="24"/>
          <w:szCs w:val="24"/>
          <w:lang w:val="pt-BR" w:eastAsia="pt-BR"/>
        </w:rPr>
        <w:t>R$ ...</w:t>
      </w:r>
      <w:proofErr w:type="gramEnd"/>
      <w:r>
        <w:rPr>
          <w:rFonts w:eastAsia="Arial Unicode MS"/>
          <w:sz w:val="24"/>
          <w:szCs w:val="24"/>
          <w:lang w:val="pt-BR" w:eastAsia="pt-BR"/>
        </w:rPr>
        <w:t>........................................................................................</w:t>
      </w:r>
    </w:p>
    <w:p w:rsidR="00CB4B7E" w:rsidRDefault="00CB4B7E" w:rsidP="00CB4B7E">
      <w:pPr>
        <w:widowControl/>
        <w:ind w:firstLine="709"/>
        <w:jc w:val="both"/>
        <w:rPr>
          <w:rFonts w:eastAsia="Arial Unicode MS"/>
          <w:sz w:val="24"/>
          <w:szCs w:val="24"/>
          <w:lang w:val="pt-BR" w:eastAsia="pt-BR"/>
        </w:rPr>
      </w:pPr>
    </w:p>
    <w:p w:rsidR="00CB4B7E" w:rsidRPr="00221E00"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5ª Parcela R$</w:t>
      </w:r>
      <w:proofErr w:type="gramStart"/>
      <w:r>
        <w:rPr>
          <w:rFonts w:eastAsia="Arial Unicode MS"/>
          <w:sz w:val="24"/>
          <w:szCs w:val="24"/>
          <w:lang w:val="pt-BR" w:eastAsia="pt-BR"/>
        </w:rPr>
        <w:t>............................................................................................</w:t>
      </w:r>
      <w:proofErr w:type="gramEnd"/>
    </w:p>
    <w:p w:rsidR="00221E00" w:rsidRPr="00221E00" w:rsidRDefault="00221E00" w:rsidP="00221E00">
      <w:pPr>
        <w:widowControl/>
        <w:ind w:firstLine="709"/>
        <w:jc w:val="center"/>
        <w:rPr>
          <w:rFonts w:eastAsia="Arial Unicode MS"/>
          <w:sz w:val="24"/>
          <w:szCs w:val="24"/>
          <w:lang w:val="pt-BR" w:eastAsia="pt-BR"/>
        </w:rPr>
      </w:pPr>
    </w:p>
    <w:p w:rsidR="00221E00" w:rsidRPr="00221E00" w:rsidRDefault="00221E00" w:rsidP="00221E00">
      <w:pPr>
        <w:spacing w:before="7"/>
        <w:rPr>
          <w:rFonts w:ascii="Tahoma" w:eastAsia="Times New Roman" w:hAnsi="Tahoma" w:cs="Tahoma"/>
          <w:lang w:val="pt-BR"/>
        </w:rPr>
      </w:pPr>
    </w:p>
    <w:p w:rsidR="00221E00" w:rsidRPr="00221E00" w:rsidRDefault="00221E00" w:rsidP="00221E00">
      <w:pPr>
        <w:spacing w:before="1"/>
        <w:ind w:left="102"/>
        <w:jc w:val="both"/>
        <w:outlineLvl w:val="1"/>
        <w:rPr>
          <w:rFonts w:ascii="Tahoma" w:eastAsia="Times New Roman" w:hAnsi="Tahoma" w:cs="Tahoma"/>
          <w:b/>
          <w:bCs/>
          <w:lang w:val="pt-BR"/>
        </w:rPr>
      </w:pPr>
      <w:r w:rsidRPr="00221E00">
        <w:rPr>
          <w:rFonts w:ascii="Tahoma" w:eastAsia="Times New Roman" w:hAnsi="Tahoma" w:cs="Tahoma"/>
          <w:b/>
          <w:bCs/>
          <w:lang w:val="pt-BR"/>
        </w:rPr>
        <w:lastRenderedPageBreak/>
        <w:t>CLÁUSULA SEXTA - DOS RECURSOS</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Para aquisição do objeto desta licitação os recursos previstos correrão por conta das seguintes dotações orçamentárias:</w:t>
      </w:r>
    </w:p>
    <w:p w:rsidR="00F1568D" w:rsidRDefault="00F1568D" w:rsidP="00F1568D">
      <w:pPr>
        <w:pStyle w:val="Corpodetexto"/>
        <w:spacing w:before="1"/>
        <w:ind w:right="104"/>
        <w:jc w:val="both"/>
        <w:rPr>
          <w:lang w:val="pt-BR"/>
        </w:rPr>
      </w:pPr>
      <w:r>
        <w:rPr>
          <w:b/>
          <w:lang w:val="pt-BR"/>
        </w:rPr>
        <w:t xml:space="preserve">09.01.4.4.90.52.52 (12934) </w:t>
      </w:r>
      <w:r w:rsidRPr="0065417E">
        <w:rPr>
          <w:lang w:val="pt-BR"/>
        </w:rPr>
        <w:t>repasse referente ao contrato de Repasse OGU/2017 – Operação – 1045353-60 – Programa – A</w:t>
      </w:r>
      <w:r>
        <w:rPr>
          <w:lang w:val="pt-BR"/>
        </w:rPr>
        <w:t>quisição de Patrulha Mecanizada;</w:t>
      </w:r>
    </w:p>
    <w:p w:rsidR="00F1568D" w:rsidRPr="0065417E" w:rsidRDefault="00740B74" w:rsidP="00F1568D">
      <w:pPr>
        <w:pStyle w:val="Corpodetexto"/>
        <w:spacing w:before="1"/>
        <w:ind w:right="104"/>
        <w:jc w:val="both"/>
        <w:rPr>
          <w:lang w:val="pt-BR"/>
        </w:rPr>
      </w:pPr>
      <w:r>
        <w:rPr>
          <w:b/>
          <w:lang w:val="pt-BR"/>
        </w:rPr>
        <w:t>09.01.4.4.90.52.52 (12935</w:t>
      </w:r>
      <w:r w:rsidR="00F1568D" w:rsidRPr="0065417E">
        <w:rPr>
          <w:b/>
          <w:lang w:val="pt-BR"/>
        </w:rPr>
        <w:t>)</w:t>
      </w:r>
      <w:r w:rsidR="00F1568D">
        <w:rPr>
          <w:lang w:val="pt-BR"/>
        </w:rPr>
        <w:t xml:space="preserve"> </w:t>
      </w:r>
      <w:r w:rsidR="00F1568D" w:rsidRPr="0065417E">
        <w:rPr>
          <w:lang w:val="pt-BR"/>
        </w:rPr>
        <w:t>valor de contrapartida do Município de Capela de Santana/RS</w:t>
      </w:r>
      <w:r w:rsidR="00F1568D">
        <w:rPr>
          <w:lang w:val="pt-BR"/>
        </w:rPr>
        <w:t>.</w:t>
      </w:r>
    </w:p>
    <w:p w:rsidR="00221E00" w:rsidRPr="00221E00" w:rsidRDefault="00221E00" w:rsidP="00221E00">
      <w:pPr>
        <w:widowControl/>
        <w:ind w:left="142"/>
        <w:jc w:val="both"/>
        <w:rPr>
          <w:rFonts w:ascii="Tahoma" w:eastAsia="Times New Roman" w:hAnsi="Tahoma" w:cs="Tahoma"/>
          <w:lang w:val="pt-BR"/>
        </w:rPr>
      </w:pPr>
    </w:p>
    <w:p w:rsidR="00221E00" w:rsidRPr="00221E00" w:rsidRDefault="00221E00" w:rsidP="00221E00">
      <w:pPr>
        <w:widowControl/>
        <w:spacing w:line="360" w:lineRule="auto"/>
        <w:ind w:left="102" w:right="140"/>
        <w:rPr>
          <w:rFonts w:ascii="Tahoma" w:eastAsia="Times New Roman" w:hAnsi="Tahoma" w:cs="Tahoma"/>
          <w:sz w:val="20"/>
          <w:szCs w:val="20"/>
          <w:lang w:val="pt-BR"/>
        </w:rPr>
      </w:pPr>
    </w:p>
    <w:p w:rsidR="00221E00" w:rsidRPr="00221E00" w:rsidRDefault="00221E00" w:rsidP="00221E00">
      <w:pPr>
        <w:widowControl/>
        <w:ind w:left="102"/>
        <w:jc w:val="both"/>
        <w:rPr>
          <w:rFonts w:ascii="Tahoma" w:eastAsia="Times New Roman" w:hAnsi="Tahoma" w:cs="Tahoma"/>
          <w:b/>
          <w:lang w:val="pt-BR"/>
        </w:rPr>
      </w:pPr>
      <w:r w:rsidRPr="00221E00">
        <w:rPr>
          <w:rFonts w:ascii="Tahoma" w:eastAsia="Times New Roman" w:hAnsi="Tahoma" w:cs="Tahoma"/>
          <w:b/>
          <w:lang w:val="pt-BR"/>
        </w:rPr>
        <w:t>CLÁUSULA SÉTIMA - DO REAJUSTE</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O objeto contratado será sem nenhuma espécie de reajuste. </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6F4308">
      <w:pPr>
        <w:widowControl/>
        <w:ind w:left="102" w:right="2977"/>
        <w:rPr>
          <w:rFonts w:ascii="Tahoma" w:eastAsia="Times New Roman" w:hAnsi="Tahoma" w:cs="Tahoma"/>
          <w:b/>
          <w:lang w:val="pt-BR"/>
        </w:rPr>
      </w:pPr>
      <w:r w:rsidRPr="00221E00">
        <w:rPr>
          <w:rFonts w:ascii="Tahoma" w:eastAsia="Times New Roman" w:hAnsi="Tahoma" w:cs="Tahoma"/>
          <w:b/>
          <w:lang w:val="pt-BR"/>
        </w:rPr>
        <w:t>CLÁUSULA OITAVA - DA VIGÊNCIA</w:t>
      </w:r>
    </w:p>
    <w:p w:rsidR="00221E00" w:rsidRPr="00221E00" w:rsidRDefault="00221E00" w:rsidP="006F4308">
      <w:pPr>
        <w:widowControl/>
        <w:ind w:firstLine="709"/>
        <w:jc w:val="both"/>
        <w:rPr>
          <w:rFonts w:eastAsia="Arial Unicode MS"/>
          <w:sz w:val="24"/>
          <w:szCs w:val="24"/>
          <w:lang w:val="pt-BR" w:eastAsia="pt-BR"/>
        </w:rPr>
      </w:pPr>
      <w:r w:rsidRPr="00221E00">
        <w:rPr>
          <w:rFonts w:eastAsia="Arial Unicode MS"/>
          <w:sz w:val="24"/>
          <w:szCs w:val="24"/>
          <w:lang w:val="pt-BR" w:eastAsia="pt-BR"/>
        </w:rPr>
        <w:t>A vigência deste instrumento contratual será a contar de sua assinatura e o final ocorrerá quando da entrega total do objeto licitado</w:t>
      </w:r>
      <w:r w:rsidR="00F1568D">
        <w:rPr>
          <w:rFonts w:eastAsia="Arial Unicode MS"/>
          <w:sz w:val="24"/>
          <w:szCs w:val="24"/>
          <w:lang w:val="pt-BR" w:eastAsia="pt-BR"/>
        </w:rPr>
        <w:t xml:space="preserve"> e </w:t>
      </w:r>
      <w:r w:rsidR="00676B8E">
        <w:rPr>
          <w:rFonts w:eastAsia="Arial Unicode MS"/>
          <w:sz w:val="24"/>
          <w:szCs w:val="24"/>
          <w:lang w:val="pt-BR" w:eastAsia="pt-BR"/>
        </w:rPr>
        <w:t xml:space="preserve">efetivação da </w:t>
      </w:r>
      <w:r w:rsidR="006F4308">
        <w:rPr>
          <w:rFonts w:eastAsia="Arial Unicode MS"/>
          <w:sz w:val="24"/>
          <w:szCs w:val="24"/>
          <w:lang w:val="pt-BR" w:eastAsia="pt-BR"/>
        </w:rPr>
        <w:t>contrapartida da A</w:t>
      </w:r>
      <w:r w:rsidR="00F1568D">
        <w:rPr>
          <w:rFonts w:eastAsia="Arial Unicode MS"/>
          <w:sz w:val="24"/>
          <w:szCs w:val="24"/>
          <w:lang w:val="pt-BR" w:eastAsia="pt-BR"/>
        </w:rPr>
        <w:t>dministração</w:t>
      </w:r>
      <w:r w:rsidRPr="00221E00">
        <w:rPr>
          <w:rFonts w:eastAsia="Arial Unicode MS"/>
          <w:sz w:val="24"/>
          <w:szCs w:val="24"/>
          <w:lang w:val="pt-BR" w:eastAsia="pt-BR"/>
        </w:rPr>
        <w:t>,</w:t>
      </w:r>
      <w:r w:rsidR="00F1568D">
        <w:rPr>
          <w:rFonts w:eastAsia="Arial Unicode MS"/>
          <w:sz w:val="24"/>
          <w:szCs w:val="24"/>
          <w:lang w:val="pt-BR" w:eastAsia="pt-BR"/>
        </w:rPr>
        <w:t xml:space="preserve"> </w:t>
      </w:r>
      <w:r w:rsidR="00F1568D" w:rsidRPr="00676B8E">
        <w:rPr>
          <w:rFonts w:eastAsia="Arial Unicode MS"/>
          <w:sz w:val="24"/>
          <w:szCs w:val="24"/>
          <w:u w:val="single"/>
          <w:lang w:val="pt-BR" w:eastAsia="pt-BR"/>
        </w:rPr>
        <w:t>observada a garantia de 12 meses do produto</w:t>
      </w:r>
      <w:r w:rsidR="00676B8E">
        <w:rPr>
          <w:rFonts w:eastAsia="Arial Unicode MS"/>
          <w:sz w:val="24"/>
          <w:szCs w:val="24"/>
          <w:u w:val="single"/>
          <w:lang w:val="pt-BR" w:eastAsia="pt-BR"/>
        </w:rPr>
        <w:t xml:space="preserve"> quanto </w:t>
      </w:r>
      <w:proofErr w:type="gramStart"/>
      <w:r w:rsidR="00676B8E">
        <w:rPr>
          <w:rFonts w:eastAsia="Arial Unicode MS"/>
          <w:sz w:val="24"/>
          <w:szCs w:val="24"/>
          <w:u w:val="single"/>
          <w:lang w:val="pt-BR" w:eastAsia="pt-BR"/>
        </w:rPr>
        <w:t>a</w:t>
      </w:r>
      <w:proofErr w:type="gramEnd"/>
      <w:r w:rsidR="00676B8E">
        <w:rPr>
          <w:rFonts w:eastAsia="Arial Unicode MS"/>
          <w:sz w:val="24"/>
          <w:szCs w:val="24"/>
          <w:u w:val="single"/>
          <w:lang w:val="pt-BR" w:eastAsia="pt-BR"/>
        </w:rPr>
        <w:t xml:space="preserve"> assistência técnica</w:t>
      </w:r>
      <w:r w:rsidRPr="00221E00">
        <w:rPr>
          <w:rFonts w:eastAsia="Arial Unicode MS"/>
          <w:sz w:val="24"/>
          <w:szCs w:val="24"/>
          <w:lang w:val="pt-BR" w:eastAsia="pt-BR"/>
        </w:rPr>
        <w:t>.</w:t>
      </w:r>
    </w:p>
    <w:p w:rsidR="00221E00" w:rsidRPr="00221E00" w:rsidRDefault="00221E00" w:rsidP="00221E00">
      <w:pPr>
        <w:spacing w:before="2"/>
        <w:rPr>
          <w:rFonts w:ascii="Tahoma" w:eastAsia="Times New Roman" w:hAnsi="Tahoma" w:cs="Tahoma"/>
          <w:lang w:val="pt-BR"/>
        </w:rPr>
      </w:pPr>
    </w:p>
    <w:p w:rsidR="00221E00" w:rsidRPr="00221E00" w:rsidRDefault="00221E00" w:rsidP="006F4308">
      <w:pPr>
        <w:widowControl/>
        <w:ind w:left="102"/>
        <w:jc w:val="both"/>
        <w:rPr>
          <w:rFonts w:ascii="Tahoma" w:eastAsia="Times New Roman" w:hAnsi="Tahoma" w:cs="Tahoma"/>
          <w:b/>
          <w:lang w:val="pt-BR"/>
        </w:rPr>
      </w:pPr>
      <w:r w:rsidRPr="00221E00">
        <w:rPr>
          <w:rFonts w:ascii="Tahoma" w:eastAsia="Times New Roman" w:hAnsi="Tahoma" w:cs="Tahoma"/>
          <w:b/>
          <w:lang w:val="pt-BR"/>
        </w:rPr>
        <w:t>CLÁUSULA NONA - DAS</w:t>
      </w:r>
      <w:r w:rsidR="006F4308">
        <w:rPr>
          <w:rFonts w:ascii="Tahoma" w:eastAsia="Times New Roman" w:hAnsi="Tahoma" w:cs="Tahoma"/>
          <w:b/>
          <w:lang w:val="pt-BR"/>
        </w:rPr>
        <w:t xml:space="preserve"> OBRIGAÇÕES E RESPONSABILIDADES</w:t>
      </w:r>
    </w:p>
    <w:p w:rsidR="00221E00" w:rsidRPr="00221E00" w:rsidRDefault="00221E00" w:rsidP="006F4308">
      <w:pPr>
        <w:widowControl/>
        <w:ind w:left="102"/>
        <w:jc w:val="both"/>
        <w:rPr>
          <w:rFonts w:ascii="Tahoma" w:eastAsia="Times New Roman" w:hAnsi="Tahoma" w:cs="Tahoma"/>
          <w:lang w:val="pt-BR"/>
        </w:rPr>
      </w:pPr>
      <w:r w:rsidRPr="00221E00">
        <w:rPr>
          <w:rFonts w:ascii="Tahoma" w:eastAsia="Times New Roman" w:hAnsi="Tahoma" w:cs="Tahoma"/>
          <w:lang w:val="pt-BR"/>
        </w:rPr>
        <w:t>Constituem obrigações e re</w:t>
      </w:r>
      <w:r w:rsidR="006F4308">
        <w:rPr>
          <w:rFonts w:ascii="Tahoma" w:eastAsia="Times New Roman" w:hAnsi="Tahoma" w:cs="Tahoma"/>
          <w:lang w:val="pt-BR"/>
        </w:rPr>
        <w:t>sponsabilidades do CONTRATANTE:</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Efetuar o pagamento ajustado;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Pela emissão das requisições autorizadoras da retirada do objeto do presente contrato.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c) Pelo cumprimento na forma e nas condições de pagamento estabelecido na Clausula quinta deste contrato;</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Constituem obrigações e responsabilidades da CONTRATADA:</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Pelos danos que possam causar ao Município ou a terceiros em qualquer caso, durante a execução do contrato, bem como a reparação ou indenização sem ônus ao Município ou a terceiros;</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Pelo adimplemento do presente contrato.</w:t>
      </w:r>
    </w:p>
    <w:p w:rsidR="00221E00" w:rsidRPr="00221E00"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t>c) Pela entrega do objeto e assegurar a garantia de fabricação não inferior a 12 (doze) meses, tudo conforme termo de referência, que faz parte integrante do presente contrato, independentemente de transcrição</w:t>
      </w:r>
      <w:r w:rsidR="00221E00" w:rsidRPr="00221E00">
        <w:rPr>
          <w:rFonts w:eastAsia="Arial Unicode MS"/>
          <w:sz w:val="24"/>
          <w:szCs w:val="24"/>
          <w:lang w:val="pt-BR" w:eastAsia="pt-BR"/>
        </w:rPr>
        <w:t>.</w:t>
      </w:r>
    </w:p>
    <w:p w:rsidR="00221E00" w:rsidRPr="00221E00"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t>d</w:t>
      </w:r>
      <w:r w:rsidR="00221E00" w:rsidRPr="00221E00">
        <w:rPr>
          <w:rFonts w:eastAsia="Arial Unicode MS"/>
          <w:sz w:val="24"/>
          <w:szCs w:val="24"/>
          <w:lang w:val="pt-BR" w:eastAsia="pt-BR"/>
        </w:rPr>
        <w:t xml:space="preserve">) A contratada fica responsável por qualquer prejuízo que por ventura possa decorrer da execução do objeto deste contrato, tento frente </w:t>
      </w:r>
      <w:proofErr w:type="gramStart"/>
      <w:r w:rsidR="00221E00" w:rsidRPr="00221E00">
        <w:rPr>
          <w:rFonts w:eastAsia="Arial Unicode MS"/>
          <w:sz w:val="24"/>
          <w:szCs w:val="24"/>
          <w:lang w:val="pt-BR" w:eastAsia="pt-BR"/>
        </w:rPr>
        <w:t>a</w:t>
      </w:r>
      <w:proofErr w:type="gramEnd"/>
      <w:r w:rsidR="00221E00" w:rsidRPr="00221E00">
        <w:rPr>
          <w:rFonts w:eastAsia="Arial Unicode MS"/>
          <w:sz w:val="24"/>
          <w:szCs w:val="24"/>
          <w:lang w:val="pt-BR" w:eastAsia="pt-BR"/>
        </w:rPr>
        <w:t xml:space="preserve"> administração como a terceiros.</w:t>
      </w:r>
    </w:p>
    <w:p w:rsidR="00221E00"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t>e</w:t>
      </w:r>
      <w:r w:rsidR="00221E00" w:rsidRPr="00221E00">
        <w:rPr>
          <w:rFonts w:eastAsia="Arial Unicode MS"/>
          <w:sz w:val="24"/>
          <w:szCs w:val="24"/>
          <w:lang w:val="pt-BR" w:eastAsia="pt-BR"/>
        </w:rPr>
        <w:t>) Fica obrigada a manter a contratada, na execução deste contrato, todas as condições de habilitação.</w:t>
      </w:r>
    </w:p>
    <w:p w:rsidR="00676B8E" w:rsidRDefault="00676B8E" w:rsidP="00221E00">
      <w:pPr>
        <w:widowControl/>
        <w:ind w:firstLine="709"/>
        <w:jc w:val="both"/>
        <w:rPr>
          <w:rFonts w:eastAsia="Arial Unicode MS"/>
          <w:sz w:val="24"/>
          <w:szCs w:val="24"/>
          <w:lang w:val="pt-BR" w:eastAsia="pt-BR"/>
        </w:rPr>
      </w:pPr>
    </w:p>
    <w:p w:rsidR="00676B8E" w:rsidRPr="00676B8E" w:rsidRDefault="00676B8E" w:rsidP="00676B8E">
      <w:pPr>
        <w:widowControl/>
        <w:ind w:left="102"/>
        <w:jc w:val="both"/>
        <w:rPr>
          <w:rFonts w:ascii="Tahoma" w:eastAsia="Times New Roman" w:hAnsi="Tahoma" w:cs="Tahoma"/>
          <w:b/>
          <w:lang w:val="pt-BR"/>
        </w:rPr>
      </w:pPr>
      <w:r w:rsidRPr="00676B8E">
        <w:rPr>
          <w:rFonts w:ascii="Tahoma" w:eastAsia="Times New Roman" w:hAnsi="Tahoma" w:cs="Tahoma"/>
          <w:b/>
          <w:lang w:val="pt-BR"/>
        </w:rPr>
        <w:t xml:space="preserve">CLAUSULA DÉCIMA – DO FISCAL DO CONTRATO </w:t>
      </w:r>
    </w:p>
    <w:p w:rsidR="00221E00" w:rsidRPr="00221E00"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t xml:space="preserve">A Secretaria de Agricultura fica responsável pela fiscalização do Contrato. </w:t>
      </w:r>
    </w:p>
    <w:p w:rsidR="00221E00" w:rsidRPr="00221E00" w:rsidRDefault="00221E00" w:rsidP="00221E00">
      <w:pPr>
        <w:spacing w:before="2"/>
        <w:rPr>
          <w:rFonts w:ascii="Tahoma" w:eastAsia="Times New Roman" w:hAnsi="Tahoma" w:cs="Tahoma"/>
          <w:lang w:val="pt-BR"/>
        </w:rPr>
      </w:pPr>
    </w:p>
    <w:p w:rsidR="00221E00" w:rsidRPr="00221E00" w:rsidRDefault="00221E00" w:rsidP="006F4308">
      <w:pPr>
        <w:widowControl/>
        <w:ind w:left="102"/>
        <w:jc w:val="both"/>
        <w:rPr>
          <w:rFonts w:ascii="Tahoma" w:eastAsia="Times New Roman" w:hAnsi="Tahoma" w:cs="Tahoma"/>
          <w:b/>
          <w:lang w:val="pt-BR"/>
        </w:rPr>
      </w:pPr>
      <w:r w:rsidRPr="00221E00">
        <w:rPr>
          <w:rFonts w:ascii="Tahoma" w:eastAsia="Times New Roman" w:hAnsi="Tahoma" w:cs="Tahoma"/>
          <w:b/>
          <w:lang w:val="pt-BR"/>
        </w:rPr>
        <w:t>CLÁUSULA DÉCIMA</w:t>
      </w:r>
      <w:r w:rsidR="00676B8E">
        <w:rPr>
          <w:rFonts w:ascii="Tahoma" w:eastAsia="Times New Roman" w:hAnsi="Tahoma" w:cs="Tahoma"/>
          <w:b/>
          <w:lang w:val="pt-BR"/>
        </w:rPr>
        <w:t xml:space="preserve"> PRIMEIRA</w:t>
      </w:r>
      <w:r w:rsidRPr="00221E00">
        <w:rPr>
          <w:rFonts w:ascii="Tahoma" w:eastAsia="Times New Roman" w:hAnsi="Tahoma" w:cs="Tahoma"/>
          <w:b/>
          <w:lang w:val="pt-BR"/>
        </w:rPr>
        <w:t>– DA INEXECUÇÃO E ALT</w:t>
      </w:r>
      <w:r w:rsidR="006F4308">
        <w:rPr>
          <w:rFonts w:ascii="Tahoma" w:eastAsia="Times New Roman" w:hAnsi="Tahoma" w:cs="Tahoma"/>
          <w:b/>
          <w:lang w:val="pt-BR"/>
        </w:rPr>
        <w:t>ERAÇÃO DO CONTRATO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lastRenderedPageBreak/>
        <w:t>a) A CONTRATADA reconhece os direitos da Administração, em casos de rescisão contratual ou alteração que são previstas na Lei Federal 8.666/93 e suas posteriores alterações.</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Nenhuma modificação poderá ser introduzida no presente instrumento, sem o consentimento prévio do Município, mediante acordo escrito, obedecendo aos limites legais.</w:t>
      </w:r>
    </w:p>
    <w:p w:rsidR="00221E00" w:rsidRPr="00221E00" w:rsidRDefault="00221E00" w:rsidP="006F4308">
      <w:pPr>
        <w:widowControl/>
        <w:jc w:val="both"/>
        <w:rPr>
          <w:rFonts w:ascii="Tahoma" w:eastAsia="Times New Roman" w:hAnsi="Tahoma" w:cs="Tahoma"/>
          <w:b/>
          <w:lang w:val="pt-BR"/>
        </w:rPr>
      </w:pPr>
    </w:p>
    <w:p w:rsidR="00221E00" w:rsidRPr="00221E00" w:rsidRDefault="00676B8E" w:rsidP="006F4308">
      <w:pPr>
        <w:widowControl/>
        <w:ind w:left="102"/>
        <w:jc w:val="both"/>
        <w:rPr>
          <w:rFonts w:ascii="Tahoma" w:eastAsia="Times New Roman" w:hAnsi="Tahoma" w:cs="Tahoma"/>
          <w:b/>
          <w:lang w:val="pt-BR"/>
        </w:rPr>
      </w:pPr>
      <w:r>
        <w:rPr>
          <w:rFonts w:ascii="Tahoma" w:eastAsia="Times New Roman" w:hAnsi="Tahoma" w:cs="Tahoma"/>
          <w:b/>
          <w:lang w:val="pt-BR"/>
        </w:rPr>
        <w:t>CLÁUSULA DÉCIMA SEGUNDA</w:t>
      </w:r>
      <w:proofErr w:type="gramStart"/>
      <w:r w:rsidR="00221E00" w:rsidRPr="00221E00">
        <w:rPr>
          <w:rFonts w:ascii="Tahoma" w:eastAsia="Times New Roman" w:hAnsi="Tahoma" w:cs="Tahoma"/>
          <w:b/>
          <w:lang w:val="pt-BR"/>
        </w:rPr>
        <w:t xml:space="preserve">  </w:t>
      </w:r>
      <w:proofErr w:type="gramEnd"/>
      <w:r w:rsidR="00221E00" w:rsidRPr="00221E00">
        <w:rPr>
          <w:rFonts w:ascii="Tahoma" w:eastAsia="Times New Roman" w:hAnsi="Tahoma" w:cs="Tahoma"/>
          <w:lang w:val="pt-BR"/>
        </w:rPr>
        <w:t xml:space="preserve">– </w:t>
      </w:r>
      <w:r w:rsidR="006F4308">
        <w:rPr>
          <w:rFonts w:ascii="Tahoma" w:eastAsia="Times New Roman" w:hAnsi="Tahoma" w:cs="Tahoma"/>
          <w:b/>
          <w:lang w:val="pt-BR"/>
        </w:rPr>
        <w:t>DA RESCISÃO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Este contrato poderá ser rescindido:</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Por ato unilateral da Administração, nos casos do Inciso I a XVII do art. 78 da Lei Federal 8.666 de 21 de junho de 1993;</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Por mútuo acordo ou conveniência Administrativa, recebendo a contratada somente pelo valor dos serviços efetivamente realizados, não lhe sendo devido outro a título de indenização ou qualquer outro título, no presente ou futuramente, sob qualquer alegação ou fundamento,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c) Judicialmente, nos termos da legislação.</w:t>
      </w:r>
    </w:p>
    <w:p w:rsidR="00221E00" w:rsidRPr="00221E00" w:rsidRDefault="00221E00" w:rsidP="00221E00">
      <w:pPr>
        <w:rPr>
          <w:rFonts w:ascii="Tahoma" w:eastAsia="Times New Roman" w:hAnsi="Tahoma" w:cs="Tahoma"/>
          <w:lang w:val="pt-BR"/>
        </w:rPr>
      </w:pPr>
    </w:p>
    <w:p w:rsidR="00221E00" w:rsidRPr="006F4308" w:rsidRDefault="00676B8E" w:rsidP="006F4308">
      <w:pPr>
        <w:widowControl/>
        <w:spacing w:before="141"/>
        <w:ind w:left="102"/>
        <w:jc w:val="both"/>
        <w:rPr>
          <w:rFonts w:ascii="Tahoma" w:eastAsia="Times New Roman" w:hAnsi="Tahoma" w:cs="Tahoma"/>
          <w:lang w:val="pt-BR"/>
        </w:rPr>
      </w:pPr>
      <w:r>
        <w:rPr>
          <w:rFonts w:ascii="Tahoma" w:eastAsia="Times New Roman" w:hAnsi="Tahoma" w:cs="Tahoma"/>
          <w:b/>
          <w:lang w:val="pt-BR"/>
        </w:rPr>
        <w:t>CLÁUSULA DÉCIMA TERCEIRA</w:t>
      </w:r>
      <w:r w:rsidR="006F4308">
        <w:rPr>
          <w:rFonts w:ascii="Tahoma" w:eastAsia="Times New Roman" w:hAnsi="Tahoma" w:cs="Tahoma"/>
          <w:lang w:val="pt-BR"/>
        </w:rPr>
        <w:t>: Das Penalidades;</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Comete infração administrativa nos termos da Lei nº 8.666, de 1993 e da Lei nº 10.520, de 2002, a Contratada que: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a) </w:t>
      </w:r>
      <w:proofErr w:type="spellStart"/>
      <w:r w:rsidRPr="00221E00">
        <w:rPr>
          <w:rFonts w:eastAsia="Arial Unicode MS"/>
          <w:sz w:val="24"/>
          <w:szCs w:val="24"/>
          <w:lang w:val="pt-BR" w:eastAsia="pt-BR"/>
        </w:rPr>
        <w:t>Inexecutar</w:t>
      </w:r>
      <w:proofErr w:type="spellEnd"/>
      <w:r w:rsidRPr="00221E00">
        <w:rPr>
          <w:rFonts w:eastAsia="Arial Unicode MS"/>
          <w:sz w:val="24"/>
          <w:szCs w:val="24"/>
          <w:lang w:val="pt-BR" w:eastAsia="pt-BR"/>
        </w:rPr>
        <w:t xml:space="preserve"> total ou parcialmente qualquer das obrigações assumidas em decorrência da contratação;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b) Ensejar o retardamento da execução do objeto;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c) Fraudar na execução do contrato;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d) Comportar-se de modo inidôneo;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e) Cometer fraude fiscal;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f) Não mantiver a proposta.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g) A Contratada que cometer qualquer das infrações discriminadas no subitem acima ficará sujeita, sem prejuízo da responsabilidade civil e criminal, às seguintes sanções: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h) Advertência por faltas leves, assim entendidas aquelas que não acarretem prejuízos significativos para a Contratante;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i) Multa moratória de 0,5% (meio por cento) por dia de atraso injustificado sobre o valor da parcela inadimplida, até o limite de 15 (quinze) dias;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j) Multa compensatória de 30% (trinta por cento) sobre o valor total do contrato, no caso de inexecução total do objeto;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l) Em caso de inexecução parcial, a multa compensatória, no mesmo percentual do subitem acima, será aplicada de forma proporcional à obrigação inadimplida; </w:t>
      </w:r>
    </w:p>
    <w:p w:rsidR="00221E00" w:rsidRPr="00221E00" w:rsidRDefault="00221E00" w:rsidP="00221E00">
      <w:pPr>
        <w:widowControl/>
        <w:tabs>
          <w:tab w:val="left" w:pos="462"/>
        </w:tabs>
        <w:ind w:left="720" w:right="109"/>
        <w:contextualSpacing/>
        <w:rPr>
          <w:rFonts w:ascii="Tahoma" w:eastAsia="Times New Roman" w:hAnsi="Tahoma" w:cs="Tahoma"/>
          <w:i/>
          <w:sz w:val="20"/>
          <w:szCs w:val="20"/>
          <w:lang w:val="pt-BR"/>
        </w:rPr>
      </w:pPr>
    </w:p>
    <w:p w:rsidR="00221E00" w:rsidRPr="00221E00" w:rsidRDefault="00676B8E" w:rsidP="00221E00">
      <w:pPr>
        <w:ind w:left="102"/>
        <w:jc w:val="both"/>
        <w:outlineLvl w:val="1"/>
        <w:rPr>
          <w:rFonts w:ascii="Tahoma" w:eastAsia="Times New Roman" w:hAnsi="Tahoma" w:cs="Tahoma"/>
          <w:b/>
          <w:bCs/>
          <w:lang w:val="pt-BR"/>
        </w:rPr>
      </w:pPr>
      <w:r>
        <w:rPr>
          <w:rFonts w:ascii="Tahoma" w:eastAsia="Times New Roman" w:hAnsi="Tahoma" w:cs="Tahoma"/>
          <w:b/>
          <w:bCs/>
          <w:lang w:val="pt-BR"/>
        </w:rPr>
        <w:t>CLÁUSULA DÉCIMA QUARTA</w:t>
      </w:r>
      <w:r w:rsidR="00221E00" w:rsidRPr="00221E00">
        <w:rPr>
          <w:rFonts w:ascii="Tahoma" w:eastAsia="Times New Roman" w:hAnsi="Tahoma" w:cs="Tahoma"/>
          <w:b/>
          <w:bCs/>
          <w:lang w:val="pt-BR"/>
        </w:rPr>
        <w:t>: DO FORO</w:t>
      </w:r>
    </w:p>
    <w:p w:rsidR="00221E00" w:rsidRPr="00221E00" w:rsidRDefault="00221E00" w:rsidP="00221E00">
      <w:pPr>
        <w:rPr>
          <w:rFonts w:ascii="Tahoma" w:eastAsia="Times New Roman" w:hAnsi="Tahoma" w:cs="Tahoma"/>
          <w:b/>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Fica eleito o FORO da Comarca de Portão-RS, para </w:t>
      </w:r>
      <w:proofErr w:type="gramStart"/>
      <w:r w:rsidRPr="00221E00">
        <w:rPr>
          <w:rFonts w:eastAsia="Arial Unicode MS"/>
          <w:sz w:val="24"/>
          <w:szCs w:val="24"/>
          <w:lang w:val="pt-BR" w:eastAsia="pt-BR"/>
        </w:rPr>
        <w:t>dirimir dúvidas</w:t>
      </w:r>
      <w:proofErr w:type="gramEnd"/>
      <w:r w:rsidRPr="00221E00">
        <w:rPr>
          <w:rFonts w:eastAsia="Arial Unicode MS"/>
          <w:sz w:val="24"/>
          <w:szCs w:val="24"/>
          <w:lang w:val="pt-BR" w:eastAsia="pt-BR"/>
        </w:rPr>
        <w:t xml:space="preserve"> oriundas do presente contrato ou de sua execução, se for o caso.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lastRenderedPageBreak/>
        <w:t>E por estarem justos e contratados, firmam o presente juntamente com duas testemunhas, em três vias de igual teor e forma, sem emendas ou rasuras, para que produza os seus jurídicos e efeitos legais.</w:t>
      </w:r>
    </w:p>
    <w:p w:rsidR="00221E00" w:rsidRPr="00221E00" w:rsidRDefault="00221E00" w:rsidP="00221E00">
      <w:pPr>
        <w:widowControl/>
        <w:jc w:val="both"/>
        <w:rPr>
          <w:rFonts w:ascii="Tahoma" w:eastAsia="Times New Roman" w:hAnsi="Tahoma" w:cs="Tahoma"/>
          <w:sz w:val="24"/>
          <w:szCs w:val="24"/>
          <w:lang w:val="pt-BR"/>
        </w:rPr>
      </w:pPr>
    </w:p>
    <w:p w:rsidR="00221E00" w:rsidRPr="00221E00" w:rsidRDefault="00221E00" w:rsidP="00221E00">
      <w:pPr>
        <w:widowControl/>
        <w:jc w:val="both"/>
        <w:rPr>
          <w:rFonts w:ascii="Tahoma" w:eastAsia="Times New Roman" w:hAnsi="Tahoma" w:cs="Tahoma"/>
          <w:lang w:val="pt-BR"/>
        </w:rPr>
      </w:pPr>
    </w:p>
    <w:p w:rsidR="00221E00" w:rsidRPr="00221E00" w:rsidRDefault="00221E00" w:rsidP="00221E00">
      <w:pPr>
        <w:widowControl/>
        <w:ind w:firstLine="709"/>
        <w:jc w:val="both"/>
        <w:rPr>
          <w:rFonts w:ascii="Tahoma" w:eastAsia="Times New Roman" w:hAnsi="Tahoma" w:cs="Tahoma"/>
          <w:lang w:val="pt-BR"/>
        </w:rPr>
      </w:pPr>
      <w:r w:rsidRPr="00221E00">
        <w:rPr>
          <w:rFonts w:ascii="Tahoma" w:eastAsia="Times New Roman" w:hAnsi="Tahoma" w:cs="Tahoma"/>
          <w:lang w:val="pt-BR"/>
        </w:rPr>
        <w:t xml:space="preserve">                </w:t>
      </w:r>
      <w:r w:rsidRPr="00221E00">
        <w:rPr>
          <w:rFonts w:eastAsia="Arial Unicode MS"/>
          <w:sz w:val="24"/>
          <w:szCs w:val="24"/>
          <w:lang w:val="pt-BR" w:eastAsia="pt-BR"/>
        </w:rPr>
        <w:t xml:space="preserve"> Capela de Santana - RS</w:t>
      </w:r>
      <w:proofErr w:type="gramStart"/>
      <w:r w:rsidRPr="00221E00">
        <w:rPr>
          <w:rFonts w:eastAsia="Arial Unicode MS"/>
          <w:sz w:val="24"/>
          <w:szCs w:val="24"/>
          <w:lang w:val="pt-BR" w:eastAsia="pt-BR"/>
        </w:rPr>
        <w:t>, ...</w:t>
      </w:r>
      <w:proofErr w:type="gramEnd"/>
      <w:r w:rsidRPr="00221E00">
        <w:rPr>
          <w:rFonts w:eastAsia="Arial Unicode MS"/>
          <w:sz w:val="24"/>
          <w:szCs w:val="24"/>
          <w:lang w:val="pt-BR" w:eastAsia="pt-BR"/>
        </w:rPr>
        <w:t xml:space="preserve">. </w:t>
      </w:r>
      <w:proofErr w:type="gramStart"/>
      <w:r w:rsidRPr="00221E00">
        <w:rPr>
          <w:rFonts w:eastAsia="Arial Unicode MS"/>
          <w:sz w:val="24"/>
          <w:szCs w:val="24"/>
          <w:lang w:val="pt-BR" w:eastAsia="pt-BR"/>
        </w:rPr>
        <w:t>de</w:t>
      </w:r>
      <w:proofErr w:type="gramEnd"/>
      <w:r w:rsidRPr="00221E00">
        <w:rPr>
          <w:rFonts w:eastAsia="Arial Unicode MS"/>
          <w:sz w:val="24"/>
          <w:szCs w:val="24"/>
          <w:lang w:val="pt-BR" w:eastAsia="pt-BR"/>
        </w:rPr>
        <w:t xml:space="preserve">.................... </w:t>
      </w:r>
      <w:proofErr w:type="gramStart"/>
      <w:r w:rsidRPr="00221E00">
        <w:rPr>
          <w:rFonts w:eastAsia="Arial Unicode MS"/>
          <w:sz w:val="24"/>
          <w:szCs w:val="24"/>
          <w:lang w:val="pt-BR" w:eastAsia="pt-BR"/>
        </w:rPr>
        <w:t>de</w:t>
      </w:r>
      <w:proofErr w:type="gramEnd"/>
      <w:r w:rsidRPr="00221E00">
        <w:rPr>
          <w:rFonts w:eastAsia="Arial Unicode MS"/>
          <w:sz w:val="24"/>
          <w:szCs w:val="24"/>
          <w:lang w:val="pt-BR" w:eastAsia="pt-BR"/>
        </w:rPr>
        <w:t xml:space="preserve"> 2019.</w:t>
      </w:r>
    </w:p>
    <w:p w:rsidR="00221E00" w:rsidRPr="00221E00" w:rsidRDefault="00221E00" w:rsidP="00221E00">
      <w:pPr>
        <w:widowControl/>
        <w:jc w:val="both"/>
        <w:rPr>
          <w:rFonts w:ascii="Tahoma" w:eastAsia="Times New Roman" w:hAnsi="Tahoma" w:cs="Tahoma"/>
          <w:lang w:val="pt-BR"/>
        </w:rPr>
      </w:pPr>
    </w:p>
    <w:p w:rsidR="00221E00" w:rsidRPr="00221E00" w:rsidRDefault="00221E00" w:rsidP="00221E00">
      <w:pPr>
        <w:widowControl/>
        <w:jc w:val="both"/>
        <w:rPr>
          <w:rFonts w:ascii="Tahoma" w:eastAsia="Times New Roman" w:hAnsi="Tahoma" w:cs="Tahoma"/>
          <w:lang w:val="pt-BR"/>
        </w:rPr>
      </w:pPr>
    </w:p>
    <w:p w:rsidR="00221E00" w:rsidRPr="00221E00" w:rsidRDefault="00221E00" w:rsidP="00221E00">
      <w:pPr>
        <w:widowControl/>
        <w:tabs>
          <w:tab w:val="left" w:pos="4678"/>
        </w:tabs>
        <w:ind w:right="412"/>
        <w:jc w:val="both"/>
        <w:rPr>
          <w:rFonts w:ascii="Tahoma" w:eastAsia="Times New Roman" w:hAnsi="Tahoma" w:cs="Tahoma"/>
          <w:spacing w:val="-1"/>
          <w:lang w:val="pt-BR"/>
        </w:rPr>
      </w:pPr>
    </w:p>
    <w:p w:rsidR="00221E00" w:rsidRPr="00221E00" w:rsidRDefault="00221E00" w:rsidP="00221E00">
      <w:pPr>
        <w:widowControl/>
        <w:tabs>
          <w:tab w:val="left" w:pos="4678"/>
        </w:tabs>
        <w:ind w:right="412"/>
        <w:jc w:val="both"/>
        <w:rPr>
          <w:rFonts w:ascii="Tahoma" w:eastAsia="Times New Roman" w:hAnsi="Tahoma" w:cs="Tahoma"/>
          <w:spacing w:val="3"/>
          <w:lang w:val="pt-BR"/>
        </w:rPr>
      </w:pPr>
      <w:r w:rsidRPr="00221E00">
        <w:rPr>
          <w:rFonts w:ascii="Tahoma" w:eastAsia="Times New Roman" w:hAnsi="Tahoma" w:cs="Tahoma"/>
          <w:spacing w:val="-1"/>
          <w:lang w:val="pt-BR"/>
        </w:rPr>
        <w:t>CON</w:t>
      </w:r>
      <w:r w:rsidRPr="00221E00">
        <w:rPr>
          <w:rFonts w:ascii="Tahoma" w:eastAsia="Times New Roman" w:hAnsi="Tahoma" w:cs="Tahoma"/>
          <w:spacing w:val="2"/>
          <w:lang w:val="pt-BR"/>
        </w:rPr>
        <w:t>T</w:t>
      </w:r>
      <w:r w:rsidRPr="00221E00">
        <w:rPr>
          <w:rFonts w:ascii="Tahoma" w:eastAsia="Times New Roman" w:hAnsi="Tahoma" w:cs="Tahoma"/>
          <w:spacing w:val="-1"/>
          <w:lang w:val="pt-BR"/>
        </w:rPr>
        <w:t>RA</w:t>
      </w:r>
      <w:r w:rsidRPr="00221E00">
        <w:rPr>
          <w:rFonts w:ascii="Tahoma" w:eastAsia="Times New Roman" w:hAnsi="Tahoma" w:cs="Tahoma"/>
          <w:spacing w:val="2"/>
          <w:lang w:val="pt-BR"/>
        </w:rPr>
        <w:t>T</w:t>
      </w:r>
      <w:r w:rsidRPr="00221E00">
        <w:rPr>
          <w:rFonts w:ascii="Tahoma" w:eastAsia="Times New Roman" w:hAnsi="Tahoma" w:cs="Tahoma"/>
          <w:spacing w:val="-1"/>
          <w:lang w:val="pt-BR"/>
        </w:rPr>
        <w:t>AD</w:t>
      </w:r>
      <w:r w:rsidRPr="00221E00">
        <w:rPr>
          <w:rFonts w:ascii="Tahoma" w:eastAsia="Times New Roman" w:hAnsi="Tahoma" w:cs="Tahoma"/>
          <w:lang w:val="pt-BR"/>
        </w:rPr>
        <w:t>A</w:t>
      </w:r>
      <w:r w:rsidRPr="00221E00">
        <w:rPr>
          <w:rFonts w:ascii="Tahoma" w:eastAsia="Times New Roman" w:hAnsi="Tahoma" w:cs="Tahoma"/>
          <w:lang w:val="pt-BR"/>
        </w:rPr>
        <w:tab/>
      </w:r>
      <w:r w:rsidR="00740B74">
        <w:rPr>
          <w:rFonts w:ascii="Tahoma" w:eastAsia="Times New Roman" w:hAnsi="Tahoma" w:cs="Tahoma"/>
          <w:spacing w:val="3"/>
          <w:lang w:val="pt-BR"/>
        </w:rPr>
        <w:t>Clara Elisa Paula Machado de Oliveira</w:t>
      </w:r>
      <w:r w:rsidRPr="00221E00">
        <w:rPr>
          <w:rFonts w:ascii="Tahoma" w:eastAsia="Times New Roman" w:hAnsi="Tahoma" w:cs="Tahoma"/>
          <w:spacing w:val="3"/>
          <w:lang w:val="pt-BR"/>
        </w:rPr>
        <w:t>,</w:t>
      </w:r>
    </w:p>
    <w:p w:rsidR="00740B74" w:rsidRPr="00221E00" w:rsidRDefault="00221E00" w:rsidP="00221E00">
      <w:pPr>
        <w:widowControl/>
        <w:tabs>
          <w:tab w:val="left" w:pos="4678"/>
        </w:tabs>
        <w:ind w:right="412"/>
        <w:jc w:val="both"/>
        <w:rPr>
          <w:rFonts w:ascii="Tahoma" w:eastAsia="Times New Roman" w:hAnsi="Tahoma" w:cs="Tahoma"/>
          <w:lang w:val="pt-BR"/>
        </w:rPr>
      </w:pPr>
      <w:r w:rsidRPr="00221E00">
        <w:rPr>
          <w:rFonts w:ascii="Tahoma" w:eastAsia="Times New Roman" w:hAnsi="Tahoma" w:cs="Tahoma"/>
          <w:spacing w:val="3"/>
          <w:lang w:val="pt-BR"/>
        </w:rPr>
        <w:tab/>
      </w:r>
      <w:r w:rsidR="00740B74">
        <w:rPr>
          <w:rFonts w:ascii="Tahoma" w:eastAsia="Times New Roman" w:hAnsi="Tahoma" w:cs="Tahoma"/>
          <w:lang w:val="pt-BR"/>
        </w:rPr>
        <w:t>Chefe de Gabinete</w:t>
      </w:r>
    </w:p>
    <w:p w:rsidR="00221E00" w:rsidRPr="00221E00" w:rsidRDefault="00221E00" w:rsidP="00221E00">
      <w:pPr>
        <w:widowControl/>
        <w:jc w:val="both"/>
        <w:rPr>
          <w:rFonts w:ascii="Tahoma" w:eastAsia="Times New Roman" w:hAnsi="Tahoma" w:cs="Tahoma"/>
          <w:lang w:val="pt-BR"/>
        </w:rPr>
      </w:pPr>
    </w:p>
    <w:p w:rsidR="006B589B" w:rsidRPr="006F4308" w:rsidRDefault="005F54BD" w:rsidP="006F4308">
      <w:pPr>
        <w:widowControl/>
        <w:ind w:left="102"/>
        <w:jc w:val="both"/>
        <w:rPr>
          <w:rFonts w:ascii="Tahoma" w:eastAsia="Times New Roman" w:hAnsi="Tahoma" w:cs="Tahoma"/>
          <w:lang w:val="pt-BR"/>
        </w:rPr>
      </w:pPr>
      <w:r w:rsidRPr="005F54BD">
        <w:rPr>
          <w:rFonts w:ascii="Times New Roman" w:eastAsia="Times New Roman" w:hAnsi="Times New Roman" w:cs="Times New Roman"/>
          <w:noProof/>
          <w:sz w:val="20"/>
          <w:szCs w:val="20"/>
          <w:lang w:val="pt-BR" w:eastAsia="pt-BR"/>
        </w:rPr>
        <w:pict>
          <v:group id="Grupo 13" o:spid="_x0000_s1032" style="position:absolute;left:0;text-align:left;margin-left:85.1pt;margin-top:27.35pt;width:184.3pt;height:0;z-index:-251646976;mso-wrap-distance-top:-6e-5mm;mso-wrap-distance-bottom:-6e-5mm;mso-position-horizontal-relative:page" coordorigin="1702,547" coordsize="3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">
            <v:shape id="Freeform 5" o:spid="_x0000_s1027" style="position:absolute;left:1702;top:547;width:3686;height:0;visibility:visible;mso-wrap-style:square;v-text-anchor:top" coordsize="3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AFYcIA&#10;AADbAAAADwAAAGRycy9kb3ducmV2LnhtbERP32vCMBB+H+x/CDfYy7CpIlJqo0xhIHsYTAV9PJIz&#10;LWsupcna7r9fBgPf7uP7edV2cq0YqA+NZwXzLAdBrL1p2Co4n95mBYgQkQ22nknBDwXYbh4fKiyN&#10;H/mThmO0IoVwKFFBHWNXShl0TQ5D5jvixN187zAm2FtpehxTuGvlIs9X0mHDqaHGjvY16a/jt1OQ&#10;T2GH2lv5XuwXH4eory/2slTq+Wl6XYOINMW7+N99MGn+Ev5+SQ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AAVhwgAAANsAAAAPAAAAAAAAAAAAAAAAAJgCAABkcnMvZG93&#10;bnJldi54bWxQSwUGAAAAAAQABAD1AAAAhwMAAAAA&#10;" path="m,l3686,e" filled="f" strokeweight=".58pt">
              <v:path arrowok="t" o:connecttype="custom" o:connectlocs="0,0;3686,0" o:connectangles="0,0"/>
            </v:shape>
            <w10:wrap anchorx="page"/>
          </v:group>
        </w:pict>
      </w:r>
      <w:r w:rsidRPr="005F54BD">
        <w:rPr>
          <w:rFonts w:ascii="Times New Roman" w:eastAsia="Times New Roman" w:hAnsi="Times New Roman" w:cs="Times New Roman"/>
          <w:noProof/>
          <w:sz w:val="20"/>
          <w:szCs w:val="20"/>
          <w:lang w:val="pt-BR" w:eastAsia="pt-BR"/>
        </w:rPr>
        <w:pict>
          <v:group id="Grupo 11" o:spid="_x0000_s1030" style="position:absolute;left:0;text-align:left;margin-left:84.35pt;margin-top:40.55pt;width:185.05pt;height:0;z-index:-251645952;mso-wrap-distance-top:-6e-5mm;mso-wrap-distance-bottom:-6e-5mm;mso-position-horizontal-relative:page" coordorigin="1687,811" coordsize="3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">
            <v:shape id="Freeform 3" o:spid="_x0000_s1031" style="position:absolute;left:1687;top:811;width:3701;height:0;visibility:visible;mso-wrap-style:square;v-text-anchor:top" coordsize="37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BWI74A&#10;AADbAAAADwAAAGRycy9kb3ducmV2LnhtbERPTYvCMBC9L/gfwgje1lRZq1aj6ILgSdgqnodmbIvN&#10;JDRR6783grC3ebzPWa4704g7tb62rGA0TEAQF1bXXCo4HXffMxA+IGtsLJOCJ3lYr3pfS8y0ffAf&#10;3fNQihjCPkMFVQguk9IXFRn0Q+uII3exrcEQYVtK3eIjhptGjpMklQZrjg0VOvqtqLjmN6OANod8&#10;mtrrbbr9ST3vz+40nzilBv1uswARqAv/4o97r+P8Mbx/iQfI1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CAViO+AAAA2wAAAA8AAAAAAAAAAAAAAAAAmAIAAGRycy9kb3ducmV2&#10;LnhtbFBLBQYAAAAABAAEAPUAAACDAwAAAAA=&#10;" path="m,l3701,e" filled="f" strokeweight=".58pt">
              <v:path arrowok="t" o:connecttype="custom" o:connectlocs="0,0;3701,0" o:connectangles="0,0"/>
            </v:shape>
            <w10:wrap anchorx="page"/>
          </v:group>
        </w:pict>
      </w:r>
      <w:r w:rsidR="00221E00" w:rsidRPr="00221E00">
        <w:rPr>
          <w:rFonts w:ascii="Tahoma" w:eastAsia="Times New Roman" w:hAnsi="Tahoma" w:cs="Tahoma"/>
          <w:spacing w:val="2"/>
          <w:lang w:val="pt-BR"/>
        </w:rPr>
        <w:t>T</w:t>
      </w:r>
      <w:r w:rsidR="00221E00" w:rsidRPr="00221E00">
        <w:rPr>
          <w:rFonts w:ascii="Tahoma" w:eastAsia="Times New Roman" w:hAnsi="Tahoma" w:cs="Tahoma"/>
          <w:lang w:val="pt-BR"/>
        </w:rPr>
        <w:t>E</w:t>
      </w:r>
      <w:r w:rsidR="00221E00" w:rsidRPr="00221E00">
        <w:rPr>
          <w:rFonts w:ascii="Tahoma" w:eastAsia="Times New Roman" w:hAnsi="Tahoma" w:cs="Tahoma"/>
          <w:spacing w:val="-3"/>
          <w:lang w:val="pt-BR"/>
        </w:rPr>
        <w:t>S</w:t>
      </w:r>
      <w:r w:rsidR="00221E00" w:rsidRPr="00221E00">
        <w:rPr>
          <w:rFonts w:ascii="Tahoma" w:eastAsia="Times New Roman" w:hAnsi="Tahoma" w:cs="Tahoma"/>
          <w:spacing w:val="2"/>
          <w:lang w:val="pt-BR"/>
        </w:rPr>
        <w:t>T</w:t>
      </w:r>
      <w:r w:rsidR="00221E00" w:rsidRPr="00221E00">
        <w:rPr>
          <w:rFonts w:ascii="Tahoma" w:eastAsia="Times New Roman" w:hAnsi="Tahoma" w:cs="Tahoma"/>
          <w:spacing w:val="-3"/>
          <w:lang w:val="pt-BR"/>
        </w:rPr>
        <w:t>E</w:t>
      </w:r>
      <w:r w:rsidR="00221E00" w:rsidRPr="00221E00">
        <w:rPr>
          <w:rFonts w:ascii="Tahoma" w:eastAsia="Times New Roman" w:hAnsi="Tahoma" w:cs="Tahoma"/>
          <w:spacing w:val="1"/>
          <w:lang w:val="pt-BR"/>
        </w:rPr>
        <w:t>M</w:t>
      </w:r>
      <w:r w:rsidR="00221E00" w:rsidRPr="00221E00">
        <w:rPr>
          <w:rFonts w:ascii="Tahoma" w:eastAsia="Times New Roman" w:hAnsi="Tahoma" w:cs="Tahoma"/>
          <w:spacing w:val="-1"/>
          <w:lang w:val="pt-BR"/>
        </w:rPr>
        <w:t>UNHA</w:t>
      </w:r>
      <w:r w:rsidR="006F4308">
        <w:rPr>
          <w:rFonts w:ascii="Tahoma" w:eastAsia="Times New Roman" w:hAnsi="Tahoma" w:cs="Tahoma"/>
          <w:lang w:val="pt-BR"/>
        </w:rPr>
        <w:t>S:</w:t>
      </w:r>
      <w:r w:rsidR="00740B74">
        <w:rPr>
          <w:rFonts w:ascii="Tahoma" w:eastAsia="Times New Roman" w:hAnsi="Tahoma" w:cs="Tahoma"/>
          <w:lang w:val="pt-BR"/>
        </w:rPr>
        <w:t xml:space="preserve">                                         Nomeada Pela Portaria nº 287/2019</w:t>
      </w:r>
    </w:p>
    <w:p w:rsidR="006B589B" w:rsidRPr="00B67768" w:rsidRDefault="006B589B" w:rsidP="006B589B">
      <w:pPr>
        <w:pStyle w:val="Corpodetexto"/>
        <w:spacing w:before="4"/>
        <w:ind w:left="0"/>
        <w:rPr>
          <w:sz w:val="29"/>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6B589B" w:rsidRPr="00B67768" w:rsidRDefault="006B589B" w:rsidP="006B589B">
      <w:pPr>
        <w:pStyle w:val="Ttulo11"/>
        <w:spacing w:before="73"/>
        <w:ind w:left="947" w:right="938"/>
        <w:jc w:val="center"/>
        <w:rPr>
          <w:lang w:val="pt-BR"/>
        </w:rPr>
      </w:pPr>
      <w:r w:rsidRPr="00B67768">
        <w:rPr>
          <w:lang w:val="pt-BR"/>
        </w:rPr>
        <w:lastRenderedPageBreak/>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740B74">
        <w:rPr>
          <w:b/>
          <w:lang w:val="pt-BR"/>
        </w:rPr>
        <w:t>Nº 14</w:t>
      </w:r>
      <w:r w:rsidR="006B589B" w:rsidRPr="00740B74">
        <w:rPr>
          <w:b/>
          <w:lang w:val="pt-BR"/>
        </w:rPr>
        <w:t>/201</w:t>
      </w:r>
      <w:r w:rsidR="006F4308" w:rsidRPr="00740B74">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F54BD" w:rsidP="006B589B">
      <w:pPr>
        <w:pStyle w:val="Corpodetexto"/>
        <w:spacing w:before="2"/>
        <w:ind w:left="0"/>
        <w:rPr>
          <w:sz w:val="23"/>
          <w:lang w:val="pt-BR"/>
        </w:rPr>
      </w:pPr>
      <w:r w:rsidRPr="005F54BD">
        <w:rPr>
          <w:noProof/>
          <w:lang w:val="pt-BR" w:eastAsia="pt-BR"/>
        </w:rPr>
        <w:pict>
          <v:line id="Line 7" o:spid="_x0000_s1029"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40B74">
        <w:rPr>
          <w:b/>
          <w:lang w:val="pt-BR"/>
        </w:rPr>
        <w:t>14/</w:t>
      </w:r>
      <w:r w:rsidR="006B589B" w:rsidRPr="00740B74">
        <w:rPr>
          <w:b/>
          <w:lang w:val="pt-BR"/>
        </w:rPr>
        <w:t>201</w:t>
      </w:r>
      <w:r w:rsidR="00740B74">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740B74">
        <w:rPr>
          <w:lang w:val="pt-BR"/>
        </w:rPr>
        <w:t>egão Presencial nº</w:t>
      </w:r>
      <w:proofErr w:type="gramStart"/>
      <w:r w:rsidR="00740B74">
        <w:rPr>
          <w:lang w:val="pt-BR"/>
        </w:rPr>
        <w:t xml:space="preserve">  </w:t>
      </w:r>
      <w:proofErr w:type="gramEnd"/>
      <w:r w:rsidR="00740B74">
        <w:rPr>
          <w:lang w:val="pt-BR"/>
        </w:rPr>
        <w:t>14</w:t>
      </w:r>
      <w:r w:rsidRPr="00B67768">
        <w:rPr>
          <w:lang w:val="pt-BR"/>
        </w:rPr>
        <w:t>/201</w:t>
      </w:r>
      <w:r w:rsidR="00740B74">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167924">
        <w:rPr>
          <w:lang w:val="pt-BR"/>
        </w:rPr>
        <w:t xml:space="preserve">...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F54BD" w:rsidP="006B589B">
      <w:pPr>
        <w:pStyle w:val="Corpodetexto"/>
        <w:ind w:left="0"/>
        <w:rPr>
          <w:sz w:val="23"/>
          <w:lang w:val="pt-BR"/>
        </w:rPr>
      </w:pPr>
      <w:r w:rsidRPr="005F54BD">
        <w:rPr>
          <w:noProof/>
          <w:lang w:val="pt-BR" w:eastAsia="pt-BR"/>
        </w:rPr>
        <w:pict>
          <v:line id="Line 8" o:spid="_x0000_s1028"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40B74">
        <w:rPr>
          <w:b/>
          <w:lang w:val="pt-BR"/>
        </w:rPr>
        <w:t>14/2019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167924" w:rsidP="006B589B">
      <w:pPr>
        <w:spacing w:line="253" w:lineRule="exact"/>
        <w:ind w:left="947" w:right="937"/>
        <w:jc w:val="center"/>
        <w:rPr>
          <w:b/>
          <w:lang w:val="pt-BR"/>
        </w:rPr>
      </w:pPr>
      <w:r>
        <w:rPr>
          <w:b/>
          <w:lang w:val="pt-BR"/>
        </w:rPr>
        <w:t>PREGÃO PRESENCIAL</w:t>
      </w:r>
      <w:proofErr w:type="gramStart"/>
      <w:r>
        <w:rPr>
          <w:b/>
          <w:lang w:val="pt-BR"/>
        </w:rPr>
        <w:t xml:space="preserve">   </w:t>
      </w:r>
      <w:proofErr w:type="gramEnd"/>
      <w:r w:rsidR="00740B74">
        <w:rPr>
          <w:b/>
          <w:lang w:val="pt-BR"/>
        </w:rPr>
        <w:t>Nº 14</w:t>
      </w:r>
      <w:r w:rsidRPr="00740B74">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740B74">
        <w:rPr>
          <w:lang w:val="pt-BR"/>
        </w:rPr>
        <w:t xml:space="preserve">......... </w:t>
      </w:r>
      <w:proofErr w:type="gramStart"/>
      <w:r w:rsidR="00740B74">
        <w:rPr>
          <w:lang w:val="pt-BR"/>
        </w:rPr>
        <w:t>de</w:t>
      </w:r>
      <w:proofErr w:type="gramEnd"/>
      <w:r w:rsidR="00740B74">
        <w:rPr>
          <w:lang w:val="pt-BR"/>
        </w:rPr>
        <w:t xml:space="preserve"> ........... </w:t>
      </w:r>
      <w:proofErr w:type="gramStart"/>
      <w:r w:rsidR="00740B74">
        <w:rPr>
          <w:lang w:val="pt-BR"/>
        </w:rPr>
        <w:t>de</w:t>
      </w:r>
      <w:proofErr w:type="gramEnd"/>
      <w:r w:rsidR="00740B74">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PREGÃO PRESENCIAL (RP) N.</w:t>
      </w:r>
      <w:r w:rsidRPr="00740B74">
        <w:rPr>
          <w:lang w:val="pt-BR"/>
        </w:rPr>
        <w:t xml:space="preserve">º </w:t>
      </w:r>
      <w:r w:rsidR="00740B74">
        <w:rPr>
          <w:lang w:val="pt-BR"/>
        </w:rPr>
        <w:t>14</w:t>
      </w:r>
      <w:r w:rsidR="000F1457" w:rsidRPr="00740B74">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proofErr w:type="gramStart"/>
      <w:r w:rsidRPr="00167924">
        <w:rPr>
          <w:lang w:val="pt-BR"/>
        </w:rPr>
        <w:t>conforme</w:t>
      </w:r>
      <w:proofErr w:type="gramEnd"/>
      <w:r w:rsidRPr="00167924">
        <w:rPr>
          <w:lang w:val="pt-BR"/>
        </w:rPr>
        <w:t xml:space="preserve"> abaixo alinhado:</w:t>
      </w:r>
    </w:p>
    <w:p w:rsidR="006337DE" w:rsidRPr="00167924" w:rsidRDefault="006337DE" w:rsidP="006337DE">
      <w:pPr>
        <w:rPr>
          <w:lang w:val="pt-BR"/>
        </w:rPr>
      </w:pPr>
    </w:p>
    <w:p w:rsidR="00E532F4" w:rsidRDefault="000F1457" w:rsidP="00167924">
      <w:pPr>
        <w:pStyle w:val="Corpodetexto"/>
        <w:spacing w:line="244" w:lineRule="auto"/>
        <w:ind w:left="197" w:right="683"/>
        <w:jc w:val="both"/>
        <w:rPr>
          <w:lang w:val="pt-BR"/>
        </w:rPr>
      </w:pPr>
      <w:r>
        <w:rPr>
          <w:lang w:val="pt-BR"/>
        </w:rPr>
        <w:t xml:space="preserve">EQUIPAMENTO (...) </w:t>
      </w:r>
    </w:p>
    <w:p w:rsidR="000F1457" w:rsidRDefault="000F1457" w:rsidP="00167924">
      <w:pPr>
        <w:pStyle w:val="Corpodetexto"/>
        <w:spacing w:line="244" w:lineRule="auto"/>
        <w:ind w:left="197" w:right="683"/>
        <w:jc w:val="both"/>
        <w:rPr>
          <w:lang w:val="pt-BR"/>
        </w:rPr>
      </w:pPr>
    </w:p>
    <w:p w:rsidR="000F1457" w:rsidRDefault="000F1457" w:rsidP="00167924">
      <w:pPr>
        <w:pStyle w:val="Corpodetexto"/>
        <w:spacing w:line="244" w:lineRule="auto"/>
        <w:ind w:left="197" w:right="683"/>
        <w:jc w:val="both"/>
        <w:rPr>
          <w:lang w:val="pt-BR"/>
        </w:rPr>
      </w:pPr>
    </w:p>
    <w:p w:rsidR="000F1457" w:rsidRDefault="000F1457" w:rsidP="00167924">
      <w:pPr>
        <w:pStyle w:val="Corpodetexto"/>
        <w:spacing w:line="244" w:lineRule="auto"/>
        <w:ind w:left="197" w:right="683"/>
        <w:jc w:val="both"/>
        <w:rPr>
          <w:lang w:val="pt-BR"/>
        </w:rPr>
      </w:pPr>
    </w:p>
    <w:p w:rsidR="00B721F5" w:rsidRDefault="00B721F5" w:rsidP="000F1457">
      <w:pPr>
        <w:pStyle w:val="Corpodetexto"/>
        <w:spacing w:line="244" w:lineRule="auto"/>
        <w:ind w:left="197" w:right="683"/>
        <w:jc w:val="both"/>
        <w:rPr>
          <w:lang w:val="pt-BR"/>
        </w:rPr>
      </w:pP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000F1457">
        <w:rPr>
          <w:lang w:val="pt-BR"/>
        </w:rPr>
        <w:t>despesas com entrega</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0F1457">
        <w:rPr>
          <w:lang w:val="pt-BR"/>
        </w:rPr>
        <w:t xml:space="preserve">para fornecimento do objeto desta licitação. </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DC8" w:rsidRDefault="00301DC8" w:rsidP="00390262">
      <w:r>
        <w:separator/>
      </w:r>
    </w:p>
  </w:endnote>
  <w:endnote w:type="continuationSeparator" w:id="0">
    <w:p w:rsidR="00301DC8" w:rsidRDefault="00301DC8"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DC8" w:rsidRDefault="00301DC8" w:rsidP="00390262">
      <w:r>
        <w:separator/>
      </w:r>
    </w:p>
  </w:footnote>
  <w:footnote w:type="continuationSeparator" w:id="0">
    <w:p w:rsidR="00301DC8" w:rsidRDefault="00301DC8"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CD" w:rsidRPr="00B67768" w:rsidRDefault="00AA1ECD"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AA1ECD" w:rsidRPr="00B67768" w:rsidRDefault="00AA1ECD" w:rsidP="00CB7360">
    <w:pPr>
      <w:ind w:left="-227" w:right="113"/>
      <w:jc w:val="center"/>
      <w:rPr>
        <w:b/>
        <w:i/>
        <w:lang w:val="pt-BR"/>
      </w:rPr>
    </w:pPr>
    <w:r w:rsidRPr="00B67768">
      <w:rPr>
        <w:b/>
        <w:i/>
        <w:lang w:val="pt-BR"/>
      </w:rPr>
      <w:t>Prefeitura Municipal de Capela de Santana</w:t>
    </w:r>
  </w:p>
  <w:p w:rsidR="00AA1ECD" w:rsidRPr="00B67768" w:rsidRDefault="00AA1ECD" w:rsidP="00CB7360">
    <w:pPr>
      <w:pStyle w:val="Cabealho"/>
      <w:pBdr>
        <w:bottom w:val="single" w:sz="12" w:space="1" w:color="auto"/>
      </w:pBdr>
      <w:ind w:left="-227" w:right="113"/>
      <w:jc w:val="center"/>
      <w:rPr>
        <w:lang w:val="pt-BR"/>
      </w:rPr>
    </w:pPr>
    <w:r w:rsidRPr="00B67768">
      <w:rPr>
        <w:lang w:val="pt-BR"/>
      </w:rPr>
      <w:t>www.capeladesantana.rs.gov.br</w:t>
    </w:r>
  </w:p>
  <w:p w:rsidR="00AA1ECD" w:rsidRPr="00B67768" w:rsidRDefault="00AA1ECD"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AA1ECD" w:rsidRDefault="00AA1ECD" w:rsidP="00CB7360">
    <w:pPr>
      <w:pStyle w:val="Cabealho"/>
      <w:pBdr>
        <w:bottom w:val="single" w:sz="12" w:space="1" w:color="auto"/>
      </w:pBdr>
      <w:ind w:left="-227" w:right="113"/>
      <w:jc w:val="center"/>
    </w:pPr>
    <w:r>
      <w:t>(51) 3698-1155</w:t>
    </w:r>
  </w:p>
  <w:p w:rsidR="00AA1ECD" w:rsidRDefault="00AA1ECD">
    <w:pPr>
      <w:pStyle w:val="Cabealho"/>
      <w:rPr>
        <w:lang w:val="pt-BR"/>
      </w:rPr>
    </w:pPr>
  </w:p>
  <w:p w:rsidR="00AA1ECD" w:rsidRPr="00132477" w:rsidRDefault="00AA1ECD">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0562D"/>
    <w:rsid w:val="000123CE"/>
    <w:rsid w:val="000225CA"/>
    <w:rsid w:val="00023B5F"/>
    <w:rsid w:val="00035AE4"/>
    <w:rsid w:val="000549D4"/>
    <w:rsid w:val="00061989"/>
    <w:rsid w:val="00063EFE"/>
    <w:rsid w:val="00070194"/>
    <w:rsid w:val="000A2866"/>
    <w:rsid w:val="000B766A"/>
    <w:rsid w:val="000B7F94"/>
    <w:rsid w:val="000C6032"/>
    <w:rsid w:val="000C74C9"/>
    <w:rsid w:val="000E0061"/>
    <w:rsid w:val="000F1457"/>
    <w:rsid w:val="00102409"/>
    <w:rsid w:val="001112FA"/>
    <w:rsid w:val="001178B4"/>
    <w:rsid w:val="00121B82"/>
    <w:rsid w:val="00123CA5"/>
    <w:rsid w:val="00130924"/>
    <w:rsid w:val="00153EA3"/>
    <w:rsid w:val="001623A5"/>
    <w:rsid w:val="00167924"/>
    <w:rsid w:val="001816C0"/>
    <w:rsid w:val="00187C68"/>
    <w:rsid w:val="001929CC"/>
    <w:rsid w:val="001A2AA2"/>
    <w:rsid w:val="001A3FEE"/>
    <w:rsid w:val="001A4BB2"/>
    <w:rsid w:val="001C7732"/>
    <w:rsid w:val="001D3560"/>
    <w:rsid w:val="001D3B8A"/>
    <w:rsid w:val="001D5182"/>
    <w:rsid w:val="001D626C"/>
    <w:rsid w:val="001E1148"/>
    <w:rsid w:val="00221E00"/>
    <w:rsid w:val="00225A80"/>
    <w:rsid w:val="00232761"/>
    <w:rsid w:val="002331CD"/>
    <w:rsid w:val="00233B36"/>
    <w:rsid w:val="00235588"/>
    <w:rsid w:val="00241B31"/>
    <w:rsid w:val="00251A2A"/>
    <w:rsid w:val="00253E8C"/>
    <w:rsid w:val="00271BBA"/>
    <w:rsid w:val="00274A61"/>
    <w:rsid w:val="002822A2"/>
    <w:rsid w:val="00285B34"/>
    <w:rsid w:val="00287122"/>
    <w:rsid w:val="00287582"/>
    <w:rsid w:val="00297527"/>
    <w:rsid w:val="002B3C16"/>
    <w:rsid w:val="002D0052"/>
    <w:rsid w:val="002D415B"/>
    <w:rsid w:val="002D701F"/>
    <w:rsid w:val="002D743F"/>
    <w:rsid w:val="002E0111"/>
    <w:rsid w:val="002E32D5"/>
    <w:rsid w:val="00301DC8"/>
    <w:rsid w:val="00312007"/>
    <w:rsid w:val="00321D0C"/>
    <w:rsid w:val="0038056F"/>
    <w:rsid w:val="00381F31"/>
    <w:rsid w:val="003827E0"/>
    <w:rsid w:val="00385A15"/>
    <w:rsid w:val="00386082"/>
    <w:rsid w:val="00390262"/>
    <w:rsid w:val="003946C4"/>
    <w:rsid w:val="00396DB8"/>
    <w:rsid w:val="003B2883"/>
    <w:rsid w:val="003B6372"/>
    <w:rsid w:val="003C3261"/>
    <w:rsid w:val="003C5C84"/>
    <w:rsid w:val="003D1F31"/>
    <w:rsid w:val="003D34FE"/>
    <w:rsid w:val="003D7EBE"/>
    <w:rsid w:val="003E4609"/>
    <w:rsid w:val="003E61F4"/>
    <w:rsid w:val="00420686"/>
    <w:rsid w:val="00435EE5"/>
    <w:rsid w:val="004536DF"/>
    <w:rsid w:val="00462809"/>
    <w:rsid w:val="004724D4"/>
    <w:rsid w:val="004766FA"/>
    <w:rsid w:val="00487EC5"/>
    <w:rsid w:val="004913CA"/>
    <w:rsid w:val="004A676E"/>
    <w:rsid w:val="004A6964"/>
    <w:rsid w:val="004A6AAB"/>
    <w:rsid w:val="004D2403"/>
    <w:rsid w:val="004F26D0"/>
    <w:rsid w:val="00506A20"/>
    <w:rsid w:val="00522CCB"/>
    <w:rsid w:val="00546A83"/>
    <w:rsid w:val="00567D4A"/>
    <w:rsid w:val="00570823"/>
    <w:rsid w:val="00580434"/>
    <w:rsid w:val="00581412"/>
    <w:rsid w:val="00582A45"/>
    <w:rsid w:val="005A2143"/>
    <w:rsid w:val="005A7F33"/>
    <w:rsid w:val="005B1CCA"/>
    <w:rsid w:val="005F0147"/>
    <w:rsid w:val="005F54BD"/>
    <w:rsid w:val="00623D60"/>
    <w:rsid w:val="006337DE"/>
    <w:rsid w:val="006408B6"/>
    <w:rsid w:val="00645B11"/>
    <w:rsid w:val="0065417E"/>
    <w:rsid w:val="00676B8E"/>
    <w:rsid w:val="00676D15"/>
    <w:rsid w:val="006914A8"/>
    <w:rsid w:val="006934BC"/>
    <w:rsid w:val="006A2F19"/>
    <w:rsid w:val="006A45F2"/>
    <w:rsid w:val="006B0662"/>
    <w:rsid w:val="006B589B"/>
    <w:rsid w:val="006C05EF"/>
    <w:rsid w:val="006D0A62"/>
    <w:rsid w:val="006D2BA3"/>
    <w:rsid w:val="006F4308"/>
    <w:rsid w:val="00700676"/>
    <w:rsid w:val="00715EFB"/>
    <w:rsid w:val="007223C3"/>
    <w:rsid w:val="00740B74"/>
    <w:rsid w:val="00744ADC"/>
    <w:rsid w:val="00744EEC"/>
    <w:rsid w:val="0074772D"/>
    <w:rsid w:val="007549F0"/>
    <w:rsid w:val="007644E1"/>
    <w:rsid w:val="00766AA9"/>
    <w:rsid w:val="007825BA"/>
    <w:rsid w:val="007841F5"/>
    <w:rsid w:val="00784D6E"/>
    <w:rsid w:val="007A5595"/>
    <w:rsid w:val="007B4C51"/>
    <w:rsid w:val="007C15CE"/>
    <w:rsid w:val="007C2A8B"/>
    <w:rsid w:val="007E3ADB"/>
    <w:rsid w:val="007F345A"/>
    <w:rsid w:val="0080464F"/>
    <w:rsid w:val="00814978"/>
    <w:rsid w:val="00841506"/>
    <w:rsid w:val="008434E7"/>
    <w:rsid w:val="008463C8"/>
    <w:rsid w:val="00866B80"/>
    <w:rsid w:val="00866BED"/>
    <w:rsid w:val="00871139"/>
    <w:rsid w:val="00872420"/>
    <w:rsid w:val="00881C0C"/>
    <w:rsid w:val="00891ED0"/>
    <w:rsid w:val="008933BD"/>
    <w:rsid w:val="008B0E8A"/>
    <w:rsid w:val="008B40E0"/>
    <w:rsid w:val="008B445E"/>
    <w:rsid w:val="008D730D"/>
    <w:rsid w:val="008E4821"/>
    <w:rsid w:val="008F03E6"/>
    <w:rsid w:val="00910DA0"/>
    <w:rsid w:val="00913C49"/>
    <w:rsid w:val="00940A4F"/>
    <w:rsid w:val="009459FB"/>
    <w:rsid w:val="00953170"/>
    <w:rsid w:val="00957B16"/>
    <w:rsid w:val="00972D1B"/>
    <w:rsid w:val="00982814"/>
    <w:rsid w:val="00982BC7"/>
    <w:rsid w:val="00996F31"/>
    <w:rsid w:val="009C5F70"/>
    <w:rsid w:val="009E7914"/>
    <w:rsid w:val="009E7C80"/>
    <w:rsid w:val="009F7B1C"/>
    <w:rsid w:val="00A30A0C"/>
    <w:rsid w:val="00A37542"/>
    <w:rsid w:val="00A37554"/>
    <w:rsid w:val="00A433F4"/>
    <w:rsid w:val="00A758C3"/>
    <w:rsid w:val="00A81254"/>
    <w:rsid w:val="00A911A7"/>
    <w:rsid w:val="00AA1ECD"/>
    <w:rsid w:val="00AB49DA"/>
    <w:rsid w:val="00AD0502"/>
    <w:rsid w:val="00AD091A"/>
    <w:rsid w:val="00AD2674"/>
    <w:rsid w:val="00AF5738"/>
    <w:rsid w:val="00B01BF8"/>
    <w:rsid w:val="00B27184"/>
    <w:rsid w:val="00B33648"/>
    <w:rsid w:val="00B358E4"/>
    <w:rsid w:val="00B36C10"/>
    <w:rsid w:val="00B57808"/>
    <w:rsid w:val="00B61CBB"/>
    <w:rsid w:val="00B67768"/>
    <w:rsid w:val="00B711F6"/>
    <w:rsid w:val="00B721F5"/>
    <w:rsid w:val="00BA612D"/>
    <w:rsid w:val="00BD3C73"/>
    <w:rsid w:val="00BD4E50"/>
    <w:rsid w:val="00BE6E05"/>
    <w:rsid w:val="00BF3992"/>
    <w:rsid w:val="00C17213"/>
    <w:rsid w:val="00C261A8"/>
    <w:rsid w:val="00C2752A"/>
    <w:rsid w:val="00C74621"/>
    <w:rsid w:val="00CA38E1"/>
    <w:rsid w:val="00CA3B1F"/>
    <w:rsid w:val="00CB4B7E"/>
    <w:rsid w:val="00CB7360"/>
    <w:rsid w:val="00CE6383"/>
    <w:rsid w:val="00CF6EF3"/>
    <w:rsid w:val="00D01812"/>
    <w:rsid w:val="00D039D8"/>
    <w:rsid w:val="00D0469B"/>
    <w:rsid w:val="00D11514"/>
    <w:rsid w:val="00D1569D"/>
    <w:rsid w:val="00D35FA6"/>
    <w:rsid w:val="00D473F7"/>
    <w:rsid w:val="00D570A5"/>
    <w:rsid w:val="00D83E78"/>
    <w:rsid w:val="00DB0351"/>
    <w:rsid w:val="00DB21C1"/>
    <w:rsid w:val="00DC5D47"/>
    <w:rsid w:val="00DC7093"/>
    <w:rsid w:val="00DE2428"/>
    <w:rsid w:val="00DE421D"/>
    <w:rsid w:val="00DE68DC"/>
    <w:rsid w:val="00DF1BAB"/>
    <w:rsid w:val="00E00D04"/>
    <w:rsid w:val="00E243DE"/>
    <w:rsid w:val="00E301B9"/>
    <w:rsid w:val="00E33027"/>
    <w:rsid w:val="00E45FA9"/>
    <w:rsid w:val="00E532F4"/>
    <w:rsid w:val="00E6200C"/>
    <w:rsid w:val="00EA01BB"/>
    <w:rsid w:val="00EA3295"/>
    <w:rsid w:val="00EB1EDF"/>
    <w:rsid w:val="00EB67BE"/>
    <w:rsid w:val="00EC78BA"/>
    <w:rsid w:val="00ED4F4D"/>
    <w:rsid w:val="00F06AD3"/>
    <w:rsid w:val="00F11104"/>
    <w:rsid w:val="00F1568D"/>
    <w:rsid w:val="00F319FD"/>
    <w:rsid w:val="00F3365E"/>
    <w:rsid w:val="00F420BF"/>
    <w:rsid w:val="00F434DC"/>
    <w:rsid w:val="00F62F14"/>
    <w:rsid w:val="00F76AB7"/>
    <w:rsid w:val="00FA66B4"/>
    <w:rsid w:val="00FB0BC1"/>
    <w:rsid w:val="00FC48EC"/>
    <w:rsid w:val="00FD11CF"/>
    <w:rsid w:val="00FD4A24"/>
    <w:rsid w:val="00FD61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20</Pages>
  <Words>6490</Words>
  <Characters>35052</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cp:revision>
  <cp:lastPrinted>2019-04-11T17:42:00Z</cp:lastPrinted>
  <dcterms:created xsi:type="dcterms:W3CDTF">2019-04-11T17:42:00Z</dcterms:created>
  <dcterms:modified xsi:type="dcterms:W3CDTF">2019-04-11T17:42:00Z</dcterms:modified>
</cp:coreProperties>
</file>