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A59DB" w:rsidRPr="00030F4C" w:rsidRDefault="007A59DB" w:rsidP="007A59DB">
      <w:pPr>
        <w:pStyle w:val="Corpodetexto"/>
      </w:pPr>
    </w:p>
    <w:p w:rsidR="007A59DB" w:rsidRPr="00030F4C" w:rsidRDefault="007A59DB" w:rsidP="007A59DB">
      <w:pPr>
        <w:pStyle w:val="Corpodetexto"/>
        <w:spacing w:before="2"/>
        <w:ind w:left="113" w:right="159"/>
        <w:jc w:val="center"/>
        <w:rPr>
          <w:b/>
        </w:rPr>
      </w:pPr>
    </w:p>
    <w:p w:rsidR="007A59DB" w:rsidRDefault="007A59DB" w:rsidP="007A59DB">
      <w:pPr>
        <w:spacing w:line="242" w:lineRule="auto"/>
        <w:ind w:left="113" w:right="159" w:firstLine="9"/>
        <w:jc w:val="center"/>
        <w:rPr>
          <w:b/>
          <w:sz w:val="24"/>
          <w:szCs w:val="24"/>
        </w:rPr>
      </w:pPr>
      <w:r>
        <w:rPr>
          <w:b/>
          <w:sz w:val="24"/>
          <w:szCs w:val="24"/>
          <w:u w:val="thick"/>
        </w:rPr>
        <w:t>EDITAL DE CONCORRÊNCIA</w:t>
      </w:r>
      <w:r w:rsidRPr="00592AFD">
        <w:rPr>
          <w:b/>
          <w:sz w:val="24"/>
          <w:szCs w:val="24"/>
          <w:u w:val="thick"/>
        </w:rPr>
        <w:t xml:space="preserve">N° </w:t>
      </w:r>
      <w:r w:rsidR="009D7C03">
        <w:rPr>
          <w:b/>
          <w:sz w:val="24"/>
          <w:szCs w:val="24"/>
          <w:u w:val="thick"/>
        </w:rPr>
        <w:t>01</w:t>
      </w:r>
      <w:r w:rsidR="00867277">
        <w:rPr>
          <w:b/>
          <w:sz w:val="24"/>
          <w:szCs w:val="24"/>
          <w:u w:val="thick"/>
        </w:rPr>
        <w:t>/2021</w:t>
      </w:r>
    </w:p>
    <w:p w:rsidR="007A59DB" w:rsidRDefault="007A59DB" w:rsidP="007A59DB">
      <w:pPr>
        <w:spacing w:line="242" w:lineRule="auto"/>
        <w:ind w:left="113" w:right="159" w:firstLine="9"/>
        <w:jc w:val="center"/>
        <w:rPr>
          <w:b/>
          <w:sz w:val="24"/>
          <w:szCs w:val="24"/>
        </w:rPr>
      </w:pPr>
      <w:r w:rsidRPr="00030F4C">
        <w:rPr>
          <w:b/>
          <w:sz w:val="24"/>
          <w:szCs w:val="24"/>
          <w:u w:val="thick"/>
        </w:rPr>
        <w:t>PROC</w:t>
      </w:r>
      <w:r>
        <w:rPr>
          <w:b/>
          <w:sz w:val="24"/>
          <w:szCs w:val="24"/>
          <w:u w:val="thick"/>
        </w:rPr>
        <w:t xml:space="preserve">ESSO ADMINISTRATIVO LICITATÓRIO </w:t>
      </w:r>
      <w:r w:rsidR="009D7C03">
        <w:rPr>
          <w:b/>
          <w:sz w:val="24"/>
          <w:szCs w:val="24"/>
          <w:u w:val="thick"/>
        </w:rPr>
        <w:t>430</w:t>
      </w:r>
      <w:r w:rsidR="00867277">
        <w:rPr>
          <w:b/>
          <w:sz w:val="24"/>
          <w:szCs w:val="24"/>
          <w:u w:val="thick"/>
        </w:rPr>
        <w:t>/2021</w:t>
      </w:r>
    </w:p>
    <w:p w:rsidR="007A59DB" w:rsidRPr="00030F4C" w:rsidRDefault="007A59DB" w:rsidP="007A59DB">
      <w:pPr>
        <w:spacing w:line="242" w:lineRule="auto"/>
        <w:ind w:left="113" w:right="159" w:firstLine="9"/>
        <w:jc w:val="center"/>
        <w:rPr>
          <w:b/>
          <w:sz w:val="24"/>
          <w:szCs w:val="24"/>
        </w:rPr>
      </w:pPr>
      <w:r w:rsidRPr="00030F4C">
        <w:rPr>
          <w:b/>
          <w:sz w:val="24"/>
          <w:szCs w:val="24"/>
          <w:u w:val="thick"/>
        </w:rPr>
        <w:t>TIPO</w:t>
      </w:r>
      <w:r w:rsidR="00867277">
        <w:rPr>
          <w:b/>
          <w:sz w:val="24"/>
          <w:szCs w:val="24"/>
          <w:u w:val="thick"/>
        </w:rPr>
        <w:t xml:space="preserve"> MELHOR OFERTA</w:t>
      </w:r>
    </w:p>
    <w:p w:rsidR="007A59DB" w:rsidRPr="00030F4C" w:rsidRDefault="007A59DB" w:rsidP="007A59DB">
      <w:pPr>
        <w:pStyle w:val="Corpodetexto"/>
        <w:spacing w:before="9"/>
        <w:rPr>
          <w:b/>
        </w:rPr>
      </w:pPr>
    </w:p>
    <w:p w:rsidR="007A59DB" w:rsidRPr="00030F4C" w:rsidRDefault="007A59DB" w:rsidP="007A59DB">
      <w:pPr>
        <w:spacing w:before="90"/>
        <w:ind w:left="4437" w:right="153"/>
        <w:jc w:val="both"/>
        <w:rPr>
          <w:b/>
          <w:sz w:val="24"/>
          <w:szCs w:val="24"/>
        </w:rPr>
      </w:pPr>
      <w:r>
        <w:rPr>
          <w:b/>
          <w:sz w:val="24"/>
          <w:szCs w:val="24"/>
        </w:rPr>
        <w:t>Edital de concorrência</w:t>
      </w:r>
      <w:r w:rsidRPr="00030F4C">
        <w:rPr>
          <w:b/>
          <w:sz w:val="24"/>
          <w:szCs w:val="24"/>
        </w:rPr>
        <w:t xml:space="preserve"> para</w:t>
      </w:r>
      <w:r w:rsidR="00221D96">
        <w:rPr>
          <w:b/>
          <w:sz w:val="24"/>
          <w:szCs w:val="24"/>
        </w:rPr>
        <w:t xml:space="preserve"> o</w:t>
      </w:r>
      <w:r w:rsidRPr="00030F4C">
        <w:rPr>
          <w:b/>
          <w:sz w:val="24"/>
          <w:szCs w:val="24"/>
        </w:rPr>
        <w:t xml:space="preserve"> </w:t>
      </w:r>
      <w:r w:rsidR="00867277" w:rsidRPr="00221D96">
        <w:rPr>
          <w:b/>
          <w:sz w:val="24"/>
          <w:szCs w:val="24"/>
        </w:rPr>
        <w:t>cadastramento de interessados em receber em doação de área de terra para a instalação e funcionamento da empresa no Município de Capela de Santana</w:t>
      </w:r>
      <w:r w:rsidR="00221D96">
        <w:rPr>
          <w:b/>
          <w:sz w:val="24"/>
          <w:szCs w:val="24"/>
        </w:rPr>
        <w:t>, nos termos da</w:t>
      </w:r>
      <w:r w:rsidR="00221D96" w:rsidRPr="00221D96">
        <w:rPr>
          <w:b/>
          <w:sz w:val="24"/>
          <w:szCs w:val="24"/>
        </w:rPr>
        <w:t xml:space="preserve"> Lei Municipal nº 1.351, de 12/12/2011, e suas alterações posteriores</w:t>
      </w:r>
      <w:r w:rsidRPr="00030F4C">
        <w:rPr>
          <w:b/>
          <w:sz w:val="24"/>
          <w:szCs w:val="24"/>
        </w:rPr>
        <w:t>.</w:t>
      </w:r>
    </w:p>
    <w:p w:rsidR="007A59DB" w:rsidRPr="00030F4C" w:rsidRDefault="007A59DB" w:rsidP="007A59DB">
      <w:pPr>
        <w:pStyle w:val="Corpodetexto"/>
        <w:spacing w:before="9"/>
        <w:rPr>
          <w:b/>
        </w:rPr>
      </w:pPr>
    </w:p>
    <w:p w:rsidR="007A59DB" w:rsidRPr="00030F4C" w:rsidRDefault="007A59DB" w:rsidP="007A59DB">
      <w:pPr>
        <w:pStyle w:val="Corpodetexto"/>
        <w:spacing w:line="275" w:lineRule="exact"/>
        <w:ind w:left="113" w:right="159" w:firstLine="1134"/>
        <w:jc w:val="both"/>
      </w:pPr>
      <w:r w:rsidRPr="00030F4C">
        <w:t>O PREFEITO MUNICIPAL DE CAPELA DE SANTANA, ESTADO DO RIO GRANDE DO SUL, no uso de suas atribuições legais e de conformidade com a Lei n.º 8.666, de 21 de junho de 1993 e suas alterações,</w:t>
      </w:r>
      <w:r w:rsidR="00221D96">
        <w:t xml:space="preserve"> e </w:t>
      </w:r>
      <w:r w:rsidR="00221D96" w:rsidRPr="00221D96">
        <w:t>Lei Municipal nº 1.351, de 12/12/2011, e suas alterações posteriores</w:t>
      </w:r>
      <w:r w:rsidR="00221D96">
        <w:t>,</w:t>
      </w:r>
      <w:r w:rsidRPr="00030F4C">
        <w:t xml:space="preserve"> torna público, para o conhecimento dos interessados, que às </w:t>
      </w:r>
      <w:r w:rsidRPr="00030F4C">
        <w:rPr>
          <w:b/>
        </w:rPr>
        <w:t>0</w:t>
      </w:r>
      <w:r w:rsidR="009D7C03">
        <w:rPr>
          <w:b/>
        </w:rPr>
        <w:t>8</w:t>
      </w:r>
      <w:r w:rsidRPr="00030F4C">
        <w:rPr>
          <w:b/>
        </w:rPr>
        <w:t>:</w:t>
      </w:r>
      <w:r w:rsidR="009D7C03">
        <w:rPr>
          <w:b/>
        </w:rPr>
        <w:t>3</w:t>
      </w:r>
      <w:r w:rsidRPr="00030F4C">
        <w:rPr>
          <w:b/>
        </w:rPr>
        <w:t xml:space="preserve">0 horas, do dia </w:t>
      </w:r>
      <w:r w:rsidR="009D7C03">
        <w:rPr>
          <w:b/>
        </w:rPr>
        <w:t>14</w:t>
      </w:r>
      <w:r>
        <w:rPr>
          <w:b/>
        </w:rPr>
        <w:t xml:space="preserve"> de </w:t>
      </w:r>
      <w:r w:rsidR="009D7C03">
        <w:rPr>
          <w:b/>
        </w:rPr>
        <w:t>junho</w:t>
      </w:r>
      <w:r w:rsidRPr="00030F4C">
        <w:rPr>
          <w:b/>
        </w:rPr>
        <w:t xml:space="preserve"> do ano de 20</w:t>
      </w:r>
      <w:r w:rsidR="00221D96">
        <w:rPr>
          <w:b/>
        </w:rPr>
        <w:t>21</w:t>
      </w:r>
      <w:r w:rsidRPr="00030F4C">
        <w:t xml:space="preserve">, </w:t>
      </w:r>
      <w:r w:rsidRPr="00030F4C">
        <w:rPr>
          <w:spacing w:val="-3"/>
        </w:rPr>
        <w:t xml:space="preserve">na </w:t>
      </w:r>
      <w:r w:rsidRPr="00030F4C">
        <w:t>sala do Setor de Licitações, se reunirá a Comissão Permanente de Licitações, des</w:t>
      </w:r>
      <w:r w:rsidR="00221D96">
        <w:t xml:space="preserve">ignada pelo Portaria n° </w:t>
      </w:r>
      <w:r w:rsidR="009D7C03">
        <w:t>91/2021</w:t>
      </w:r>
      <w:r w:rsidRPr="00030F4C">
        <w:t>, com a finalidade de receber propost</w:t>
      </w:r>
      <w:r w:rsidR="00221D96">
        <w:t>as para</w:t>
      </w:r>
      <w:r w:rsidR="00221D96" w:rsidRPr="00221D96">
        <w:t xml:space="preserve"> o cadastramento de interessados em receber em doação de área de terra para</w:t>
      </w:r>
      <w:r w:rsidR="00BE6352">
        <w:t xml:space="preserve"> a instalação e funcionamento de</w:t>
      </w:r>
      <w:r w:rsidR="00221D96" w:rsidRPr="00221D96">
        <w:t xml:space="preserve"> empresa no Município de Capela de Santana</w:t>
      </w:r>
      <w:r w:rsidR="00EC61BF">
        <w:t xml:space="preserve">, </w:t>
      </w:r>
      <w:r w:rsidR="00EC61BF" w:rsidRPr="00CF02B9">
        <w:t>optando o município pela aplicação da Lei nº 8.666/93</w:t>
      </w:r>
      <w:r w:rsidR="003A7AA6">
        <w:t xml:space="preserve"> no presente certame</w:t>
      </w:r>
      <w:r w:rsidR="00EC61BF" w:rsidRPr="00CF02B9">
        <w:t xml:space="preserve">, nos termo do art. 191 e 193, inciso II, ambos da Lei </w:t>
      </w:r>
      <w:hyperlink r:id="rId7" w:history="1">
        <w:r w:rsidR="00EC61BF" w:rsidRPr="00CF02B9">
          <w:t>nº 14.133, de 1º de abril de 2021</w:t>
        </w:r>
      </w:hyperlink>
    </w:p>
    <w:p w:rsidR="007A59DB" w:rsidRPr="00030F4C" w:rsidRDefault="007A59DB" w:rsidP="007A59DB">
      <w:pPr>
        <w:pStyle w:val="Corpodetexto"/>
        <w:spacing w:before="4"/>
        <w:ind w:left="113" w:right="159" w:firstLine="1134"/>
        <w:jc w:val="both"/>
      </w:pPr>
      <w:r w:rsidRPr="00030F4C">
        <w:t>P</w:t>
      </w:r>
      <w:r w:rsidR="00221D96">
        <w:t>oderão participar todos interessados que p</w:t>
      </w:r>
      <w:r w:rsidR="004C51E1">
        <w:t>reencherem os requisitos da Lei</w:t>
      </w:r>
      <w:r w:rsidR="00221D96">
        <w:t xml:space="preserve"> </w:t>
      </w:r>
      <w:r w:rsidR="00221D96" w:rsidRPr="00221D96">
        <w:t>Municipal nº 1.351, de 12/12/2011, e suas alterações posteriores</w:t>
      </w:r>
      <w:r w:rsidR="00EC61BF">
        <w:t>.</w:t>
      </w:r>
    </w:p>
    <w:p w:rsidR="007A59DB" w:rsidRPr="00030F4C" w:rsidRDefault="007A59DB" w:rsidP="007A59DB">
      <w:pPr>
        <w:pStyle w:val="Corpodetexto"/>
        <w:spacing w:before="9"/>
        <w:ind w:left="113" w:right="159"/>
      </w:pPr>
    </w:p>
    <w:p w:rsidR="007A59DB" w:rsidRPr="00030F4C" w:rsidRDefault="007A59DB" w:rsidP="007A59DB">
      <w:pPr>
        <w:pStyle w:val="Ttulo11"/>
        <w:tabs>
          <w:tab w:val="left" w:pos="356"/>
        </w:tabs>
        <w:ind w:left="142" w:right="159"/>
      </w:pPr>
      <w:r w:rsidRPr="00030F4C">
        <w:t>1. OBJETO</w:t>
      </w:r>
    </w:p>
    <w:p w:rsidR="007A59DB" w:rsidRPr="00221D96" w:rsidRDefault="007A59DB" w:rsidP="00221D96">
      <w:pPr>
        <w:pStyle w:val="Corpodetexto"/>
        <w:ind w:left="113" w:right="159" w:firstLine="1135"/>
        <w:jc w:val="both"/>
      </w:pPr>
      <w:r w:rsidRPr="00040267">
        <w:t xml:space="preserve">Constitui </w:t>
      </w:r>
      <w:r w:rsidR="00221D96">
        <w:t>o objeto da presente Licitação</w:t>
      </w:r>
      <w:r w:rsidRPr="00040267">
        <w:t xml:space="preserve"> </w:t>
      </w:r>
      <w:r w:rsidR="00221D96" w:rsidRPr="00221D96">
        <w:t>o cadastramento de interessadas em receber em doação de área de terra para a instalação e funcionamento da empresa no Município de Capela de Santana, referente à fração ideal de terras com 6.000² (seis mil metros quadrados), dentro da área maior da matricula nº 5.256, do livro 4, do Registro de Imóveis da Comarca de Porão/RS</w:t>
      </w:r>
      <w:r w:rsidR="00221D96">
        <w:t>.</w:t>
      </w:r>
    </w:p>
    <w:p w:rsidR="00221D96" w:rsidRPr="00030F4C" w:rsidRDefault="00221D96" w:rsidP="00221D96">
      <w:pPr>
        <w:pStyle w:val="Corpodetexto"/>
        <w:ind w:left="113" w:right="159" w:firstLine="1135"/>
        <w:jc w:val="both"/>
      </w:pPr>
    </w:p>
    <w:p w:rsidR="007A59DB" w:rsidRDefault="007A59DB" w:rsidP="007A59DB">
      <w:pPr>
        <w:pStyle w:val="Ttulo11"/>
        <w:tabs>
          <w:tab w:val="left" w:pos="356"/>
        </w:tabs>
        <w:ind w:right="159"/>
      </w:pPr>
    </w:p>
    <w:p w:rsidR="007A59DB" w:rsidRDefault="00B46138" w:rsidP="007A59DB">
      <w:pPr>
        <w:pStyle w:val="Ttulo11"/>
        <w:tabs>
          <w:tab w:val="left" w:pos="356"/>
        </w:tabs>
        <w:ind w:right="159"/>
      </w:pPr>
      <w:r>
        <w:t>2. DA HABILITAÇÃO</w:t>
      </w:r>
    </w:p>
    <w:p w:rsidR="007A59DB" w:rsidRPr="00030F4C" w:rsidRDefault="007A59DB" w:rsidP="007A59DB">
      <w:pPr>
        <w:pStyle w:val="Ttulo11"/>
        <w:tabs>
          <w:tab w:val="left" w:pos="356"/>
        </w:tabs>
        <w:ind w:right="159"/>
      </w:pPr>
    </w:p>
    <w:p w:rsidR="007A59DB" w:rsidRDefault="008E545D" w:rsidP="008E545D">
      <w:pPr>
        <w:pStyle w:val="Corpodetexto"/>
        <w:ind w:left="113" w:right="159" w:firstLine="1135"/>
        <w:jc w:val="both"/>
      </w:pPr>
      <w:r w:rsidRPr="008E545D">
        <w:t xml:space="preserve">Poderão </w:t>
      </w:r>
      <w:r>
        <w:t>participar quaisquer interessados</w:t>
      </w:r>
      <w:r w:rsidRPr="008E545D">
        <w:t xml:space="preserve"> que atenderem a todas as exigências, inclusive quanto à documentação, exigidas na Lei Municipal nº 1.351, de 12/12/2011, e suas alterações posteriores</w:t>
      </w:r>
      <w:r>
        <w:t xml:space="preserve">. </w:t>
      </w:r>
    </w:p>
    <w:p w:rsidR="008E545D" w:rsidRDefault="008E545D" w:rsidP="007A59DB">
      <w:pPr>
        <w:pStyle w:val="Corpodetexto"/>
        <w:spacing w:before="1"/>
        <w:ind w:left="113" w:right="159"/>
      </w:pPr>
    </w:p>
    <w:p w:rsidR="008E545D" w:rsidRPr="00030F4C" w:rsidRDefault="008E545D" w:rsidP="007A59DB">
      <w:pPr>
        <w:pStyle w:val="Corpodetexto"/>
        <w:spacing w:before="1"/>
        <w:ind w:left="113" w:right="159"/>
      </w:pPr>
    </w:p>
    <w:p w:rsidR="007A59DB" w:rsidRDefault="007A59DB" w:rsidP="007A59DB">
      <w:pPr>
        <w:pStyle w:val="Corpodetexto"/>
        <w:rPr>
          <w:sz w:val="26"/>
        </w:rPr>
      </w:pPr>
    </w:p>
    <w:p w:rsidR="007A59DB" w:rsidRDefault="007A59DB" w:rsidP="007A59DB">
      <w:pPr>
        <w:pStyle w:val="Ttulo11"/>
        <w:tabs>
          <w:tab w:val="left" w:pos="356"/>
        </w:tabs>
        <w:spacing w:line="240" w:lineRule="auto"/>
        <w:ind w:left="113"/>
      </w:pPr>
      <w:r>
        <w:t>3. DO RECEBIMENTO DOS DOCUMENTOS E DASPROPOSTAS</w:t>
      </w:r>
    </w:p>
    <w:p w:rsidR="003A6267" w:rsidRDefault="003A6267" w:rsidP="007A59DB">
      <w:pPr>
        <w:pStyle w:val="Ttulo11"/>
        <w:tabs>
          <w:tab w:val="left" w:pos="356"/>
        </w:tabs>
        <w:spacing w:line="240" w:lineRule="auto"/>
        <w:ind w:left="113"/>
      </w:pPr>
    </w:p>
    <w:p w:rsidR="007A59DB" w:rsidRDefault="007A59DB" w:rsidP="007A59DB">
      <w:pPr>
        <w:pStyle w:val="Corpodetexto"/>
        <w:spacing w:line="242" w:lineRule="auto"/>
        <w:ind w:left="113" w:right="164" w:firstLine="1134"/>
        <w:jc w:val="both"/>
      </w:pPr>
      <w:r w:rsidRPr="007E79D5">
        <w:rPr>
          <w:b/>
        </w:rPr>
        <w:t>3.1.</w:t>
      </w:r>
      <w:r>
        <w:t xml:space="preserve"> Os documentos necessários à habilitação e as propostas serão recebidas pela Comissão de Licitação no dia, hora e local mencionados no preâmbulo, em 02 (dois) envelopes distintos, fechados, e identificados, respectivamente como de n.° 1 e n.° 2, para o que sugere-se a seguinteinscrição:</w:t>
      </w:r>
    </w:p>
    <w:p w:rsidR="007A59DB" w:rsidRDefault="007A59DB" w:rsidP="007A59DB">
      <w:pPr>
        <w:pStyle w:val="Corpodetexto"/>
        <w:spacing w:before="5"/>
        <w:rPr>
          <w:sz w:val="23"/>
        </w:rPr>
      </w:pPr>
    </w:p>
    <w:p w:rsidR="007A59DB" w:rsidRDefault="007A59DB" w:rsidP="007A59DB">
      <w:pPr>
        <w:pStyle w:val="Ttulo11"/>
        <w:tabs>
          <w:tab w:val="left" w:pos="6946"/>
        </w:tabs>
        <w:spacing w:line="242" w:lineRule="auto"/>
        <w:ind w:left="1276" w:right="2779"/>
      </w:pPr>
      <w:r>
        <w:t>PREFEITURA MUNICIPAL DE CAPELA DE SANTANA</w:t>
      </w:r>
    </w:p>
    <w:p w:rsidR="007A59DB" w:rsidRDefault="007A59DB" w:rsidP="007A59DB">
      <w:pPr>
        <w:pStyle w:val="Ttulo11"/>
        <w:tabs>
          <w:tab w:val="left" w:pos="6946"/>
        </w:tabs>
        <w:spacing w:line="242" w:lineRule="auto"/>
        <w:ind w:left="1276" w:right="2920"/>
      </w:pPr>
      <w:r>
        <w:lastRenderedPageBreak/>
        <w:t>EDITAL</w:t>
      </w:r>
      <w:r w:rsidR="008E545D">
        <w:t xml:space="preserve"> DE CONCORRÊNCIA Nº </w:t>
      </w:r>
      <w:r w:rsidR="009D7C03">
        <w:t>01</w:t>
      </w:r>
      <w:r w:rsidR="008E545D">
        <w:t xml:space="preserve">/2021 </w:t>
      </w:r>
      <w:r>
        <w:t>ENVELOPE N.º 01 - DOCUMENTAÇÃO</w:t>
      </w:r>
    </w:p>
    <w:p w:rsidR="007A59DB" w:rsidRDefault="007A59DB" w:rsidP="007A59DB">
      <w:pPr>
        <w:spacing w:line="270" w:lineRule="exact"/>
        <w:ind w:left="1276"/>
        <w:rPr>
          <w:b/>
          <w:sz w:val="24"/>
        </w:rPr>
      </w:pPr>
      <w:r>
        <w:rPr>
          <w:b/>
          <w:sz w:val="24"/>
        </w:rPr>
        <w:t>PROP</w:t>
      </w:r>
      <w:r w:rsidR="008E545D">
        <w:rPr>
          <w:b/>
          <w:sz w:val="24"/>
        </w:rPr>
        <w:t>ONENTE (NOME COMPLETO DO INTERESSADO</w:t>
      </w:r>
      <w:r>
        <w:rPr>
          <w:b/>
          <w:sz w:val="24"/>
        </w:rPr>
        <w:t>)</w:t>
      </w:r>
    </w:p>
    <w:p w:rsidR="007A59DB" w:rsidRDefault="007A59DB" w:rsidP="007A59DB">
      <w:pPr>
        <w:pStyle w:val="Corpodetexto"/>
        <w:ind w:left="1276"/>
        <w:rPr>
          <w:b/>
          <w:sz w:val="26"/>
        </w:rPr>
      </w:pPr>
    </w:p>
    <w:p w:rsidR="007A59DB" w:rsidRDefault="007A59DB" w:rsidP="007A59DB">
      <w:pPr>
        <w:pStyle w:val="Corpodetexto"/>
        <w:spacing w:before="8"/>
        <w:ind w:left="1276"/>
        <w:rPr>
          <w:b/>
          <w:sz w:val="21"/>
        </w:rPr>
      </w:pPr>
    </w:p>
    <w:p w:rsidR="007A59DB" w:rsidRDefault="007A59DB" w:rsidP="007A59DB">
      <w:pPr>
        <w:spacing w:before="1" w:line="242" w:lineRule="auto"/>
        <w:ind w:left="1276" w:right="2779"/>
        <w:rPr>
          <w:b/>
          <w:sz w:val="24"/>
        </w:rPr>
      </w:pPr>
      <w:r>
        <w:rPr>
          <w:b/>
          <w:sz w:val="24"/>
        </w:rPr>
        <w:t>PREFEITURA MUNICIPAL DE CAPELA DE SANTANA</w:t>
      </w:r>
    </w:p>
    <w:p w:rsidR="007A59DB" w:rsidRDefault="008E545D" w:rsidP="007A59DB">
      <w:pPr>
        <w:spacing w:before="1" w:line="242" w:lineRule="auto"/>
        <w:ind w:left="1276" w:right="2779"/>
        <w:rPr>
          <w:b/>
          <w:sz w:val="24"/>
        </w:rPr>
      </w:pPr>
      <w:r>
        <w:rPr>
          <w:b/>
          <w:sz w:val="24"/>
        </w:rPr>
        <w:t>EDITAL DE CONCORRÊNCIA N</w:t>
      </w:r>
      <w:r w:rsidR="007A59DB">
        <w:rPr>
          <w:b/>
          <w:sz w:val="24"/>
        </w:rPr>
        <w:t>.</w:t>
      </w:r>
      <w:r>
        <w:rPr>
          <w:b/>
          <w:sz w:val="24"/>
        </w:rPr>
        <w:t>º 0</w:t>
      </w:r>
      <w:r w:rsidR="009D7C03">
        <w:rPr>
          <w:b/>
          <w:sz w:val="24"/>
        </w:rPr>
        <w:t>1</w:t>
      </w:r>
      <w:r>
        <w:rPr>
          <w:b/>
          <w:sz w:val="24"/>
        </w:rPr>
        <w:t>/2021</w:t>
      </w:r>
      <w:r w:rsidR="007A59DB">
        <w:rPr>
          <w:b/>
          <w:sz w:val="24"/>
        </w:rPr>
        <w:t xml:space="preserve"> ENVELOPE N.º 02 - PROPOSTA</w:t>
      </w:r>
    </w:p>
    <w:p w:rsidR="007A59DB" w:rsidRDefault="007A59DB" w:rsidP="007A59DB">
      <w:pPr>
        <w:spacing w:line="270" w:lineRule="exact"/>
        <w:ind w:left="1276"/>
        <w:rPr>
          <w:b/>
          <w:sz w:val="24"/>
        </w:rPr>
      </w:pPr>
      <w:r>
        <w:rPr>
          <w:b/>
          <w:sz w:val="24"/>
        </w:rPr>
        <w:t>PROP</w:t>
      </w:r>
      <w:r w:rsidR="008E545D">
        <w:rPr>
          <w:b/>
          <w:sz w:val="24"/>
        </w:rPr>
        <w:t>ONENTE (NOME COMPLETO DO INTERESSADO</w:t>
      </w:r>
      <w:r>
        <w:rPr>
          <w:b/>
          <w:sz w:val="24"/>
        </w:rPr>
        <w:t>)</w:t>
      </w:r>
    </w:p>
    <w:p w:rsidR="007A59DB" w:rsidRDefault="007A59DB" w:rsidP="007A59DB">
      <w:pPr>
        <w:spacing w:line="270" w:lineRule="exact"/>
        <w:ind w:left="1276"/>
        <w:rPr>
          <w:b/>
          <w:sz w:val="24"/>
        </w:rPr>
      </w:pPr>
    </w:p>
    <w:p w:rsidR="007A59DB" w:rsidRDefault="007A59DB" w:rsidP="007A59DB">
      <w:pPr>
        <w:spacing w:line="270" w:lineRule="exact"/>
        <w:ind w:left="113" w:right="159" w:firstLine="1163"/>
        <w:jc w:val="both"/>
        <w:rPr>
          <w:b/>
          <w:sz w:val="24"/>
        </w:rPr>
      </w:pPr>
      <w:r>
        <w:rPr>
          <w:b/>
          <w:sz w:val="24"/>
        </w:rPr>
        <w:t xml:space="preserve">3.2. </w:t>
      </w:r>
      <w:r w:rsidRPr="000E3211">
        <w:rPr>
          <w:b/>
          <w:sz w:val="24"/>
        </w:rPr>
        <w:t>Para a habilitação o licitante deverá apresentar no envelope n.º 01:</w:t>
      </w:r>
    </w:p>
    <w:p w:rsidR="007A59DB" w:rsidRDefault="007A59DB" w:rsidP="00D6765E">
      <w:pPr>
        <w:pStyle w:val="PargrafodaLista"/>
        <w:ind w:left="113" w:right="159" w:firstLine="1163"/>
        <w:rPr>
          <w:sz w:val="24"/>
          <w:szCs w:val="24"/>
        </w:rPr>
      </w:pPr>
      <w:r>
        <w:rPr>
          <w:sz w:val="24"/>
          <w:szCs w:val="24"/>
        </w:rPr>
        <w:t>a</w:t>
      </w:r>
      <w:r w:rsidRPr="00030F4C">
        <w:rPr>
          <w:sz w:val="24"/>
          <w:szCs w:val="24"/>
        </w:rPr>
        <w:t xml:space="preserve">) </w:t>
      </w:r>
      <w:r w:rsidR="00D6765E">
        <w:rPr>
          <w:sz w:val="24"/>
          <w:szCs w:val="24"/>
        </w:rPr>
        <w:t xml:space="preserve">Cópia do CPF ou em se tratando de empresa já constituída a </w:t>
      </w:r>
      <w:r w:rsidR="00D6765E" w:rsidRPr="00D6765E">
        <w:rPr>
          <w:sz w:val="24"/>
          <w:szCs w:val="24"/>
        </w:rPr>
        <w:t>cópia do ato ou contrato de constituição da empresa e suas alterações, devidamente registrados na Junta Comercial do Estado</w:t>
      </w:r>
      <w:r w:rsidR="00D6765E">
        <w:rPr>
          <w:sz w:val="24"/>
          <w:szCs w:val="24"/>
        </w:rPr>
        <w:t>.</w:t>
      </w:r>
    </w:p>
    <w:p w:rsidR="000B485A" w:rsidRDefault="000B485A" w:rsidP="00D6765E">
      <w:pPr>
        <w:pStyle w:val="PargrafodaLista"/>
        <w:ind w:left="113" w:right="159" w:firstLine="1163"/>
      </w:pPr>
      <w:r>
        <w:rPr>
          <w:sz w:val="24"/>
          <w:szCs w:val="24"/>
        </w:rPr>
        <w:t xml:space="preserve">b) Declaração de </w:t>
      </w:r>
      <w:r w:rsidRPr="00922B21">
        <w:t>idoneidade</w:t>
      </w:r>
      <w:r>
        <w:t>;</w:t>
      </w:r>
    </w:p>
    <w:p w:rsidR="000B485A" w:rsidRDefault="000B485A" w:rsidP="00D6765E">
      <w:pPr>
        <w:pStyle w:val="PargrafodaLista"/>
        <w:ind w:left="113" w:right="159" w:firstLine="1163"/>
        <w:rPr>
          <w:sz w:val="24"/>
        </w:rPr>
      </w:pPr>
      <w:r>
        <w:t xml:space="preserve">c) </w:t>
      </w:r>
      <w:r w:rsidRPr="006C25B5">
        <w:rPr>
          <w:sz w:val="24"/>
        </w:rPr>
        <w:t>Declaração que não emprega menor</w:t>
      </w:r>
      <w:r>
        <w:rPr>
          <w:sz w:val="24"/>
        </w:rPr>
        <w:t>;</w:t>
      </w:r>
    </w:p>
    <w:p w:rsidR="00BD0CE1" w:rsidRPr="000A2B9F" w:rsidRDefault="00BD0CE1" w:rsidP="000A2B9F">
      <w:pPr>
        <w:pStyle w:val="PargrafodaLista"/>
        <w:ind w:left="113" w:right="159" w:firstLine="1163"/>
      </w:pPr>
      <w:r w:rsidRPr="000A2B9F">
        <w:t xml:space="preserve">d) </w:t>
      </w:r>
      <w:r w:rsidR="009A46B7">
        <w:t>C</w:t>
      </w:r>
      <w:r w:rsidR="000A2B9F" w:rsidRPr="000A2B9F">
        <w:t>ertidão negativa de falência, concordata ou recuperação judicial ou</w:t>
      </w:r>
      <w:r w:rsidR="009A46B7">
        <w:t>,</w:t>
      </w:r>
      <w:r w:rsidR="000A2B9F" w:rsidRPr="000A2B9F">
        <w:t xml:space="preserve"> no caso de pessoa física</w:t>
      </w:r>
      <w:r w:rsidR="009A46B7">
        <w:t>,</w:t>
      </w:r>
      <w:r w:rsidR="000A2B9F" w:rsidRPr="000A2B9F">
        <w:t xml:space="preserve"> certidão negativa de insolvência civil expedida pela Justiça Estadual.</w:t>
      </w:r>
    </w:p>
    <w:p w:rsidR="007A59DB" w:rsidRDefault="007A59DB" w:rsidP="007A59DB">
      <w:pPr>
        <w:spacing w:line="270" w:lineRule="exact"/>
        <w:ind w:left="113" w:right="159" w:firstLine="1163"/>
        <w:jc w:val="both"/>
        <w:rPr>
          <w:sz w:val="24"/>
        </w:rPr>
      </w:pPr>
    </w:p>
    <w:p w:rsidR="007A59DB" w:rsidRPr="000E3211" w:rsidRDefault="007A59DB" w:rsidP="007A59DB">
      <w:pPr>
        <w:spacing w:line="270" w:lineRule="exact"/>
        <w:ind w:left="113" w:right="159" w:firstLine="1163"/>
        <w:jc w:val="both"/>
        <w:rPr>
          <w:b/>
          <w:sz w:val="24"/>
        </w:rPr>
      </w:pPr>
      <w:r>
        <w:rPr>
          <w:b/>
          <w:sz w:val="24"/>
        </w:rPr>
        <w:t xml:space="preserve">3.3. </w:t>
      </w:r>
      <w:r w:rsidRPr="000E3211">
        <w:rPr>
          <w:b/>
          <w:sz w:val="24"/>
        </w:rPr>
        <w:t>O envelope n.º 02 deverá conter:</w:t>
      </w:r>
    </w:p>
    <w:p w:rsidR="007A59DB" w:rsidRDefault="007A59DB" w:rsidP="00D6765E">
      <w:pPr>
        <w:spacing w:line="270" w:lineRule="exact"/>
        <w:ind w:left="113" w:right="159" w:firstLine="1163"/>
        <w:jc w:val="both"/>
        <w:rPr>
          <w:sz w:val="24"/>
        </w:rPr>
      </w:pPr>
      <w:r>
        <w:rPr>
          <w:sz w:val="24"/>
        </w:rPr>
        <w:t xml:space="preserve">a) </w:t>
      </w:r>
      <w:r w:rsidR="00D6765E">
        <w:rPr>
          <w:sz w:val="24"/>
        </w:rPr>
        <w:t>proposta de intenção/carta de intenção</w:t>
      </w:r>
      <w:r w:rsidRPr="000E3211">
        <w:rPr>
          <w:sz w:val="24"/>
        </w:rPr>
        <w:t>, rubricada em todas as páginas e assinada na última pel</w:t>
      </w:r>
      <w:r w:rsidR="00D6765E">
        <w:rPr>
          <w:sz w:val="24"/>
        </w:rPr>
        <w:t>o interessado</w:t>
      </w:r>
      <w:r w:rsidR="00785445">
        <w:rPr>
          <w:sz w:val="24"/>
        </w:rPr>
        <w:t xml:space="preserve">, em observância aos requisitos do art. 5º da Lei Municipal nº 1.351/2011 e suas alterações posteriores. </w:t>
      </w:r>
    </w:p>
    <w:p w:rsidR="007A59DB" w:rsidRPr="000E3211" w:rsidRDefault="007A59DB" w:rsidP="007A59DB">
      <w:pPr>
        <w:spacing w:line="270" w:lineRule="exact"/>
        <w:ind w:left="113" w:right="159" w:firstLine="1163"/>
        <w:jc w:val="both"/>
        <w:rPr>
          <w:sz w:val="24"/>
        </w:rPr>
      </w:pPr>
      <w:r w:rsidRPr="000E3211">
        <w:rPr>
          <w:b/>
          <w:sz w:val="24"/>
        </w:rPr>
        <w:t>Observação 1:</w:t>
      </w:r>
      <w:r w:rsidRPr="000E3211">
        <w:rPr>
          <w:sz w:val="24"/>
        </w:rPr>
        <w:t xml:space="preserve"> o prazo de validade da proposta</w:t>
      </w:r>
      <w:r w:rsidR="000B485A">
        <w:rPr>
          <w:sz w:val="24"/>
        </w:rPr>
        <w:t xml:space="preserve"> de intenção é de 60</w:t>
      </w:r>
      <w:r w:rsidRPr="000E3211">
        <w:rPr>
          <w:sz w:val="24"/>
        </w:rPr>
        <w:t xml:space="preserve"> dias a contar da data aprazada para sua entrega.</w:t>
      </w:r>
    </w:p>
    <w:p w:rsidR="007A59DB" w:rsidRDefault="007A59DB" w:rsidP="007A59DB">
      <w:pPr>
        <w:spacing w:line="270" w:lineRule="exact"/>
        <w:ind w:left="113" w:right="159" w:firstLine="1163"/>
        <w:jc w:val="both"/>
        <w:rPr>
          <w:sz w:val="24"/>
        </w:rPr>
      </w:pPr>
      <w:r w:rsidRPr="000E3211">
        <w:rPr>
          <w:b/>
          <w:sz w:val="24"/>
        </w:rPr>
        <w:t>Observação 2:</w:t>
      </w:r>
      <w:r w:rsidRPr="000E3211">
        <w:rPr>
          <w:sz w:val="24"/>
        </w:rPr>
        <w:t xml:space="preserve"> Quaisquer inserções na proposta que visem modificar, extinguir ou criar direitos, sem previsão no edital, serão tidas como inexistentes, aproveitando-se a proposta no que não for conflitante com o instrumento convocatório.</w:t>
      </w:r>
    </w:p>
    <w:p w:rsidR="007A59DB" w:rsidRDefault="007A59DB" w:rsidP="007A59DB">
      <w:pPr>
        <w:spacing w:line="270" w:lineRule="exact"/>
        <w:ind w:left="113" w:right="159" w:firstLine="1163"/>
        <w:rPr>
          <w:sz w:val="24"/>
        </w:rPr>
      </w:pPr>
    </w:p>
    <w:p w:rsidR="007A59DB" w:rsidRDefault="007A59DB" w:rsidP="007A59DB">
      <w:pPr>
        <w:pStyle w:val="Corpodetexto"/>
        <w:spacing w:before="1"/>
        <w:ind w:left="113" w:right="159"/>
      </w:pPr>
    </w:p>
    <w:p w:rsidR="007A59DB" w:rsidRDefault="007A59DB" w:rsidP="007A59DB">
      <w:pPr>
        <w:pStyle w:val="Ttulo11"/>
        <w:ind w:left="113" w:right="159" w:firstLine="29"/>
      </w:pPr>
      <w:r>
        <w:t>4. DOJULGAMENTO</w:t>
      </w:r>
    </w:p>
    <w:p w:rsidR="007A59DB" w:rsidRDefault="007A59DB" w:rsidP="007A59DB">
      <w:pPr>
        <w:pStyle w:val="Ttulo11"/>
        <w:ind w:left="113" w:right="159" w:firstLine="29"/>
      </w:pPr>
    </w:p>
    <w:p w:rsidR="007A59DB" w:rsidRDefault="007A59DB" w:rsidP="007A59DB">
      <w:pPr>
        <w:pStyle w:val="PargrafodaLista"/>
        <w:ind w:left="113" w:right="159" w:firstLine="1163"/>
        <w:rPr>
          <w:sz w:val="24"/>
        </w:rPr>
      </w:pPr>
      <w:r>
        <w:rPr>
          <w:sz w:val="24"/>
        </w:rPr>
        <w:t xml:space="preserve">Esta licitação é do tipo </w:t>
      </w:r>
      <w:r w:rsidR="00785445">
        <w:rPr>
          <w:i/>
          <w:sz w:val="24"/>
        </w:rPr>
        <w:t>melhor oferta</w:t>
      </w:r>
      <w:r>
        <w:rPr>
          <w:i/>
          <w:sz w:val="24"/>
        </w:rPr>
        <w:t xml:space="preserve"> </w:t>
      </w:r>
      <w:r>
        <w:rPr>
          <w:sz w:val="24"/>
        </w:rPr>
        <w:t>e o julgamento será realizado pela Comissão Jul</w:t>
      </w:r>
      <w:r w:rsidR="00785445">
        <w:rPr>
          <w:sz w:val="24"/>
        </w:rPr>
        <w:t>gadora, levando em consideraçã</w:t>
      </w:r>
      <w:r w:rsidR="0059752C">
        <w:rPr>
          <w:sz w:val="24"/>
        </w:rPr>
        <w:t>o a Lei Municipal nº 1.351/2011 e</w:t>
      </w:r>
      <w:r w:rsidR="00785445">
        <w:rPr>
          <w:sz w:val="24"/>
        </w:rPr>
        <w:t xml:space="preserve"> suas alterações posteriores, na seguinte ordem:</w:t>
      </w:r>
    </w:p>
    <w:p w:rsidR="00785445" w:rsidRDefault="0059752C" w:rsidP="0059752C">
      <w:pPr>
        <w:pStyle w:val="PargrafodaLista"/>
        <w:numPr>
          <w:ilvl w:val="0"/>
          <w:numId w:val="2"/>
        </w:numPr>
        <w:ind w:right="159"/>
        <w:rPr>
          <w:sz w:val="24"/>
        </w:rPr>
      </w:pPr>
      <w:r w:rsidRPr="0059752C">
        <w:rPr>
          <w:sz w:val="24"/>
        </w:rPr>
        <w:t>O disposto no caput do art. 11, da Lei Municipal nº 1.351, de 12/12/2011, pelo que terão prioridade às empresas que utilizarem maior número de trabalhadores residentes no Município</w:t>
      </w:r>
      <w:r>
        <w:rPr>
          <w:sz w:val="24"/>
        </w:rPr>
        <w:t>;</w:t>
      </w:r>
    </w:p>
    <w:p w:rsidR="0059752C" w:rsidRDefault="0059752C" w:rsidP="0059752C">
      <w:pPr>
        <w:pStyle w:val="PargrafodaLista"/>
        <w:numPr>
          <w:ilvl w:val="0"/>
          <w:numId w:val="2"/>
        </w:numPr>
        <w:ind w:right="159"/>
        <w:rPr>
          <w:sz w:val="24"/>
        </w:rPr>
      </w:pPr>
      <w:r w:rsidRPr="0059752C">
        <w:rPr>
          <w:sz w:val="24"/>
        </w:rPr>
        <w:t>O disposto no caput do art. 24, da Lei Municipal nº 1.351, de 12/12/2011, pelo que será dada preferência a empreendimentos que não ocasionam degradação ambiental</w:t>
      </w:r>
    </w:p>
    <w:p w:rsidR="0004267A" w:rsidRDefault="0004267A" w:rsidP="00AA5EB5">
      <w:pPr>
        <w:pStyle w:val="PargrafodaLista"/>
        <w:numPr>
          <w:ilvl w:val="0"/>
          <w:numId w:val="2"/>
        </w:numPr>
        <w:ind w:left="142" w:right="159" w:firstLine="1134"/>
        <w:rPr>
          <w:sz w:val="24"/>
        </w:rPr>
      </w:pPr>
      <w:r>
        <w:rPr>
          <w:sz w:val="24"/>
        </w:rPr>
        <w:t xml:space="preserve">          </w:t>
      </w:r>
      <w:r w:rsidRPr="0004267A">
        <w:rPr>
          <w:sz w:val="24"/>
        </w:rPr>
        <w:t>A</w:t>
      </w:r>
      <w:r w:rsidR="0059752C" w:rsidRPr="0004267A">
        <w:rPr>
          <w:sz w:val="24"/>
        </w:rPr>
        <w:t xml:space="preserve"> empresa que primeiro te</w:t>
      </w:r>
      <w:r>
        <w:rPr>
          <w:sz w:val="24"/>
        </w:rPr>
        <w:t>nha protocolado o requerimento.</w:t>
      </w:r>
    </w:p>
    <w:p w:rsidR="0004267A" w:rsidRDefault="0004267A" w:rsidP="0004267A">
      <w:pPr>
        <w:pStyle w:val="PargrafodaLista"/>
        <w:ind w:left="1276" w:right="159" w:firstLine="0"/>
        <w:rPr>
          <w:sz w:val="24"/>
        </w:rPr>
      </w:pPr>
    </w:p>
    <w:p w:rsidR="00785445" w:rsidRPr="0004267A" w:rsidRDefault="0004267A" w:rsidP="0004267A">
      <w:pPr>
        <w:pStyle w:val="PargrafodaLista"/>
        <w:spacing w:line="274" w:lineRule="exact"/>
        <w:ind w:left="113" w:right="159" w:firstLine="1163"/>
        <w:rPr>
          <w:sz w:val="24"/>
        </w:rPr>
      </w:pPr>
      <w:r>
        <w:rPr>
          <w:sz w:val="24"/>
        </w:rPr>
        <w:t xml:space="preserve">- </w:t>
      </w:r>
      <w:r w:rsidR="00D91F1A" w:rsidRPr="0004267A">
        <w:rPr>
          <w:sz w:val="24"/>
        </w:rPr>
        <w:t>Para se valer do critério do item “b” a licitante deverá apresentar conjuntamente com a proposta o projeto da atividade industrial, com as etapas de produção, processo, produtos e matéria prima utilizada, os impactos ambientais, minimização ou da inexistência de impacto ambiental</w:t>
      </w:r>
      <w:r w:rsidR="00AA5EB5" w:rsidRPr="0004267A">
        <w:rPr>
          <w:sz w:val="24"/>
        </w:rPr>
        <w:t xml:space="preserve">, devidamente assinado por responsável técnico registrado no CREA.  </w:t>
      </w:r>
    </w:p>
    <w:p w:rsidR="007A59DB" w:rsidRDefault="0004267A" w:rsidP="0004267A">
      <w:pPr>
        <w:pStyle w:val="PargrafodaLista"/>
        <w:spacing w:line="274" w:lineRule="exact"/>
        <w:ind w:left="113" w:right="159" w:firstLine="1163"/>
        <w:rPr>
          <w:sz w:val="24"/>
        </w:rPr>
      </w:pPr>
      <w:r>
        <w:rPr>
          <w:sz w:val="24"/>
        </w:rPr>
        <w:t xml:space="preserve">- </w:t>
      </w:r>
      <w:r w:rsidR="007A59DB">
        <w:rPr>
          <w:sz w:val="24"/>
        </w:rPr>
        <w:t>A presente licitação será processada e julgada com observância do seguinte procedimento:</w:t>
      </w:r>
    </w:p>
    <w:p w:rsidR="007A59DB" w:rsidRDefault="007A59DB" w:rsidP="007A59DB">
      <w:pPr>
        <w:pStyle w:val="PargrafodaLista"/>
        <w:spacing w:line="274" w:lineRule="exact"/>
        <w:ind w:left="113" w:right="159" w:firstLine="1163"/>
        <w:rPr>
          <w:sz w:val="24"/>
        </w:rPr>
      </w:pPr>
      <w:r>
        <w:rPr>
          <w:sz w:val="24"/>
        </w:rPr>
        <w:t>- Abertura dos envelopes da "Documentação de Habilitação” e sua</w:t>
      </w:r>
      <w:r w:rsidR="00785445">
        <w:rPr>
          <w:sz w:val="24"/>
        </w:rPr>
        <w:t xml:space="preserve"> </w:t>
      </w:r>
      <w:r>
        <w:rPr>
          <w:sz w:val="24"/>
        </w:rPr>
        <w:t>apreciação;</w:t>
      </w:r>
    </w:p>
    <w:p w:rsidR="007A59DB" w:rsidRDefault="007A59DB" w:rsidP="007A59DB">
      <w:pPr>
        <w:pStyle w:val="PargrafodaLista"/>
        <w:ind w:left="113" w:right="159" w:firstLine="1163"/>
        <w:rPr>
          <w:sz w:val="24"/>
        </w:rPr>
      </w:pPr>
      <w:r>
        <w:rPr>
          <w:sz w:val="24"/>
        </w:rPr>
        <w:lastRenderedPageBreak/>
        <w:t xml:space="preserve">- Todos </w:t>
      </w:r>
      <w:r>
        <w:rPr>
          <w:spacing w:val="-3"/>
          <w:sz w:val="24"/>
        </w:rPr>
        <w:t xml:space="preserve">os </w:t>
      </w:r>
      <w:r>
        <w:rPr>
          <w:sz w:val="24"/>
        </w:rPr>
        <w:t xml:space="preserve">documentos retirados dos envelopes serão rubricados por todos </w:t>
      </w:r>
      <w:r>
        <w:rPr>
          <w:spacing w:val="-3"/>
          <w:sz w:val="24"/>
        </w:rPr>
        <w:t xml:space="preserve">os </w:t>
      </w:r>
      <w:r>
        <w:rPr>
          <w:sz w:val="24"/>
        </w:rPr>
        <w:t>membros da comissão de licitação e representantes dos proponentespresentes;</w:t>
      </w:r>
    </w:p>
    <w:p w:rsidR="007A59DB" w:rsidRDefault="007A59DB" w:rsidP="007A59DB">
      <w:pPr>
        <w:pStyle w:val="PargrafodaLista"/>
        <w:ind w:left="113" w:right="159" w:firstLine="1163"/>
        <w:rPr>
          <w:sz w:val="24"/>
        </w:rPr>
      </w:pPr>
      <w:r>
        <w:rPr>
          <w:sz w:val="24"/>
        </w:rPr>
        <w:t xml:space="preserve">- Devolução dos envelopes "Propostas" fechados aos concorrentes inabilitados, desde que não tenha havido recursos </w:t>
      </w:r>
      <w:r>
        <w:rPr>
          <w:spacing w:val="-3"/>
          <w:sz w:val="24"/>
        </w:rPr>
        <w:t xml:space="preserve">ou </w:t>
      </w:r>
      <w:r>
        <w:rPr>
          <w:sz w:val="24"/>
        </w:rPr>
        <w:t>após sua</w:t>
      </w:r>
      <w:r w:rsidR="000D4C6C">
        <w:rPr>
          <w:sz w:val="24"/>
        </w:rPr>
        <w:t xml:space="preserve"> </w:t>
      </w:r>
      <w:r>
        <w:rPr>
          <w:sz w:val="24"/>
        </w:rPr>
        <w:t>denegação;</w:t>
      </w:r>
    </w:p>
    <w:p w:rsidR="007A59DB" w:rsidRDefault="007A59DB" w:rsidP="007A59DB">
      <w:pPr>
        <w:pStyle w:val="PargrafodaLista"/>
        <w:tabs>
          <w:tab w:val="left" w:pos="1931"/>
        </w:tabs>
        <w:ind w:left="113" w:right="159" w:firstLine="1163"/>
        <w:rPr>
          <w:sz w:val="24"/>
        </w:rPr>
      </w:pPr>
      <w:r>
        <w:rPr>
          <w:sz w:val="24"/>
        </w:rPr>
        <w:t xml:space="preserve">- Caso a comissão de licitação julgue conveniente, a seu critério exclusivo, poderá suspender a reunião, a </w:t>
      </w:r>
      <w:r>
        <w:rPr>
          <w:spacing w:val="-3"/>
          <w:sz w:val="24"/>
        </w:rPr>
        <w:t xml:space="preserve">fim </w:t>
      </w:r>
      <w:r>
        <w:rPr>
          <w:sz w:val="24"/>
        </w:rPr>
        <w:t xml:space="preserve">de que tenha melhores condições de analisar </w:t>
      </w:r>
      <w:r>
        <w:rPr>
          <w:spacing w:val="-3"/>
          <w:sz w:val="24"/>
        </w:rPr>
        <w:t xml:space="preserve">os </w:t>
      </w:r>
      <w:r>
        <w:rPr>
          <w:sz w:val="24"/>
        </w:rPr>
        <w:t>documentos apresentados, marcando nova reunião, ocasião em que será apresentado o resultado da</w:t>
      </w:r>
      <w:r w:rsidR="004C51E1">
        <w:rPr>
          <w:sz w:val="24"/>
        </w:rPr>
        <w:t xml:space="preserve"> </w:t>
      </w:r>
      <w:r>
        <w:rPr>
          <w:sz w:val="24"/>
        </w:rPr>
        <w:t>habilitação;</w:t>
      </w:r>
    </w:p>
    <w:p w:rsidR="007A59DB" w:rsidRDefault="007A59DB" w:rsidP="007A59DB">
      <w:pPr>
        <w:pStyle w:val="PargrafodaLista"/>
        <w:tabs>
          <w:tab w:val="left" w:pos="1977"/>
        </w:tabs>
        <w:spacing w:line="242" w:lineRule="auto"/>
        <w:ind w:left="113" w:right="159" w:firstLine="1163"/>
        <w:rPr>
          <w:sz w:val="24"/>
        </w:rPr>
      </w:pPr>
      <w:r>
        <w:rPr>
          <w:sz w:val="24"/>
        </w:rPr>
        <w:t xml:space="preserve">- Abertura dos envelopes "Propostas" dos concorrentes habilitados, desde que transcorrido o prazo sem interposição de recursos, </w:t>
      </w:r>
      <w:r>
        <w:rPr>
          <w:spacing w:val="-3"/>
          <w:sz w:val="24"/>
        </w:rPr>
        <w:t xml:space="preserve">ou </w:t>
      </w:r>
      <w:r>
        <w:rPr>
          <w:sz w:val="24"/>
        </w:rPr>
        <w:t xml:space="preserve">tenha havido desistência expressa, </w:t>
      </w:r>
      <w:r>
        <w:rPr>
          <w:spacing w:val="-3"/>
          <w:sz w:val="24"/>
        </w:rPr>
        <w:t xml:space="preserve">ou </w:t>
      </w:r>
      <w:r>
        <w:rPr>
          <w:spacing w:val="3"/>
          <w:sz w:val="24"/>
        </w:rPr>
        <w:t xml:space="preserve">após </w:t>
      </w:r>
      <w:r>
        <w:rPr>
          <w:sz w:val="24"/>
        </w:rPr>
        <w:t>o julgamento dos recursos interpostos;</w:t>
      </w:r>
    </w:p>
    <w:p w:rsidR="007A59DB" w:rsidRDefault="007A59DB" w:rsidP="007A59DB">
      <w:pPr>
        <w:pStyle w:val="PargrafodaLista"/>
        <w:tabs>
          <w:tab w:val="left" w:pos="1957"/>
        </w:tabs>
        <w:ind w:left="113" w:right="159" w:firstLine="1163"/>
        <w:rPr>
          <w:sz w:val="24"/>
        </w:rPr>
      </w:pPr>
      <w:r>
        <w:rPr>
          <w:sz w:val="24"/>
        </w:rPr>
        <w:t>- As propostas dos licitantes habilitados atendidas as condições prescritas neste Edital, serão julgadas com observâ</w:t>
      </w:r>
      <w:r w:rsidR="0004267A">
        <w:rPr>
          <w:sz w:val="24"/>
        </w:rPr>
        <w:t xml:space="preserve">ncia da </w:t>
      </w:r>
      <w:r w:rsidR="0004267A" w:rsidRPr="004C51E1">
        <w:rPr>
          <w:i/>
          <w:sz w:val="24"/>
        </w:rPr>
        <w:t>melhor oferta</w:t>
      </w:r>
      <w:r>
        <w:rPr>
          <w:sz w:val="24"/>
        </w:rPr>
        <w:t>;</w:t>
      </w:r>
    </w:p>
    <w:p w:rsidR="007A59DB" w:rsidRDefault="007A59DB" w:rsidP="007A59DB">
      <w:pPr>
        <w:pStyle w:val="PargrafodaLista"/>
        <w:tabs>
          <w:tab w:val="left" w:pos="1946"/>
        </w:tabs>
        <w:spacing w:line="242" w:lineRule="auto"/>
        <w:ind w:left="113" w:right="159" w:firstLine="1163"/>
        <w:rPr>
          <w:sz w:val="24"/>
        </w:rPr>
      </w:pPr>
      <w:r>
        <w:rPr>
          <w:sz w:val="24"/>
        </w:rPr>
        <w:t xml:space="preserve">- Todos </w:t>
      </w:r>
      <w:r>
        <w:rPr>
          <w:spacing w:val="-3"/>
          <w:sz w:val="24"/>
        </w:rPr>
        <w:t xml:space="preserve">os </w:t>
      </w:r>
      <w:r>
        <w:rPr>
          <w:sz w:val="24"/>
        </w:rPr>
        <w:t>documentos do Envelope “Proposta” serão rubricados pelos licitantes presentes e pela Comissão deLicitação;</w:t>
      </w:r>
    </w:p>
    <w:p w:rsidR="007A59DB" w:rsidRDefault="007A59DB" w:rsidP="007A59DB">
      <w:pPr>
        <w:pStyle w:val="PargrafodaLista"/>
        <w:tabs>
          <w:tab w:val="left" w:pos="1921"/>
        </w:tabs>
        <w:ind w:left="113" w:right="159" w:firstLine="1163"/>
        <w:rPr>
          <w:sz w:val="24"/>
        </w:rPr>
      </w:pPr>
      <w:r>
        <w:rPr>
          <w:sz w:val="24"/>
        </w:rPr>
        <w:t xml:space="preserve">- </w:t>
      </w:r>
      <w:r w:rsidRPr="00313ECF">
        <w:rPr>
          <w:b/>
          <w:sz w:val="24"/>
        </w:rPr>
        <w:t xml:space="preserve">É facultada à Comissão, em qualquer fase da Licitação, a promoção de diligência, destinada a esclarecer </w:t>
      </w:r>
      <w:r w:rsidRPr="00313ECF">
        <w:rPr>
          <w:b/>
          <w:spacing w:val="-3"/>
          <w:sz w:val="24"/>
        </w:rPr>
        <w:t xml:space="preserve">ou </w:t>
      </w:r>
      <w:r w:rsidRPr="00313ECF">
        <w:rPr>
          <w:b/>
          <w:sz w:val="24"/>
        </w:rPr>
        <w:t>completar a instrução do</w:t>
      </w:r>
      <w:r w:rsidR="000D4C6C" w:rsidRPr="00313ECF">
        <w:rPr>
          <w:b/>
          <w:sz w:val="24"/>
        </w:rPr>
        <w:t xml:space="preserve"> </w:t>
      </w:r>
      <w:r w:rsidRPr="00313ECF">
        <w:rPr>
          <w:b/>
          <w:sz w:val="24"/>
        </w:rPr>
        <w:t>processo</w:t>
      </w:r>
      <w:r w:rsidR="000D4C6C" w:rsidRPr="00313ECF">
        <w:rPr>
          <w:b/>
          <w:sz w:val="24"/>
        </w:rPr>
        <w:t>, inclui</w:t>
      </w:r>
      <w:r w:rsidR="007764F3" w:rsidRPr="00313ECF">
        <w:rPr>
          <w:b/>
          <w:sz w:val="24"/>
        </w:rPr>
        <w:t>ndo</w:t>
      </w:r>
      <w:r w:rsidR="000D4C6C" w:rsidRPr="00313ECF">
        <w:rPr>
          <w:b/>
          <w:sz w:val="24"/>
        </w:rPr>
        <w:t xml:space="preserve"> requerer apoio da comissão</w:t>
      </w:r>
      <w:r w:rsidR="007764F3" w:rsidRPr="00313ECF">
        <w:rPr>
          <w:b/>
          <w:sz w:val="24"/>
        </w:rPr>
        <w:t xml:space="preserve"> ou Conselho da </w:t>
      </w:r>
      <w:r w:rsidR="007764F3" w:rsidRPr="00313ECF">
        <w:rPr>
          <w:b/>
        </w:rPr>
        <w:t>Lei Municipal nº 1.351, de 12/12/2011</w:t>
      </w:r>
      <w:r w:rsidR="00797DD0" w:rsidRPr="00313ECF">
        <w:rPr>
          <w:b/>
        </w:rPr>
        <w:t>,</w:t>
      </w:r>
      <w:r w:rsidR="007764F3" w:rsidRPr="00313ECF">
        <w:rPr>
          <w:b/>
        </w:rPr>
        <w:t xml:space="preserve"> para o julgamento das propostas</w:t>
      </w:r>
      <w:r w:rsidRPr="00797DD0">
        <w:rPr>
          <w:sz w:val="24"/>
        </w:rPr>
        <w:t>;</w:t>
      </w:r>
    </w:p>
    <w:p w:rsidR="007A59DB" w:rsidRDefault="007A59DB" w:rsidP="007A59DB">
      <w:pPr>
        <w:pStyle w:val="PargrafodaLista"/>
        <w:tabs>
          <w:tab w:val="left" w:pos="1982"/>
        </w:tabs>
        <w:spacing w:line="242" w:lineRule="auto"/>
        <w:ind w:left="113" w:right="159" w:firstLine="1163"/>
        <w:rPr>
          <w:sz w:val="24"/>
        </w:rPr>
      </w:pPr>
      <w:r>
        <w:rPr>
          <w:sz w:val="24"/>
        </w:rPr>
        <w:t xml:space="preserve">- Ultrapassada a fase de “habilitação” e abertas às propostas, não mais cabe desclassificar as licitantes, por motivos relacionados com a habilitação, salvo em razão de fatos supervenientes </w:t>
      </w:r>
      <w:r>
        <w:rPr>
          <w:spacing w:val="-3"/>
          <w:sz w:val="24"/>
        </w:rPr>
        <w:t xml:space="preserve">ou </w:t>
      </w:r>
      <w:r>
        <w:rPr>
          <w:sz w:val="24"/>
        </w:rPr>
        <w:t>só conhecidos após ojulgamento;</w:t>
      </w:r>
    </w:p>
    <w:p w:rsidR="007A59DB" w:rsidRDefault="007A59DB" w:rsidP="007A59DB">
      <w:pPr>
        <w:pStyle w:val="PargrafodaLista"/>
        <w:tabs>
          <w:tab w:val="left" w:pos="2077"/>
        </w:tabs>
        <w:ind w:left="113" w:right="159" w:firstLine="1163"/>
        <w:rPr>
          <w:sz w:val="24"/>
        </w:rPr>
      </w:pPr>
      <w:r>
        <w:rPr>
          <w:b/>
          <w:sz w:val="24"/>
        </w:rPr>
        <w:t xml:space="preserve">- </w:t>
      </w:r>
      <w:r>
        <w:rPr>
          <w:sz w:val="24"/>
        </w:rPr>
        <w:t xml:space="preserve">No término dos trabalhos a comissão julgadora concluirá pela proposta mais vantajosa para o município, podendo ainda, quando julgar conveniente, propor a revogação </w:t>
      </w:r>
      <w:r>
        <w:rPr>
          <w:spacing w:val="-3"/>
          <w:sz w:val="24"/>
        </w:rPr>
        <w:t xml:space="preserve">ou </w:t>
      </w:r>
      <w:r>
        <w:rPr>
          <w:sz w:val="24"/>
        </w:rPr>
        <w:t>anulação da Licitação, justificando aproposição;</w:t>
      </w:r>
    </w:p>
    <w:p w:rsidR="007A59DB" w:rsidRDefault="007A59DB" w:rsidP="007A59DB">
      <w:pPr>
        <w:pStyle w:val="PargrafodaLista"/>
        <w:tabs>
          <w:tab w:val="left" w:pos="2042"/>
        </w:tabs>
        <w:spacing w:line="242" w:lineRule="auto"/>
        <w:ind w:left="113" w:right="159" w:firstLine="1163"/>
        <w:rPr>
          <w:sz w:val="24"/>
        </w:rPr>
      </w:pPr>
      <w:r>
        <w:rPr>
          <w:sz w:val="24"/>
        </w:rPr>
        <w:t xml:space="preserve">- </w:t>
      </w:r>
      <w:r w:rsidRPr="0004267A">
        <w:rPr>
          <w:sz w:val="24"/>
        </w:rPr>
        <w:t xml:space="preserve">No caso de empate entre duas </w:t>
      </w:r>
      <w:r w:rsidRPr="0004267A">
        <w:rPr>
          <w:spacing w:val="-3"/>
          <w:sz w:val="24"/>
        </w:rPr>
        <w:t xml:space="preserve">ou </w:t>
      </w:r>
      <w:r w:rsidRPr="0004267A">
        <w:rPr>
          <w:sz w:val="24"/>
        </w:rPr>
        <w:t xml:space="preserve">mais propostas, e após obedecido o disposto no parágrafo 2° do art. 3° da Lei Federal n° 8.666/93, a classificação se fará por sorteio, em ato Público, com a convocação prévia de todos </w:t>
      </w:r>
      <w:r w:rsidRPr="0004267A">
        <w:rPr>
          <w:spacing w:val="-3"/>
          <w:sz w:val="24"/>
        </w:rPr>
        <w:t xml:space="preserve">os </w:t>
      </w:r>
      <w:r w:rsidRPr="0004267A">
        <w:rPr>
          <w:sz w:val="24"/>
        </w:rPr>
        <w:t>licitantes;</w:t>
      </w:r>
    </w:p>
    <w:p w:rsidR="007A59DB" w:rsidRDefault="007A59DB" w:rsidP="007A59DB">
      <w:pPr>
        <w:pStyle w:val="PargrafodaLista"/>
        <w:tabs>
          <w:tab w:val="left" w:pos="2067"/>
        </w:tabs>
        <w:ind w:left="113" w:right="159" w:firstLine="1163"/>
        <w:rPr>
          <w:sz w:val="24"/>
        </w:rPr>
      </w:pPr>
      <w:r>
        <w:rPr>
          <w:sz w:val="24"/>
        </w:rPr>
        <w:t xml:space="preserve">- O Município de Capela de Santana </w:t>
      </w:r>
      <w:r>
        <w:rPr>
          <w:spacing w:val="-3"/>
          <w:sz w:val="24"/>
        </w:rPr>
        <w:t xml:space="preserve">irá </w:t>
      </w:r>
      <w:r>
        <w:rPr>
          <w:sz w:val="24"/>
        </w:rPr>
        <w:t xml:space="preserve">desconsiderar qualquer oferta de vantagem não prevista nesta Licitação, baseada </w:t>
      </w:r>
      <w:r>
        <w:rPr>
          <w:spacing w:val="-3"/>
          <w:sz w:val="24"/>
        </w:rPr>
        <w:t xml:space="preserve">nas </w:t>
      </w:r>
      <w:r>
        <w:rPr>
          <w:sz w:val="24"/>
        </w:rPr>
        <w:t>ofertas dos demais</w:t>
      </w:r>
      <w:r w:rsidR="00313ECF">
        <w:rPr>
          <w:sz w:val="24"/>
        </w:rPr>
        <w:t xml:space="preserve"> </w:t>
      </w:r>
      <w:r>
        <w:rPr>
          <w:sz w:val="24"/>
        </w:rPr>
        <w:t>licitantes;</w:t>
      </w:r>
    </w:p>
    <w:p w:rsidR="007A59DB" w:rsidRPr="007E79D5" w:rsidRDefault="007A59DB" w:rsidP="007A59DB">
      <w:pPr>
        <w:tabs>
          <w:tab w:val="left" w:pos="2037"/>
        </w:tabs>
        <w:spacing w:line="274" w:lineRule="exact"/>
        <w:ind w:left="113" w:right="159" w:firstLine="1163"/>
        <w:jc w:val="both"/>
        <w:rPr>
          <w:sz w:val="24"/>
        </w:rPr>
      </w:pPr>
      <w:r>
        <w:rPr>
          <w:sz w:val="24"/>
        </w:rPr>
        <w:t xml:space="preserve">- </w:t>
      </w:r>
      <w:r w:rsidRPr="007E79D5">
        <w:rPr>
          <w:sz w:val="24"/>
        </w:rPr>
        <w:t>A comissão julgadora</w:t>
      </w:r>
      <w:r w:rsidR="0004267A">
        <w:rPr>
          <w:sz w:val="24"/>
        </w:rPr>
        <w:t xml:space="preserve"> </w:t>
      </w:r>
      <w:r w:rsidRPr="007E79D5">
        <w:rPr>
          <w:sz w:val="24"/>
        </w:rPr>
        <w:t>desclassificará:</w:t>
      </w:r>
    </w:p>
    <w:p w:rsidR="007A59DB" w:rsidRDefault="007A59DB" w:rsidP="007A59DB">
      <w:pPr>
        <w:pStyle w:val="PargrafodaLista"/>
        <w:ind w:left="113" w:right="159" w:firstLine="1163"/>
        <w:jc w:val="left"/>
        <w:rPr>
          <w:sz w:val="24"/>
        </w:rPr>
      </w:pPr>
      <w:r>
        <w:rPr>
          <w:sz w:val="24"/>
        </w:rPr>
        <w:t>a) As propostas que não atendam às exigências do ato convocatório da</w:t>
      </w:r>
      <w:r w:rsidR="004C51E1">
        <w:rPr>
          <w:sz w:val="24"/>
        </w:rPr>
        <w:t xml:space="preserve"> </w:t>
      </w:r>
      <w:r>
        <w:rPr>
          <w:sz w:val="24"/>
        </w:rPr>
        <w:t>licitação;</w:t>
      </w:r>
    </w:p>
    <w:p w:rsidR="007A59DB" w:rsidRDefault="0004267A" w:rsidP="007A59DB">
      <w:pPr>
        <w:pStyle w:val="PargrafodaLista"/>
        <w:tabs>
          <w:tab w:val="left" w:pos="376"/>
        </w:tabs>
        <w:spacing w:line="275" w:lineRule="exact"/>
        <w:ind w:left="113" w:right="159" w:firstLine="1163"/>
        <w:jc w:val="left"/>
        <w:rPr>
          <w:sz w:val="24"/>
        </w:rPr>
      </w:pPr>
      <w:r>
        <w:rPr>
          <w:sz w:val="24"/>
        </w:rPr>
        <w:t xml:space="preserve">b) As propostas que não conterem as informações </w:t>
      </w:r>
      <w:r w:rsidR="00D347EF">
        <w:rPr>
          <w:sz w:val="24"/>
        </w:rPr>
        <w:t>mínimas dispostas no art. 5º da Lei Municipal nº 1.351/2011, com suas alterações posteriores, para fins de possibilitar o julgamento</w:t>
      </w:r>
      <w:r w:rsidR="007A59DB">
        <w:rPr>
          <w:sz w:val="24"/>
        </w:rPr>
        <w:t>;</w:t>
      </w:r>
    </w:p>
    <w:p w:rsidR="007A59DB" w:rsidRDefault="007A59DB" w:rsidP="007A59DB">
      <w:pPr>
        <w:pStyle w:val="PargrafodaLista"/>
        <w:ind w:left="113" w:right="159" w:firstLine="1163"/>
        <w:rPr>
          <w:sz w:val="24"/>
        </w:rPr>
      </w:pPr>
      <w:r>
        <w:rPr>
          <w:sz w:val="24"/>
        </w:rPr>
        <w:t>- Quando todas as propostas forem desclassificadas, o Município de Capela de Santana, poderá fixar aos licitantes o prazo de 08 (oito) dias úteis para a apresentação de outras escoimadas das causas referidas no sub-item</w:t>
      </w:r>
      <w:r w:rsidR="003047A7">
        <w:rPr>
          <w:sz w:val="24"/>
        </w:rPr>
        <w:t xml:space="preserve"> </w:t>
      </w:r>
      <w:r>
        <w:rPr>
          <w:sz w:val="24"/>
        </w:rPr>
        <w:t>anterior;</w:t>
      </w:r>
    </w:p>
    <w:p w:rsidR="007A59DB" w:rsidRDefault="007A59DB" w:rsidP="007A59DB">
      <w:pPr>
        <w:pStyle w:val="PargrafodaLista"/>
        <w:ind w:left="113" w:right="159" w:firstLine="1163"/>
        <w:rPr>
          <w:sz w:val="24"/>
        </w:rPr>
      </w:pPr>
      <w:r>
        <w:rPr>
          <w:sz w:val="24"/>
        </w:rPr>
        <w:t xml:space="preserve">- Decairá do direito de impugnar, perante o Município de Capela de Santana </w:t>
      </w:r>
      <w:r>
        <w:rPr>
          <w:spacing w:val="-3"/>
          <w:sz w:val="24"/>
        </w:rPr>
        <w:t xml:space="preserve">os </w:t>
      </w:r>
      <w:r>
        <w:rPr>
          <w:sz w:val="24"/>
        </w:rPr>
        <w:t>term</w:t>
      </w:r>
      <w:r w:rsidR="00D347EF">
        <w:rPr>
          <w:sz w:val="24"/>
        </w:rPr>
        <w:t>os do Edital de Concorrência</w:t>
      </w:r>
      <w:r>
        <w:rPr>
          <w:sz w:val="24"/>
        </w:rPr>
        <w:t xml:space="preserve">, aquele licitante que tendo-o aceito sem objeção venha a apontar, depois do julgamento, falhas </w:t>
      </w:r>
      <w:r>
        <w:rPr>
          <w:spacing w:val="-3"/>
          <w:sz w:val="24"/>
        </w:rPr>
        <w:t xml:space="preserve">ou </w:t>
      </w:r>
      <w:r>
        <w:rPr>
          <w:sz w:val="24"/>
        </w:rPr>
        <w:t xml:space="preserve">irregularidades, </w:t>
      </w:r>
      <w:r>
        <w:rPr>
          <w:spacing w:val="2"/>
          <w:sz w:val="24"/>
        </w:rPr>
        <w:t xml:space="preserve">que </w:t>
      </w:r>
      <w:r>
        <w:rPr>
          <w:sz w:val="24"/>
        </w:rPr>
        <w:t xml:space="preserve">o viciaram </w:t>
      </w:r>
      <w:r>
        <w:rPr>
          <w:spacing w:val="-3"/>
          <w:sz w:val="24"/>
        </w:rPr>
        <w:t xml:space="preserve">ou </w:t>
      </w:r>
      <w:r>
        <w:rPr>
          <w:sz w:val="24"/>
        </w:rPr>
        <w:t>tenham causado prejuízo ao impugnante; hipótese em que tal comunicação não caberá dorecurso.</w:t>
      </w:r>
    </w:p>
    <w:p w:rsidR="007A59DB" w:rsidRDefault="007A59DB" w:rsidP="007A59DB">
      <w:pPr>
        <w:pStyle w:val="PargrafodaLista"/>
        <w:ind w:left="113" w:right="159" w:firstLine="1163"/>
        <w:rPr>
          <w:sz w:val="24"/>
        </w:rPr>
      </w:pPr>
      <w:r>
        <w:rPr>
          <w:sz w:val="24"/>
        </w:rPr>
        <w:t>Esta licitação será processada e julgada com observância do previsto nos artigos 43 e 4</w:t>
      </w:r>
      <w:r w:rsidR="00D347EF">
        <w:rPr>
          <w:sz w:val="24"/>
        </w:rPr>
        <w:t>4 da Lei n.º 8.666/93</w:t>
      </w:r>
      <w:r>
        <w:rPr>
          <w:sz w:val="24"/>
        </w:rPr>
        <w:t>.</w:t>
      </w:r>
    </w:p>
    <w:p w:rsidR="00AE6DDF" w:rsidRDefault="00AE6DDF" w:rsidP="007A59DB">
      <w:pPr>
        <w:pStyle w:val="PargrafodaLista"/>
        <w:ind w:left="113" w:right="159" w:firstLine="1163"/>
        <w:rPr>
          <w:sz w:val="24"/>
        </w:rPr>
      </w:pPr>
    </w:p>
    <w:p w:rsidR="007A59DB" w:rsidRDefault="007A59DB" w:rsidP="007A59DB">
      <w:pPr>
        <w:spacing w:line="242" w:lineRule="auto"/>
        <w:ind w:left="113" w:right="159"/>
        <w:jc w:val="both"/>
        <w:rPr>
          <w:sz w:val="24"/>
        </w:rPr>
      </w:pPr>
    </w:p>
    <w:p w:rsidR="007A59DB" w:rsidRDefault="007A59DB" w:rsidP="007A59DB">
      <w:pPr>
        <w:pStyle w:val="Corpodetexto"/>
        <w:ind w:left="113" w:right="159"/>
        <w:rPr>
          <w:sz w:val="23"/>
        </w:rPr>
      </w:pPr>
    </w:p>
    <w:p w:rsidR="007A59DB" w:rsidRDefault="00D347EF" w:rsidP="007A59DB">
      <w:pPr>
        <w:pStyle w:val="Ttulo11"/>
        <w:tabs>
          <w:tab w:val="left" w:pos="356"/>
        </w:tabs>
        <w:ind w:left="113" w:right="159"/>
      </w:pPr>
      <w:r>
        <w:t>5</w:t>
      </w:r>
      <w:r w:rsidR="007A59DB">
        <w:t>. DOS RECURSOS</w:t>
      </w:r>
    </w:p>
    <w:p w:rsidR="007A59DB" w:rsidRDefault="007A59DB" w:rsidP="007A59DB">
      <w:pPr>
        <w:pStyle w:val="Ttulo11"/>
        <w:tabs>
          <w:tab w:val="left" w:pos="356"/>
        </w:tabs>
        <w:ind w:left="113" w:right="159"/>
      </w:pPr>
    </w:p>
    <w:p w:rsidR="007A59DB" w:rsidRDefault="007A59DB" w:rsidP="007A59DB">
      <w:pPr>
        <w:pStyle w:val="Corpodetexto"/>
        <w:ind w:left="113" w:right="159" w:firstLine="1135"/>
        <w:jc w:val="both"/>
      </w:pPr>
      <w:r>
        <w:t>Em todas as fases da presente licitação, serão observadas as normas previstas nos incisos, alíneas e parágrafos do art. 109 da Lei n.º 8.666/93.</w:t>
      </w:r>
    </w:p>
    <w:p w:rsidR="007A59DB" w:rsidRDefault="007A59DB" w:rsidP="007A59DB">
      <w:pPr>
        <w:pStyle w:val="Corpodetexto"/>
        <w:ind w:left="113" w:right="159"/>
      </w:pPr>
    </w:p>
    <w:p w:rsidR="007A59DB" w:rsidRDefault="00D347EF" w:rsidP="007A59DB">
      <w:pPr>
        <w:pStyle w:val="Ttulo11"/>
        <w:tabs>
          <w:tab w:val="left" w:pos="356"/>
        </w:tabs>
        <w:ind w:left="113" w:right="159"/>
      </w:pPr>
      <w:r>
        <w:t>6</w:t>
      </w:r>
      <w:r w:rsidR="007A59DB">
        <w:t>. DOS PRAZOS</w:t>
      </w:r>
    </w:p>
    <w:p w:rsidR="007A59DB" w:rsidRDefault="007A59DB" w:rsidP="007A59DB">
      <w:pPr>
        <w:pStyle w:val="Ttulo11"/>
        <w:tabs>
          <w:tab w:val="left" w:pos="356"/>
        </w:tabs>
        <w:ind w:left="113" w:right="159"/>
      </w:pPr>
    </w:p>
    <w:p w:rsidR="007A59DB" w:rsidRDefault="007A59DB" w:rsidP="007A59DB">
      <w:pPr>
        <w:pStyle w:val="PargrafodaLista"/>
        <w:ind w:left="113" w:right="159" w:firstLine="1163"/>
        <w:rPr>
          <w:sz w:val="24"/>
        </w:rPr>
      </w:pPr>
      <w:r>
        <w:rPr>
          <w:sz w:val="24"/>
        </w:rPr>
        <w:t xml:space="preserve">Esgotados todos </w:t>
      </w:r>
      <w:r>
        <w:rPr>
          <w:spacing w:val="-3"/>
          <w:sz w:val="24"/>
        </w:rPr>
        <w:t xml:space="preserve">os </w:t>
      </w:r>
      <w:r>
        <w:rPr>
          <w:sz w:val="24"/>
        </w:rPr>
        <w:t xml:space="preserve">prazos recursais, a Administração, no prazo de 5 (cinco) dias, convocará o </w:t>
      </w:r>
      <w:r w:rsidR="00D347EF">
        <w:rPr>
          <w:sz w:val="24"/>
        </w:rPr>
        <w:t>vencedor para assinar a carta de intenção para posterior envio de Projeto de Lei ao Legislativo para autorização da doação da área de terras</w:t>
      </w:r>
      <w:r>
        <w:rPr>
          <w:sz w:val="24"/>
        </w:rPr>
        <w:t>, sob pena de</w:t>
      </w:r>
      <w:r w:rsidR="00D347EF">
        <w:rPr>
          <w:sz w:val="24"/>
        </w:rPr>
        <w:t xml:space="preserve"> decair do direito do interessado</w:t>
      </w:r>
      <w:r>
        <w:rPr>
          <w:sz w:val="24"/>
        </w:rPr>
        <w:t>, sem prejuízo das sanções previstas no art. 81 da Lei n.º8.666/93</w:t>
      </w:r>
      <w:r w:rsidR="004C51E1">
        <w:rPr>
          <w:sz w:val="24"/>
        </w:rPr>
        <w:t xml:space="preserve"> e Lei Municipal nº 1.351/2011</w:t>
      </w:r>
      <w:r>
        <w:rPr>
          <w:sz w:val="24"/>
        </w:rPr>
        <w:t>.</w:t>
      </w:r>
    </w:p>
    <w:p w:rsidR="007A59DB" w:rsidRDefault="007A59DB" w:rsidP="007A59DB">
      <w:pPr>
        <w:pStyle w:val="PargrafodaLista"/>
        <w:spacing w:line="242" w:lineRule="auto"/>
        <w:ind w:left="113" w:right="159" w:firstLine="1163"/>
        <w:rPr>
          <w:sz w:val="24"/>
        </w:rPr>
      </w:pPr>
      <w:r>
        <w:rPr>
          <w:sz w:val="24"/>
        </w:rPr>
        <w:t xml:space="preserve">Os prazos de que tratam </w:t>
      </w:r>
      <w:r>
        <w:rPr>
          <w:spacing w:val="-3"/>
          <w:sz w:val="24"/>
        </w:rPr>
        <w:t xml:space="preserve">os </w:t>
      </w:r>
      <w:r>
        <w:rPr>
          <w:sz w:val="24"/>
        </w:rPr>
        <w:t>itens anteriores poderão ser prorrogados uma vez, pelo mesmo período, desde que seja requerido de forma motivada e durante o transcurso dos respectivos prazos.</w:t>
      </w:r>
    </w:p>
    <w:p w:rsidR="007A59DB" w:rsidRDefault="007A59DB" w:rsidP="007A59DB">
      <w:pPr>
        <w:pStyle w:val="PargrafodaLista"/>
        <w:ind w:left="113" w:right="159" w:firstLine="1163"/>
        <w:rPr>
          <w:sz w:val="24"/>
        </w:rPr>
      </w:pPr>
      <w:r>
        <w:rPr>
          <w:sz w:val="24"/>
        </w:rPr>
        <w:t xml:space="preserve">Se, dentro do prazo, o </w:t>
      </w:r>
      <w:r w:rsidR="00D347EF">
        <w:rPr>
          <w:sz w:val="24"/>
        </w:rPr>
        <w:t>convocado não assinar a carta de intenção</w:t>
      </w:r>
      <w:r>
        <w:rPr>
          <w:sz w:val="24"/>
        </w:rPr>
        <w:t xml:space="preserve">, a Administração convocará </w:t>
      </w:r>
      <w:r>
        <w:rPr>
          <w:spacing w:val="-3"/>
          <w:sz w:val="24"/>
        </w:rPr>
        <w:t xml:space="preserve">os </w:t>
      </w:r>
      <w:r>
        <w:rPr>
          <w:sz w:val="24"/>
        </w:rPr>
        <w:t xml:space="preserve">licitantes remanescentes, </w:t>
      </w:r>
      <w:r>
        <w:rPr>
          <w:spacing w:val="-3"/>
          <w:sz w:val="24"/>
        </w:rPr>
        <w:t xml:space="preserve">na </w:t>
      </w:r>
      <w:r>
        <w:rPr>
          <w:sz w:val="24"/>
        </w:rPr>
        <w:t>ordem de classificaçã</w:t>
      </w:r>
      <w:r w:rsidR="00D347EF">
        <w:rPr>
          <w:sz w:val="24"/>
        </w:rPr>
        <w:t>o, para a assinatura da carta de intenção</w:t>
      </w:r>
      <w:r>
        <w:rPr>
          <w:sz w:val="24"/>
        </w:rPr>
        <w:t xml:space="preserve">, sem prejuízo da aplicação da pena de multa, no valor correspondente a 10% (dez por cento) do </w:t>
      </w:r>
      <w:r>
        <w:rPr>
          <w:spacing w:val="-3"/>
          <w:sz w:val="24"/>
        </w:rPr>
        <w:t xml:space="preserve">valor </w:t>
      </w:r>
      <w:r w:rsidR="00D347EF">
        <w:rPr>
          <w:sz w:val="24"/>
        </w:rPr>
        <w:t>do imóvel objeto de alienação</w:t>
      </w:r>
      <w:r>
        <w:rPr>
          <w:sz w:val="24"/>
        </w:rPr>
        <w:t xml:space="preserve"> e mais a suspensão temporária da participação em licitação e impedimento de contratar com a Administração por prazo de 02 (dois)</w:t>
      </w:r>
      <w:r w:rsidR="00D347EF">
        <w:rPr>
          <w:sz w:val="24"/>
        </w:rPr>
        <w:t xml:space="preserve"> </w:t>
      </w:r>
      <w:r>
        <w:rPr>
          <w:sz w:val="24"/>
        </w:rPr>
        <w:t>anos.</w:t>
      </w:r>
    </w:p>
    <w:p w:rsidR="003F3122" w:rsidRDefault="003F3122" w:rsidP="003F3122">
      <w:pPr>
        <w:pStyle w:val="PargrafodaLista"/>
        <w:ind w:left="113" w:right="159" w:firstLine="1163"/>
        <w:rPr>
          <w:sz w:val="24"/>
        </w:rPr>
      </w:pPr>
      <w:r>
        <w:rPr>
          <w:sz w:val="24"/>
        </w:rPr>
        <w:t>Da autorização legislativa terá o licitante 05 (cinco) dias para assinar o contrato</w:t>
      </w:r>
      <w:r w:rsidRPr="003F3122">
        <w:rPr>
          <w:sz w:val="24"/>
        </w:rPr>
        <w:t xml:space="preserve"> de concessão do incentivo</w:t>
      </w:r>
      <w:r>
        <w:rPr>
          <w:sz w:val="24"/>
        </w:rPr>
        <w:t xml:space="preserve">. </w:t>
      </w:r>
    </w:p>
    <w:p w:rsidR="003F3122" w:rsidRPr="002C7A64" w:rsidRDefault="003F3122" w:rsidP="003F3122">
      <w:pPr>
        <w:pStyle w:val="PargrafodaLista"/>
        <w:ind w:left="113" w:right="159" w:firstLine="1163"/>
        <w:rPr>
          <w:sz w:val="24"/>
        </w:rPr>
      </w:pPr>
      <w:r w:rsidRPr="002C7A64">
        <w:rPr>
          <w:sz w:val="24"/>
        </w:rPr>
        <w:t>Se a empresa não se instalar na forma do projeto aprovado, no prazo de 02 (dois) anos, não dispuser das autorizações ambientais para funcionamento ou se cessar suas atividades transcorridos menos de 09 (nove) anos, o beneficiário então promoverá a indenização do valor atual do imóvel, podendo optar pela devolução do imóvel com as benfeitorias, sem direito à restituição do valor pago e a indenização.</w:t>
      </w:r>
    </w:p>
    <w:p w:rsidR="003F3122" w:rsidRPr="003F3122" w:rsidRDefault="003F3122" w:rsidP="003F3122">
      <w:pPr>
        <w:pStyle w:val="PargrafodaLista"/>
        <w:ind w:left="113" w:right="159" w:firstLine="1163"/>
        <w:rPr>
          <w:sz w:val="24"/>
        </w:rPr>
      </w:pPr>
      <w:r w:rsidRPr="002C7A64">
        <w:rPr>
          <w:sz w:val="24"/>
        </w:rPr>
        <w:t>É vedada a alienação do imóvel pelo beneficiário</w:t>
      </w:r>
      <w:r w:rsidR="002C7A64" w:rsidRPr="002C7A64">
        <w:rPr>
          <w:sz w:val="24"/>
        </w:rPr>
        <w:t>.</w:t>
      </w:r>
    </w:p>
    <w:p w:rsidR="007A59DB" w:rsidRDefault="007A59DB" w:rsidP="007A59DB">
      <w:pPr>
        <w:pStyle w:val="Corpodetexto"/>
        <w:ind w:left="113" w:right="159"/>
        <w:jc w:val="both"/>
        <w:rPr>
          <w:sz w:val="23"/>
        </w:rPr>
      </w:pPr>
    </w:p>
    <w:p w:rsidR="007A59DB" w:rsidRDefault="002C7A64" w:rsidP="007A59DB">
      <w:pPr>
        <w:pStyle w:val="Ttulo11"/>
        <w:tabs>
          <w:tab w:val="left" w:pos="416"/>
        </w:tabs>
        <w:ind w:left="113" w:right="159"/>
        <w:jc w:val="both"/>
      </w:pPr>
      <w:r>
        <w:t>7</w:t>
      </w:r>
      <w:r w:rsidR="007A59DB">
        <w:t>. DAS PENALIDADES</w:t>
      </w:r>
    </w:p>
    <w:p w:rsidR="007A59DB" w:rsidRDefault="007A59DB" w:rsidP="007A59DB">
      <w:pPr>
        <w:pStyle w:val="Ttulo11"/>
        <w:tabs>
          <w:tab w:val="left" w:pos="416"/>
        </w:tabs>
        <w:ind w:left="113" w:right="159"/>
        <w:jc w:val="both"/>
      </w:pPr>
    </w:p>
    <w:p w:rsidR="00EC4ADB" w:rsidRPr="00EC4ADB" w:rsidRDefault="00EC4ADB" w:rsidP="00EC4ADB">
      <w:pPr>
        <w:pStyle w:val="PargrafodaLista"/>
        <w:ind w:left="113" w:right="159" w:firstLine="1163"/>
        <w:rPr>
          <w:sz w:val="24"/>
        </w:rPr>
      </w:pPr>
      <w:r w:rsidRPr="00EC4ADB">
        <w:rPr>
          <w:sz w:val="24"/>
        </w:rPr>
        <w:t xml:space="preserve">Além </w:t>
      </w:r>
      <w:r>
        <w:rPr>
          <w:sz w:val="24"/>
        </w:rPr>
        <w:t xml:space="preserve">das sanções dispostas no tópico “6” e as disposta na Lei </w:t>
      </w:r>
      <w:r w:rsidRPr="00EC4ADB">
        <w:rPr>
          <w:sz w:val="24"/>
        </w:rPr>
        <w:t>Municipal nº 1.351, de 12/12/2011</w:t>
      </w:r>
      <w:r>
        <w:rPr>
          <w:sz w:val="24"/>
        </w:rPr>
        <w:t xml:space="preserve">, com suas alterações posteriores, também poderão ser aplicadas a licitante as seguintes penalidades: </w:t>
      </w:r>
    </w:p>
    <w:p w:rsidR="007A59DB" w:rsidRDefault="007A59DB" w:rsidP="007A59DB">
      <w:pPr>
        <w:pStyle w:val="PargrafodaLista"/>
        <w:ind w:left="113" w:right="159" w:firstLine="1163"/>
        <w:rPr>
          <w:sz w:val="24"/>
        </w:rPr>
      </w:pPr>
      <w:r>
        <w:rPr>
          <w:sz w:val="24"/>
        </w:rPr>
        <w:t>Multa de 0,5 % (meio por cento) por dia de atraso, limitado esta a 30 (trinta) dias, após o qual será considerado inexecuçãocontratual;</w:t>
      </w:r>
    </w:p>
    <w:p w:rsidR="007A59DB" w:rsidRDefault="007A59DB" w:rsidP="007A59DB">
      <w:pPr>
        <w:pStyle w:val="PargrafodaLista"/>
        <w:spacing w:line="242" w:lineRule="auto"/>
        <w:ind w:left="113" w:right="159" w:firstLine="1163"/>
        <w:rPr>
          <w:sz w:val="24"/>
        </w:rPr>
      </w:pPr>
      <w:r>
        <w:rPr>
          <w:sz w:val="24"/>
        </w:rPr>
        <w:t>Multa de 8% (oito por cento) no caso de inexecução parcial do contrato, cumulada com a pena de suspensão do direito de licitar e o impedimento de contratar com a Administração pelo prazo de 01 (umano);</w:t>
      </w:r>
    </w:p>
    <w:p w:rsidR="007A59DB" w:rsidRDefault="007A59DB" w:rsidP="007A59DB">
      <w:pPr>
        <w:pStyle w:val="PargrafodaLista"/>
        <w:ind w:left="113" w:right="159" w:firstLine="1163"/>
        <w:rPr>
          <w:sz w:val="24"/>
        </w:rPr>
      </w:pPr>
      <w:r>
        <w:rPr>
          <w:sz w:val="24"/>
        </w:rPr>
        <w:t>Multa de 10 % (dez por cento) no caso de inexecução total do contrato, cumulada com a pena de suspensão do direito de licitar e o impedimento de contratar com a Administração pelo prazo de 02 (doisanos);</w:t>
      </w:r>
    </w:p>
    <w:p w:rsidR="007A59DB" w:rsidRDefault="007A59DB" w:rsidP="007A59DB">
      <w:pPr>
        <w:pStyle w:val="Corpodetexto"/>
        <w:ind w:left="113" w:right="159" w:firstLine="1163"/>
        <w:jc w:val="both"/>
      </w:pPr>
      <w:r>
        <w:rPr>
          <w:b/>
        </w:rPr>
        <w:t>Observação</w:t>
      </w:r>
      <w:r>
        <w:t>: as mu</w:t>
      </w:r>
      <w:r w:rsidR="002C7A64">
        <w:t>ltas serão calculadas sobre o valor</w:t>
      </w:r>
      <w:r w:rsidR="002016CE">
        <w:t xml:space="preserve"> atribuído ao</w:t>
      </w:r>
      <w:r w:rsidR="002C7A64">
        <w:t xml:space="preserve"> imóvel objeto deste edital</w:t>
      </w:r>
      <w:r>
        <w:t>.</w:t>
      </w:r>
    </w:p>
    <w:p w:rsidR="007A59DB" w:rsidRDefault="007A59DB" w:rsidP="007A59DB">
      <w:pPr>
        <w:pStyle w:val="Corpodetexto"/>
        <w:ind w:left="113" w:right="159"/>
        <w:jc w:val="both"/>
        <w:rPr>
          <w:sz w:val="23"/>
        </w:rPr>
      </w:pPr>
    </w:p>
    <w:p w:rsidR="007A59DB" w:rsidRDefault="007A59DB" w:rsidP="007A59DB">
      <w:pPr>
        <w:pStyle w:val="Corpodetexto"/>
        <w:ind w:left="113" w:right="159"/>
        <w:jc w:val="both"/>
        <w:rPr>
          <w:sz w:val="23"/>
        </w:rPr>
      </w:pPr>
    </w:p>
    <w:p w:rsidR="007A59DB" w:rsidRDefault="007A59DB" w:rsidP="007A59DB">
      <w:pPr>
        <w:pStyle w:val="Ttulo11"/>
        <w:tabs>
          <w:tab w:val="left" w:pos="476"/>
        </w:tabs>
        <w:spacing w:line="240" w:lineRule="auto"/>
        <w:ind w:left="113" w:right="159"/>
        <w:jc w:val="both"/>
      </w:pPr>
      <w:r>
        <w:t>12. DAS DISPOSIÇÕESGERAIS</w:t>
      </w:r>
    </w:p>
    <w:p w:rsidR="007A59DB" w:rsidRDefault="007A59DB" w:rsidP="007A59DB">
      <w:pPr>
        <w:pStyle w:val="Ttulo11"/>
        <w:tabs>
          <w:tab w:val="left" w:pos="476"/>
        </w:tabs>
        <w:spacing w:line="240" w:lineRule="auto"/>
        <w:ind w:left="113" w:right="159"/>
        <w:jc w:val="both"/>
      </w:pPr>
    </w:p>
    <w:p w:rsidR="007A59DB" w:rsidRDefault="007A59DB" w:rsidP="007A59DB">
      <w:pPr>
        <w:pStyle w:val="PargrafodaLista"/>
        <w:ind w:left="113" w:right="159" w:firstLine="1163"/>
        <w:rPr>
          <w:sz w:val="24"/>
        </w:rPr>
      </w:pPr>
      <w:r>
        <w:rPr>
          <w:sz w:val="24"/>
        </w:rPr>
        <w:t>Não serão consideradas as propostas que deixarem de atender qualquer das disposições do presente</w:t>
      </w:r>
      <w:r w:rsidR="002C7A64">
        <w:rPr>
          <w:sz w:val="24"/>
        </w:rPr>
        <w:t xml:space="preserve"> </w:t>
      </w:r>
      <w:r>
        <w:rPr>
          <w:sz w:val="24"/>
        </w:rPr>
        <w:t>edital.</w:t>
      </w:r>
    </w:p>
    <w:p w:rsidR="007A59DB" w:rsidRDefault="007A59DB" w:rsidP="007A59DB">
      <w:pPr>
        <w:pStyle w:val="PargrafodaLista"/>
        <w:tabs>
          <w:tab w:val="left" w:pos="1951"/>
        </w:tabs>
        <w:ind w:left="113" w:right="159" w:firstLine="1163"/>
        <w:rPr>
          <w:sz w:val="24"/>
        </w:rPr>
      </w:pPr>
      <w:r>
        <w:rPr>
          <w:sz w:val="24"/>
        </w:rPr>
        <w:t xml:space="preserve">Em nenhuma hipótese serão aceitos quaisquer documentos </w:t>
      </w:r>
      <w:r>
        <w:rPr>
          <w:spacing w:val="-3"/>
          <w:sz w:val="24"/>
        </w:rPr>
        <w:t xml:space="preserve">ou </w:t>
      </w:r>
      <w:r>
        <w:rPr>
          <w:sz w:val="24"/>
        </w:rPr>
        <w:t>propostas fora do prazo e local estabelecidos neste</w:t>
      </w:r>
      <w:r w:rsidR="007516CA">
        <w:rPr>
          <w:sz w:val="24"/>
        </w:rPr>
        <w:t xml:space="preserve"> </w:t>
      </w:r>
      <w:r>
        <w:rPr>
          <w:sz w:val="24"/>
        </w:rPr>
        <w:t>edital.</w:t>
      </w:r>
    </w:p>
    <w:p w:rsidR="007A59DB" w:rsidRDefault="007A59DB" w:rsidP="007A59DB">
      <w:pPr>
        <w:pStyle w:val="PargrafodaLista"/>
        <w:spacing w:line="242" w:lineRule="auto"/>
        <w:ind w:left="113" w:right="159" w:firstLine="1163"/>
        <w:rPr>
          <w:sz w:val="24"/>
        </w:rPr>
      </w:pPr>
      <w:r>
        <w:rPr>
          <w:sz w:val="24"/>
        </w:rPr>
        <w:t xml:space="preserve">Não serão admitidas, por qualquer motivo, modificações </w:t>
      </w:r>
      <w:r>
        <w:rPr>
          <w:spacing w:val="-3"/>
          <w:sz w:val="24"/>
        </w:rPr>
        <w:t xml:space="preserve">ou </w:t>
      </w:r>
      <w:r>
        <w:rPr>
          <w:sz w:val="24"/>
        </w:rPr>
        <w:t xml:space="preserve">substituições das propostas </w:t>
      </w:r>
      <w:r>
        <w:rPr>
          <w:spacing w:val="-3"/>
          <w:sz w:val="24"/>
        </w:rPr>
        <w:t xml:space="preserve">ou </w:t>
      </w:r>
      <w:r>
        <w:rPr>
          <w:sz w:val="24"/>
        </w:rPr>
        <w:t>quaisquer outros</w:t>
      </w:r>
      <w:r w:rsidR="007516CA">
        <w:rPr>
          <w:sz w:val="24"/>
        </w:rPr>
        <w:t xml:space="preserve"> </w:t>
      </w:r>
      <w:r>
        <w:rPr>
          <w:sz w:val="24"/>
        </w:rPr>
        <w:t>documentos.</w:t>
      </w:r>
    </w:p>
    <w:p w:rsidR="007A59DB" w:rsidRDefault="007A59DB" w:rsidP="007A59DB">
      <w:pPr>
        <w:pStyle w:val="PargrafodaLista"/>
        <w:tabs>
          <w:tab w:val="left" w:pos="1936"/>
        </w:tabs>
        <w:ind w:left="113" w:right="159" w:firstLine="1163"/>
        <w:rPr>
          <w:sz w:val="24"/>
        </w:rPr>
      </w:pPr>
      <w:r>
        <w:rPr>
          <w:sz w:val="24"/>
        </w:rPr>
        <w:t xml:space="preserve">Só terão direito a usar a palavra, rubricar as propostas, apresentar reclamações </w:t>
      </w:r>
      <w:r>
        <w:rPr>
          <w:spacing w:val="-3"/>
          <w:sz w:val="24"/>
        </w:rPr>
        <w:t xml:space="preserve">ou </w:t>
      </w:r>
      <w:r w:rsidR="007516CA">
        <w:rPr>
          <w:sz w:val="24"/>
        </w:rPr>
        <w:lastRenderedPageBreak/>
        <w:t>recursos, assinar atas, carta de intenção ou</w:t>
      </w:r>
      <w:r>
        <w:rPr>
          <w:sz w:val="24"/>
        </w:rPr>
        <w:t xml:space="preserve"> contratos, </w:t>
      </w:r>
      <w:r>
        <w:rPr>
          <w:spacing w:val="-3"/>
          <w:sz w:val="24"/>
        </w:rPr>
        <w:t xml:space="preserve">os </w:t>
      </w:r>
      <w:r>
        <w:rPr>
          <w:sz w:val="24"/>
        </w:rPr>
        <w:t xml:space="preserve">licitantes </w:t>
      </w:r>
      <w:r>
        <w:rPr>
          <w:spacing w:val="-3"/>
          <w:sz w:val="24"/>
        </w:rPr>
        <w:t xml:space="preserve">ou </w:t>
      </w:r>
      <w:r>
        <w:rPr>
          <w:sz w:val="24"/>
        </w:rPr>
        <w:t xml:space="preserve">seus representantes credenciados e </w:t>
      </w:r>
      <w:r>
        <w:rPr>
          <w:spacing w:val="-3"/>
          <w:sz w:val="24"/>
        </w:rPr>
        <w:t xml:space="preserve">os </w:t>
      </w:r>
      <w:r>
        <w:rPr>
          <w:sz w:val="24"/>
        </w:rPr>
        <w:t>membros da ComissãoJulgadora.</w:t>
      </w:r>
    </w:p>
    <w:p w:rsidR="007A59DB" w:rsidRDefault="007A59DB" w:rsidP="007A59DB">
      <w:pPr>
        <w:pStyle w:val="Corpodetexto"/>
        <w:spacing w:line="242" w:lineRule="auto"/>
        <w:ind w:left="113" w:right="159" w:firstLine="1163"/>
        <w:jc w:val="both"/>
      </w:pPr>
      <w:r>
        <w:rPr>
          <w:b/>
        </w:rPr>
        <w:t xml:space="preserve">Observação: </w:t>
      </w:r>
      <w:r>
        <w:t>Não serão lançadas em ata consignações que versarem sobre matéria objeto de recurso próprio, como por exemplo, sobre os documentos de habilitação e proposta financeira (art. 109, inciso I, alíneas “</w:t>
      </w:r>
      <w:r>
        <w:rPr>
          <w:i/>
        </w:rPr>
        <w:t xml:space="preserve">a” </w:t>
      </w:r>
      <w:r>
        <w:t>e “</w:t>
      </w:r>
      <w:r>
        <w:rPr>
          <w:i/>
        </w:rPr>
        <w:t xml:space="preserve">b”, </w:t>
      </w:r>
      <w:r>
        <w:t>da Lei n.° 8.666/93).</w:t>
      </w:r>
    </w:p>
    <w:p w:rsidR="007A59DB" w:rsidRDefault="007A59DB" w:rsidP="007A59DB">
      <w:pPr>
        <w:pStyle w:val="PargrafodaLista"/>
        <w:tabs>
          <w:tab w:val="left" w:pos="1982"/>
        </w:tabs>
        <w:ind w:left="113" w:right="159" w:firstLine="1163"/>
        <w:rPr>
          <w:sz w:val="24"/>
        </w:rPr>
      </w:pPr>
      <w:r>
        <w:rPr>
          <w:sz w:val="24"/>
        </w:rPr>
        <w:t xml:space="preserve">Uma </w:t>
      </w:r>
      <w:r>
        <w:rPr>
          <w:spacing w:val="-3"/>
          <w:sz w:val="24"/>
        </w:rPr>
        <w:t xml:space="preserve">vez </w:t>
      </w:r>
      <w:r>
        <w:rPr>
          <w:sz w:val="24"/>
        </w:rPr>
        <w:t xml:space="preserve">iniciada a abertura dos envelopes relativos </w:t>
      </w:r>
      <w:r w:rsidR="00805323">
        <w:rPr>
          <w:sz w:val="24"/>
        </w:rPr>
        <w:t>à</w:t>
      </w:r>
      <w:r>
        <w:rPr>
          <w:sz w:val="24"/>
        </w:rPr>
        <w:t xml:space="preserve"> habilitação, não serão admitidos à licitação </w:t>
      </w:r>
      <w:r>
        <w:rPr>
          <w:spacing w:val="-3"/>
          <w:sz w:val="24"/>
        </w:rPr>
        <w:t xml:space="preserve">os </w:t>
      </w:r>
      <w:r>
        <w:rPr>
          <w:sz w:val="24"/>
        </w:rPr>
        <w:t>participantes</w:t>
      </w:r>
      <w:r w:rsidR="007516CA">
        <w:rPr>
          <w:sz w:val="24"/>
        </w:rPr>
        <w:t xml:space="preserve"> </w:t>
      </w:r>
      <w:r>
        <w:rPr>
          <w:sz w:val="24"/>
        </w:rPr>
        <w:t>retardatários.</w:t>
      </w:r>
    </w:p>
    <w:p w:rsidR="007A59DB" w:rsidRDefault="007A59DB" w:rsidP="007A59DB">
      <w:pPr>
        <w:pStyle w:val="PargrafodaLista"/>
        <w:tabs>
          <w:tab w:val="left" w:pos="1967"/>
        </w:tabs>
        <w:spacing w:line="242" w:lineRule="auto"/>
        <w:ind w:left="113" w:right="159" w:firstLine="1163"/>
        <w:rPr>
          <w:sz w:val="24"/>
        </w:rPr>
      </w:pPr>
      <w:r>
        <w:rPr>
          <w:sz w:val="24"/>
        </w:rPr>
        <w:t xml:space="preserve">Do contrato a ser assinado com o vencedor da presente licitação constarão as cláusulas necessárias previstas no art. 55, e a possibilidade de rescisão do contrato, </w:t>
      </w:r>
      <w:r>
        <w:rPr>
          <w:spacing w:val="-3"/>
          <w:sz w:val="24"/>
        </w:rPr>
        <w:t xml:space="preserve">na </w:t>
      </w:r>
      <w:r>
        <w:rPr>
          <w:sz w:val="24"/>
        </w:rPr>
        <w:t>forma determinada nos artigos 77 a 79, da Lei n.º8.666/93</w:t>
      </w:r>
      <w:r w:rsidR="007516CA">
        <w:rPr>
          <w:sz w:val="24"/>
        </w:rPr>
        <w:t>, e as cláusulas necessárias previstas no art. 4º da Lei Municipal nº 1.351/2011</w:t>
      </w:r>
      <w:r>
        <w:rPr>
          <w:sz w:val="24"/>
        </w:rPr>
        <w:t>.</w:t>
      </w:r>
    </w:p>
    <w:p w:rsidR="00F82EB7" w:rsidRDefault="00F82EB7" w:rsidP="007A59DB">
      <w:pPr>
        <w:pStyle w:val="PargrafodaLista"/>
        <w:tabs>
          <w:tab w:val="left" w:pos="1967"/>
        </w:tabs>
        <w:spacing w:line="242" w:lineRule="auto"/>
        <w:ind w:left="113" w:right="159" w:firstLine="1163"/>
        <w:rPr>
          <w:sz w:val="24"/>
        </w:rPr>
      </w:pPr>
      <w:r>
        <w:rPr>
          <w:sz w:val="24"/>
        </w:rPr>
        <w:t xml:space="preserve">A data fixada no preâmbulo deste edital, para fim de abertura da licitação e recebimento das propostas, poderá sofrer alteração, conforme </w:t>
      </w:r>
      <w:r w:rsidRPr="00F82EB7">
        <w:rPr>
          <w:sz w:val="24"/>
        </w:rPr>
        <w:t>aplicação da bandeira final da região em que pertence o município de Capela de Santana</w:t>
      </w:r>
      <w:r>
        <w:rPr>
          <w:sz w:val="24"/>
        </w:rPr>
        <w:t>, na data da sessão de licitação</w:t>
      </w:r>
      <w:r w:rsidRPr="00F82EB7">
        <w:rPr>
          <w:sz w:val="24"/>
        </w:rPr>
        <w:t xml:space="preserve">, </w:t>
      </w:r>
      <w:r>
        <w:rPr>
          <w:sz w:val="24"/>
        </w:rPr>
        <w:t>conforme publicação</w:t>
      </w:r>
      <w:r w:rsidRPr="00F82EB7">
        <w:rPr>
          <w:sz w:val="24"/>
        </w:rPr>
        <w:t xml:space="preserve"> pelo Estado junto ao sitio oficial </w:t>
      </w:r>
      <w:hyperlink r:id="rId8" w:history="1">
        <w:r w:rsidRPr="00F82EB7">
          <w:rPr>
            <w:sz w:val="24"/>
          </w:rPr>
          <w:t>https://distanciamentocontrolado.rs.gov.br</w:t>
        </w:r>
      </w:hyperlink>
      <w:r w:rsidRPr="00F82EB7">
        <w:rPr>
          <w:sz w:val="24"/>
        </w:rPr>
        <w:t>, das medidas sanitárias segmentadas de que trata o art. 19 do Decreto nº 55.240, de 10 de maio de 2020, com as alterações posteriores</w:t>
      </w:r>
      <w:r>
        <w:rPr>
          <w:sz w:val="24"/>
        </w:rPr>
        <w:t xml:space="preserve">. </w:t>
      </w:r>
    </w:p>
    <w:p w:rsidR="007A59DB" w:rsidRDefault="007A59DB" w:rsidP="007A59DB">
      <w:pPr>
        <w:pStyle w:val="PargrafodaLista"/>
        <w:tabs>
          <w:tab w:val="left" w:pos="1941"/>
        </w:tabs>
        <w:ind w:left="113" w:right="159" w:firstLine="1163"/>
        <w:rPr>
          <w:sz w:val="24"/>
        </w:rPr>
      </w:pPr>
      <w:r>
        <w:rPr>
          <w:sz w:val="24"/>
        </w:rPr>
        <w:t>Constituem anexos e fazem parte integra</w:t>
      </w:r>
      <w:r w:rsidR="007516CA">
        <w:rPr>
          <w:sz w:val="24"/>
        </w:rPr>
        <w:t>nte deste edital: I – Minuta de Contrato</w:t>
      </w:r>
      <w:r w:rsidR="004C28A8">
        <w:rPr>
          <w:sz w:val="24"/>
        </w:rPr>
        <w:t>; II – declaração de idoneidade</w:t>
      </w:r>
      <w:r>
        <w:rPr>
          <w:sz w:val="24"/>
        </w:rPr>
        <w:t>; II</w:t>
      </w:r>
      <w:r w:rsidR="004C28A8">
        <w:rPr>
          <w:sz w:val="24"/>
        </w:rPr>
        <w:t>I – declaração de que não emprega menor</w:t>
      </w:r>
      <w:r>
        <w:rPr>
          <w:sz w:val="24"/>
        </w:rPr>
        <w:t>.</w:t>
      </w:r>
    </w:p>
    <w:p w:rsidR="007A59DB" w:rsidRDefault="007A59DB" w:rsidP="007A59DB">
      <w:pPr>
        <w:pStyle w:val="Corpodetexto"/>
        <w:spacing w:line="242" w:lineRule="auto"/>
        <w:ind w:left="113" w:right="159" w:firstLine="1163"/>
        <w:jc w:val="both"/>
      </w:pPr>
      <w:r>
        <w:t>Informações serão prestadas aos interess</w:t>
      </w:r>
      <w:r w:rsidR="004C28A8">
        <w:t>ados no horário das 07hs30min as 13hs30min, de segunda a sexta feira,</w:t>
      </w:r>
      <w:r>
        <w:t xml:space="preserve"> na Prefeitura Municipal de Capela de Santana - RS, no Departamento de Licitações sito na Av. Coronel Orestes Lucas, n° 2335, Centro de Capela de Santana - RS, pelo fone (51) 3698-1155 ou site </w:t>
      </w:r>
      <w:hyperlink r:id="rId9" w:history="1">
        <w:r w:rsidRPr="00126390">
          <w:rPr>
            <w:rStyle w:val="Hyperlink"/>
          </w:rPr>
          <w:t>www.capeladesantana.rs.gov.br</w:t>
        </w:r>
      </w:hyperlink>
      <w:r>
        <w:t xml:space="preserve">. </w:t>
      </w:r>
    </w:p>
    <w:p w:rsidR="007A59DB" w:rsidRDefault="007A59DB" w:rsidP="007A59DB">
      <w:pPr>
        <w:pStyle w:val="Corpodetexto"/>
        <w:spacing w:before="5"/>
        <w:rPr>
          <w:sz w:val="23"/>
        </w:rPr>
      </w:pPr>
    </w:p>
    <w:p w:rsidR="007A59DB" w:rsidRDefault="00E80ACD" w:rsidP="007A59DB">
      <w:pPr>
        <w:pStyle w:val="Corpodetexto"/>
        <w:ind w:left="113" w:right="159"/>
        <w:jc w:val="center"/>
      </w:pPr>
      <w:r>
        <w:t>Capela de Santana- RS, 1</w:t>
      </w:r>
      <w:r w:rsidR="009D7C03">
        <w:t>1</w:t>
      </w:r>
      <w:r>
        <w:t xml:space="preserve"> de maio</w:t>
      </w:r>
      <w:r w:rsidR="004C28A8">
        <w:t xml:space="preserve"> de 2021</w:t>
      </w:r>
      <w:r w:rsidR="007A59DB">
        <w:t>.</w:t>
      </w:r>
    </w:p>
    <w:p w:rsidR="007A59DB" w:rsidRDefault="007A59DB" w:rsidP="007A59DB">
      <w:pPr>
        <w:pStyle w:val="Corpodetexto"/>
        <w:ind w:left="113" w:right="159"/>
        <w:jc w:val="center"/>
      </w:pPr>
    </w:p>
    <w:p w:rsidR="009D7C03" w:rsidRDefault="009D7C03" w:rsidP="007A59DB">
      <w:pPr>
        <w:pStyle w:val="Corpodetexto"/>
        <w:ind w:left="113" w:right="159"/>
        <w:jc w:val="center"/>
      </w:pPr>
    </w:p>
    <w:p w:rsidR="009D7C03" w:rsidRDefault="009D7C03" w:rsidP="007A59DB">
      <w:pPr>
        <w:pStyle w:val="Corpodetexto"/>
        <w:ind w:left="113" w:right="159"/>
        <w:jc w:val="center"/>
      </w:pPr>
    </w:p>
    <w:p w:rsidR="009D7C03" w:rsidRDefault="009D7C03" w:rsidP="007A59DB">
      <w:pPr>
        <w:pStyle w:val="Corpodetexto"/>
        <w:ind w:left="113" w:right="159"/>
        <w:jc w:val="center"/>
      </w:pPr>
    </w:p>
    <w:p w:rsidR="009D7C03" w:rsidRDefault="009D7C03" w:rsidP="007A59DB">
      <w:pPr>
        <w:pStyle w:val="Corpodetexto"/>
        <w:ind w:left="113" w:right="159"/>
        <w:jc w:val="center"/>
      </w:pPr>
    </w:p>
    <w:p w:rsidR="007A59DB" w:rsidRDefault="007A59DB" w:rsidP="007A59DB">
      <w:pPr>
        <w:pStyle w:val="Corpodetexto"/>
        <w:ind w:left="113" w:right="159"/>
        <w:jc w:val="center"/>
      </w:pPr>
    </w:p>
    <w:p w:rsidR="007A59DB" w:rsidRDefault="007A59DB" w:rsidP="007A59DB">
      <w:pPr>
        <w:pStyle w:val="Corpodetexto"/>
        <w:ind w:left="113" w:right="159"/>
        <w:jc w:val="center"/>
      </w:pPr>
    </w:p>
    <w:p w:rsidR="007A59DB" w:rsidRDefault="009D7C03" w:rsidP="007A59DB">
      <w:pPr>
        <w:pStyle w:val="Corpodetexto"/>
        <w:ind w:left="113" w:right="159"/>
        <w:jc w:val="center"/>
      </w:pPr>
      <w:r>
        <w:t>_______________________________</w:t>
      </w:r>
    </w:p>
    <w:p w:rsidR="007A59DB" w:rsidRPr="007E79D5" w:rsidRDefault="007A59DB" w:rsidP="007A59DB">
      <w:pPr>
        <w:pStyle w:val="Corpodetexto"/>
        <w:ind w:left="113" w:right="159"/>
        <w:jc w:val="center"/>
        <w:rPr>
          <w:b/>
        </w:rPr>
      </w:pPr>
      <w:r w:rsidRPr="007E79D5">
        <w:rPr>
          <w:b/>
        </w:rPr>
        <w:t>José Alfredo Machado</w:t>
      </w:r>
    </w:p>
    <w:p w:rsidR="007A59DB" w:rsidRDefault="007A59DB" w:rsidP="007A59DB">
      <w:pPr>
        <w:pStyle w:val="Corpodetexto"/>
        <w:ind w:left="113" w:right="159"/>
        <w:jc w:val="center"/>
        <w:rPr>
          <w:b/>
        </w:rPr>
      </w:pPr>
      <w:r w:rsidRPr="007E79D5">
        <w:rPr>
          <w:b/>
        </w:rPr>
        <w:t>Prefeito Municipal</w:t>
      </w:r>
    </w:p>
    <w:p w:rsidR="007A59DB" w:rsidRPr="007E79D5" w:rsidRDefault="007A59DB" w:rsidP="007A59DB">
      <w:pPr>
        <w:pStyle w:val="Corpodetexto"/>
        <w:ind w:left="113" w:right="159"/>
        <w:jc w:val="center"/>
        <w:rPr>
          <w:b/>
        </w:rPr>
      </w:pPr>
    </w:p>
    <w:p w:rsidR="007A59DB" w:rsidRDefault="007A59DB" w:rsidP="007A59DB">
      <w:pPr>
        <w:pStyle w:val="Corpodetexto"/>
        <w:ind w:left="113" w:right="159"/>
        <w:jc w:val="center"/>
      </w:pPr>
    </w:p>
    <w:p w:rsidR="007A59DB" w:rsidRDefault="007A59DB" w:rsidP="007A59DB">
      <w:pPr>
        <w:pStyle w:val="Corpodetexto"/>
        <w:ind w:left="113" w:right="159"/>
        <w:jc w:val="center"/>
      </w:pPr>
    </w:p>
    <w:p w:rsidR="007A59DB" w:rsidRDefault="007A59DB" w:rsidP="007A59DB">
      <w:pPr>
        <w:pStyle w:val="Corpodetexto"/>
        <w:ind w:left="113" w:right="159"/>
        <w:jc w:val="center"/>
      </w:pPr>
    </w:p>
    <w:p w:rsidR="007A59DB" w:rsidRDefault="007A59DB" w:rsidP="007A59DB">
      <w:pPr>
        <w:rPr>
          <w:sz w:val="24"/>
          <w:szCs w:val="24"/>
        </w:rPr>
      </w:pPr>
      <w:r>
        <w:br w:type="page"/>
      </w:r>
    </w:p>
    <w:p w:rsidR="007A59DB" w:rsidRPr="007E79D5" w:rsidRDefault="007A59DB" w:rsidP="007A59DB">
      <w:pPr>
        <w:pStyle w:val="Corpodetexto"/>
        <w:ind w:left="113" w:right="159"/>
        <w:rPr>
          <w:b/>
        </w:rPr>
      </w:pPr>
    </w:p>
    <w:p w:rsidR="007A59DB" w:rsidRPr="007E79D5" w:rsidRDefault="007A59DB" w:rsidP="007A59DB">
      <w:pPr>
        <w:pStyle w:val="Corpodetexto"/>
        <w:ind w:left="113" w:right="159"/>
        <w:rPr>
          <w:b/>
        </w:rPr>
      </w:pPr>
    </w:p>
    <w:p w:rsidR="007A59DB" w:rsidRDefault="00811F67" w:rsidP="007A59DB">
      <w:pPr>
        <w:ind w:left="113" w:right="159"/>
        <w:jc w:val="center"/>
        <w:rPr>
          <w:b/>
          <w:sz w:val="24"/>
          <w:szCs w:val="24"/>
        </w:rPr>
      </w:pPr>
      <w:r>
        <w:rPr>
          <w:b/>
          <w:sz w:val="24"/>
          <w:szCs w:val="24"/>
        </w:rPr>
        <w:t>Anexo I</w:t>
      </w:r>
      <w:r w:rsidR="007A59DB" w:rsidRPr="007E79D5">
        <w:rPr>
          <w:b/>
          <w:sz w:val="24"/>
          <w:szCs w:val="24"/>
        </w:rPr>
        <w:t xml:space="preserve"> - MINUTA DE</w:t>
      </w:r>
      <w:r w:rsidR="00FC5100">
        <w:rPr>
          <w:b/>
          <w:sz w:val="24"/>
          <w:szCs w:val="24"/>
        </w:rPr>
        <w:t xml:space="preserve"> CONTRATO DE INCENTIVO</w:t>
      </w:r>
    </w:p>
    <w:p w:rsidR="00B24ED5" w:rsidRDefault="00B24ED5" w:rsidP="007A59DB">
      <w:pPr>
        <w:pStyle w:val="Corpodetexto"/>
        <w:ind w:left="113" w:right="159" w:firstLine="1163"/>
        <w:jc w:val="both"/>
      </w:pPr>
    </w:p>
    <w:p w:rsidR="007A59DB" w:rsidRPr="007E79D5" w:rsidRDefault="007A59DB" w:rsidP="007A59DB">
      <w:pPr>
        <w:pStyle w:val="Corpodetexto"/>
        <w:ind w:left="113" w:right="159" w:firstLine="1163"/>
        <w:jc w:val="both"/>
      </w:pPr>
      <w:r w:rsidRPr="007E79D5">
        <w:t xml:space="preserve">Que entre </w:t>
      </w:r>
      <w:r w:rsidRPr="007E79D5">
        <w:rPr>
          <w:spacing w:val="3"/>
        </w:rPr>
        <w:t xml:space="preserve">si </w:t>
      </w:r>
      <w:r w:rsidRPr="007E79D5">
        <w:t>realizam, de um lado o Município de Capela de Santana, Estado do Rio Grande do Sul, Órgão de Direito Publico, inscrito no CNPJ n.º 92.122.720/0001-48, com sede na Av. Coronel Orestes Lucas, n.º 2335, cidade de Capela de Santana – RS, representado neste ato pelo Prefeito Municipal José Alfredo Machado</w:t>
      </w:r>
      <w:r>
        <w:t xml:space="preserve"> re</w:t>
      </w:r>
      <w:r w:rsidRPr="007E79D5">
        <w:t xml:space="preserve">sidente e domiciliado no Bairro Imigrantes, Capela de Santana - RS, doravante denominado de </w:t>
      </w:r>
      <w:r w:rsidRPr="007E79D5">
        <w:rPr>
          <w:b/>
        </w:rPr>
        <w:t>CONTRATANTE</w:t>
      </w:r>
      <w:r w:rsidRPr="007E79D5">
        <w:t xml:space="preserve">, e de outro lado a Empresa  ..........,  pessoa  jurídica  de  direito  privado,  estabelecida  </w:t>
      </w:r>
      <w:r w:rsidRPr="007E79D5">
        <w:rPr>
          <w:spacing w:val="-3"/>
        </w:rPr>
        <w:t xml:space="preserve">na  </w:t>
      </w:r>
      <w:r w:rsidRPr="007E79D5">
        <w:t xml:space="preserve">Rua  ......................,  cidadede...................,  inscrita  no  CNPJ  n.º  .......................,  representada  neste  ato  pelo  Sr........................., residente e domiciliado na ........................, cidade de .............., portador do CPF n.º ........................., doravante denominado de </w:t>
      </w:r>
      <w:r w:rsidRPr="007E79D5">
        <w:rPr>
          <w:b/>
        </w:rPr>
        <w:t>CONTRATADA</w:t>
      </w:r>
      <w:r w:rsidRPr="007E79D5">
        <w:t xml:space="preserve">, acordam e ajustam firmar o presente contrato nos termos da Lei </w:t>
      </w:r>
      <w:r w:rsidR="00FC5100">
        <w:t xml:space="preserve">Municipal nº 1.351/2011 e alterações posteriores, </w:t>
      </w:r>
      <w:r w:rsidR="00FC5100" w:rsidRPr="009D7C03">
        <w:t>Lei Municipal nº (Lei autorizadora da alienação)</w:t>
      </w:r>
      <w:r w:rsidR="00FC5100">
        <w:t xml:space="preserve"> </w:t>
      </w:r>
      <w:r w:rsidRPr="007E79D5">
        <w:t xml:space="preserve">Federal n.º 8.666/93 e suas alterações posteriores, assim como pelas condições da Licitação </w:t>
      </w:r>
      <w:r w:rsidRPr="007E79D5">
        <w:rPr>
          <w:spacing w:val="-3"/>
        </w:rPr>
        <w:t xml:space="preserve">na </w:t>
      </w:r>
      <w:r w:rsidR="00FC5100">
        <w:t>Modalidade Concorrência</w:t>
      </w:r>
      <w:r w:rsidRPr="007E79D5">
        <w:t xml:space="preserve"> </w:t>
      </w:r>
      <w:r w:rsidRPr="007E79D5">
        <w:rPr>
          <w:spacing w:val="-3"/>
        </w:rPr>
        <w:t xml:space="preserve">nº </w:t>
      </w:r>
      <w:r w:rsidR="009D7C03">
        <w:rPr>
          <w:spacing w:val="-3"/>
        </w:rPr>
        <w:t>01</w:t>
      </w:r>
      <w:r w:rsidR="00FC5100">
        <w:t>/2021</w:t>
      </w:r>
      <w:r w:rsidRPr="007E79D5">
        <w:t xml:space="preserve">, Processo Administrativo Licitatório </w:t>
      </w:r>
      <w:r w:rsidRPr="007E79D5">
        <w:rPr>
          <w:spacing w:val="-3"/>
        </w:rPr>
        <w:t xml:space="preserve">nº </w:t>
      </w:r>
      <w:r w:rsidR="009D7C03">
        <w:rPr>
          <w:spacing w:val="-3"/>
        </w:rPr>
        <w:t>430</w:t>
      </w:r>
      <w:r w:rsidR="00FC5100">
        <w:rPr>
          <w:spacing w:val="-3"/>
        </w:rPr>
        <w:t>/2021</w:t>
      </w:r>
      <w:r w:rsidRPr="007E79D5">
        <w:t xml:space="preserve">, </w:t>
      </w:r>
      <w:r w:rsidRPr="007E79D5">
        <w:rPr>
          <w:b/>
        </w:rPr>
        <w:t xml:space="preserve">DECLARAM </w:t>
      </w:r>
      <w:r w:rsidRPr="007E79D5">
        <w:t xml:space="preserve">pelo presente instrumento e na melhor forma de direito, ter justo e contratado entre </w:t>
      </w:r>
      <w:r w:rsidRPr="007E79D5">
        <w:rPr>
          <w:spacing w:val="3"/>
        </w:rPr>
        <w:t xml:space="preserve">si </w:t>
      </w:r>
      <w:r w:rsidR="00FC5100">
        <w:t>a  alienação de bem imóvel (doação) a prazo/termo (condicional) com cláusula de reversão</w:t>
      </w:r>
      <w:r w:rsidRPr="007E79D5">
        <w:t>, conforme descrito na cláusula segunda do objeto e demais cláusulas e condições a seguir expressas:</w:t>
      </w:r>
    </w:p>
    <w:p w:rsidR="007A59DB" w:rsidRPr="007E79D5" w:rsidRDefault="007A59DB" w:rsidP="007A59DB">
      <w:pPr>
        <w:pStyle w:val="Corpodetexto"/>
        <w:ind w:left="113" w:right="159" w:firstLine="1163"/>
        <w:jc w:val="both"/>
      </w:pPr>
    </w:p>
    <w:p w:rsidR="007A59DB" w:rsidRDefault="007A59DB" w:rsidP="007A59DB">
      <w:pPr>
        <w:pStyle w:val="Ttulo11"/>
        <w:ind w:left="113" w:right="159"/>
        <w:jc w:val="both"/>
      </w:pPr>
      <w:r w:rsidRPr="007E79D5">
        <w:t>CLÁUSULA PRIMEIRA – DO FUNDAMENTO</w:t>
      </w:r>
    </w:p>
    <w:p w:rsidR="007A59DB" w:rsidRPr="007E79D5" w:rsidRDefault="007A59DB" w:rsidP="007A59DB">
      <w:pPr>
        <w:pStyle w:val="Ttulo11"/>
        <w:ind w:left="113" w:right="159"/>
        <w:jc w:val="both"/>
      </w:pPr>
    </w:p>
    <w:p w:rsidR="007A59DB" w:rsidRPr="007E79D5" w:rsidRDefault="007A59DB" w:rsidP="007A59DB">
      <w:pPr>
        <w:pStyle w:val="Corpodetexto"/>
        <w:ind w:left="113" w:right="159" w:firstLine="1163"/>
        <w:jc w:val="both"/>
      </w:pPr>
      <w:r w:rsidRPr="007E79D5">
        <w:t xml:space="preserve">O presente contrato tem seu respectivo fundamento e finalidade </w:t>
      </w:r>
      <w:r w:rsidRPr="007E79D5">
        <w:rPr>
          <w:spacing w:val="-3"/>
        </w:rPr>
        <w:t xml:space="preserve">na </w:t>
      </w:r>
      <w:r w:rsidRPr="007E79D5">
        <w:t xml:space="preserve">consecução do objeto contratado, descrito </w:t>
      </w:r>
      <w:r w:rsidRPr="007E79D5">
        <w:rPr>
          <w:spacing w:val="-3"/>
        </w:rPr>
        <w:t xml:space="preserve">na </w:t>
      </w:r>
      <w:r w:rsidRPr="007E79D5">
        <w:t xml:space="preserve">cláusula segunda, constante no Processo de Licitação </w:t>
      </w:r>
      <w:r w:rsidRPr="007E79D5">
        <w:rPr>
          <w:spacing w:val="-3"/>
        </w:rPr>
        <w:t xml:space="preserve">na </w:t>
      </w:r>
      <w:r>
        <w:t xml:space="preserve">modalidade </w:t>
      </w:r>
      <w:r w:rsidRPr="00592AFD">
        <w:t xml:space="preserve">Concorrência </w:t>
      </w:r>
      <w:r w:rsidRPr="00592AFD">
        <w:rPr>
          <w:spacing w:val="-3"/>
        </w:rPr>
        <w:t xml:space="preserve">nº </w:t>
      </w:r>
      <w:r w:rsidR="009D7C03">
        <w:rPr>
          <w:spacing w:val="-3"/>
        </w:rPr>
        <w:t>01</w:t>
      </w:r>
      <w:r w:rsidR="00FC5100">
        <w:t>/2021</w:t>
      </w:r>
      <w:r w:rsidRPr="00592AFD">
        <w:t>,</w:t>
      </w:r>
      <w:r w:rsidRPr="007E79D5">
        <w:t xml:space="preserve"> regendo-se pela Lei Federal N.º 8.666/93 </w:t>
      </w:r>
      <w:r w:rsidRPr="007E79D5">
        <w:rPr>
          <w:spacing w:val="-3"/>
        </w:rPr>
        <w:t xml:space="preserve">com </w:t>
      </w:r>
      <w:r w:rsidRPr="007E79D5">
        <w:t>suas alterações posteriores,</w:t>
      </w:r>
      <w:r w:rsidR="00FC5100">
        <w:t xml:space="preserve"> Lei Municipal nº 1.351/2011</w:t>
      </w:r>
      <w:r w:rsidR="00DD3174">
        <w:t xml:space="preserve">, </w:t>
      </w:r>
      <w:r w:rsidR="00FC5100">
        <w:t>e suas alterações</w:t>
      </w:r>
      <w:r w:rsidR="004C51E1">
        <w:t xml:space="preserve"> posteriores</w:t>
      </w:r>
      <w:r w:rsidR="00FC5100">
        <w:t>,</w:t>
      </w:r>
      <w:r w:rsidRPr="007E79D5">
        <w:t xml:space="preserve"> legislação pertinente, direito público, e pelas cláusulas a seguir expressas, definidoras das obrigações, responsabilidades daspartes.</w:t>
      </w:r>
    </w:p>
    <w:p w:rsidR="007A59DB" w:rsidRPr="007E79D5" w:rsidRDefault="007A59DB" w:rsidP="007A59DB">
      <w:pPr>
        <w:pStyle w:val="Corpodetexto"/>
        <w:ind w:left="113" w:right="159"/>
        <w:jc w:val="both"/>
      </w:pPr>
    </w:p>
    <w:p w:rsidR="007A59DB" w:rsidRDefault="007A59DB" w:rsidP="007A59DB">
      <w:pPr>
        <w:pStyle w:val="Ttulo11"/>
        <w:ind w:left="113" w:right="159"/>
        <w:jc w:val="both"/>
      </w:pPr>
      <w:r w:rsidRPr="007E79D5">
        <w:t>CLÁUSULA SEGUNDA - DO OBJETO</w:t>
      </w:r>
    </w:p>
    <w:p w:rsidR="007A59DB" w:rsidRPr="007E79D5" w:rsidRDefault="007A59DB" w:rsidP="007A59DB">
      <w:pPr>
        <w:pStyle w:val="Ttulo11"/>
        <w:ind w:left="113" w:right="159"/>
        <w:jc w:val="both"/>
      </w:pPr>
    </w:p>
    <w:p w:rsidR="007A59DB" w:rsidRPr="007E79D5" w:rsidRDefault="007A59DB" w:rsidP="00FC5100">
      <w:pPr>
        <w:pStyle w:val="Corpodetexto"/>
        <w:ind w:left="113" w:right="159" w:firstLine="1163"/>
        <w:jc w:val="both"/>
      </w:pPr>
      <w:r w:rsidRPr="00A03A19">
        <w:t xml:space="preserve">Constitui </w:t>
      </w:r>
      <w:r w:rsidR="00EA0C57">
        <w:t>o objeto a</w:t>
      </w:r>
      <w:r w:rsidRPr="00A03A19">
        <w:t xml:space="preserve"> </w:t>
      </w:r>
      <w:r w:rsidR="00FC5100" w:rsidRPr="00FC5100">
        <w:t>doação</w:t>
      </w:r>
      <w:r w:rsidR="00FC5100">
        <w:t xml:space="preserve"> com termo de condição</w:t>
      </w:r>
      <w:r w:rsidR="00FC5100" w:rsidRPr="00FC5100">
        <w:t xml:space="preserve"> de área de terra para a instalação e funcionamento da empresa no Município de Capela de Santana, referente à fração ideal de terras com 6.000² (seis mil metros quadrados), dentro da área maior da matricula nº 5.256, do livro 4, do Registro de Imóveis da Comarca de Porão/RS</w:t>
      </w:r>
      <w:r w:rsidR="00FC5100">
        <w:t>;</w:t>
      </w:r>
    </w:p>
    <w:p w:rsidR="007A59DB" w:rsidRPr="007E79D5" w:rsidRDefault="007A59DB" w:rsidP="007A59DB">
      <w:pPr>
        <w:pStyle w:val="Corpodetexto"/>
        <w:ind w:left="113" w:right="159"/>
        <w:jc w:val="both"/>
      </w:pPr>
    </w:p>
    <w:p w:rsidR="007A59DB" w:rsidRDefault="00FC5100" w:rsidP="007A59DB">
      <w:pPr>
        <w:pStyle w:val="Ttulo11"/>
        <w:ind w:left="113" w:right="159"/>
        <w:jc w:val="both"/>
      </w:pPr>
      <w:r>
        <w:t xml:space="preserve">CLÁUSULA TERCEIRA – </w:t>
      </w:r>
      <w:r w:rsidR="00C44459">
        <w:t xml:space="preserve">DA </w:t>
      </w:r>
      <w:r w:rsidR="005C0A5A">
        <w:t>RESOLUÇÃO OU REVERSÃO</w:t>
      </w:r>
    </w:p>
    <w:p w:rsidR="007A59DB" w:rsidRPr="007E79D5" w:rsidRDefault="007A59DB" w:rsidP="007A59DB">
      <w:pPr>
        <w:pStyle w:val="Ttulo11"/>
        <w:ind w:left="113" w:right="159"/>
        <w:jc w:val="both"/>
      </w:pPr>
    </w:p>
    <w:p w:rsidR="00C44459" w:rsidRDefault="00FC5100" w:rsidP="001C7048">
      <w:pPr>
        <w:pStyle w:val="Corpodetexto"/>
        <w:spacing w:line="242" w:lineRule="auto"/>
        <w:ind w:left="113" w:right="159" w:firstLine="1163"/>
        <w:jc w:val="both"/>
      </w:pPr>
      <w:r>
        <w:t xml:space="preserve">A contar da assinatura do presente instrumento </w:t>
      </w:r>
      <w:r w:rsidR="005C0A5A" w:rsidRPr="005C0A5A">
        <w:t>se a empresa não se instalar na forma do projeto aprovado, no prazo de 02 (dois) anos</w:t>
      </w:r>
      <w:r w:rsidR="0049220C">
        <w:t>,</w:t>
      </w:r>
      <w:r w:rsidR="0061697F">
        <w:t xml:space="preserve"> ou da</w:t>
      </w:r>
      <w:r w:rsidR="005C135A">
        <w:t xml:space="preserve"> sua</w:t>
      </w:r>
      <w:r w:rsidR="0061697F">
        <w:t xml:space="preserve"> prorrogação</w:t>
      </w:r>
      <w:r w:rsidR="005C135A">
        <w:t xml:space="preserve"> conforme critério e conveniência da administração</w:t>
      </w:r>
      <w:r w:rsidR="005C0A5A" w:rsidRPr="005C0A5A">
        <w:t>, não dispuser das autorizações ambientais para funcionamento ou se cessar suas atividades transcorridos menos de 09 (nove) anos,</w:t>
      </w:r>
      <w:r w:rsidR="005C0A5A">
        <w:t xml:space="preserve"> ocorrerá </w:t>
      </w:r>
      <w:r w:rsidR="0061697F">
        <w:t>à</w:t>
      </w:r>
      <w:r w:rsidR="005C0A5A">
        <w:t xml:space="preserve"> resolução do contrato, </w:t>
      </w:r>
      <w:r w:rsidR="005C0A5A" w:rsidRPr="005C0A5A">
        <w:t>devendo o beneficiário então promover a i</w:t>
      </w:r>
      <w:r w:rsidR="005C0A5A">
        <w:t>ndenização do valor atual de mercado/venal do imóvel, podendo</w:t>
      </w:r>
      <w:r w:rsidR="00F83282">
        <w:t xml:space="preserve"> ainda</w:t>
      </w:r>
      <w:r w:rsidR="005C0A5A">
        <w:t xml:space="preserve"> optar pela</w:t>
      </w:r>
      <w:r w:rsidR="005C0A5A" w:rsidRPr="005C0A5A">
        <w:t xml:space="preserve"> devolução do imóvel com as benfeitorias, </w:t>
      </w:r>
      <w:r w:rsidR="005C0A5A">
        <w:t xml:space="preserve">sendo neste último caso, </w:t>
      </w:r>
      <w:r w:rsidR="005C0A5A" w:rsidRPr="005C0A5A">
        <w:t>sem direito à restituição do valor pago e a indenização</w:t>
      </w:r>
      <w:r w:rsidR="005C0A5A">
        <w:t>;</w:t>
      </w:r>
    </w:p>
    <w:p w:rsidR="001C7048" w:rsidRDefault="001C7048" w:rsidP="005C0A5A">
      <w:pPr>
        <w:pStyle w:val="Corpodetexto"/>
        <w:spacing w:line="242" w:lineRule="auto"/>
        <w:ind w:left="113" w:right="159" w:firstLine="1163"/>
        <w:jc w:val="both"/>
      </w:pPr>
      <w:r w:rsidRPr="001C7048">
        <w:t xml:space="preserve">A entrega de materiais ou a prestação de serviços será precedida de escritura pública a ser registrada no Cartório de Títulos e Documentos, contendo cláusula expressa de indenização, ao Município, do valor total do incentivo concedido, acrescido de juros de 1% (um por cento) ao mês e correção monetária através do IGP-M da FGV, no caso de fechamento do estabelecimento industrial </w:t>
      </w:r>
      <w:r w:rsidRPr="001C7048">
        <w:lastRenderedPageBreak/>
        <w:t>beneficiado, de redução ou de não alcance das metas especificadas na Carta de Intenções, no prazo de dois (2) anos, contados da data da obtenção do auxílio, devendo ser prestada garantia real ou pessoal da obrigação de indenizar.</w:t>
      </w:r>
      <w:r w:rsidRPr="001C7048">
        <w:br/>
        <w:t>   No caso de doação de imóvel, a respectiva escritura será celebrada com cláusula de reversão se ocorrerem as</w:t>
      </w:r>
      <w:r>
        <w:t xml:space="preserve"> hipóteses referidas nos parágrafos supras. </w:t>
      </w:r>
    </w:p>
    <w:p w:rsidR="00B24ED5" w:rsidRDefault="00B24ED5" w:rsidP="00B24ED5">
      <w:pPr>
        <w:pStyle w:val="Corpodetexto"/>
        <w:spacing w:line="242" w:lineRule="auto"/>
        <w:ind w:left="113" w:right="159" w:firstLine="1163"/>
        <w:jc w:val="both"/>
      </w:pPr>
      <w:r>
        <w:t>Da assinatura do presente contrato terá a contratada o prazo de 0</w:t>
      </w:r>
      <w:r w:rsidR="00CE44C5">
        <w:t>5</w:t>
      </w:r>
      <w:r>
        <w:t xml:space="preserve"> (</w:t>
      </w:r>
      <w:r w:rsidR="00CE44C5">
        <w:t>cinco</w:t>
      </w:r>
      <w:r>
        <w:t xml:space="preserve">) dias úteis para celebrar a escritura pública e a registrar no </w:t>
      </w:r>
      <w:r w:rsidRPr="001C7048">
        <w:t>Cartório de Títulos e Documentos</w:t>
      </w:r>
      <w:r w:rsidR="00CE44C5">
        <w:t>, salvo outro prazo fixado pela contratante, conforme conveniência da Administração</w:t>
      </w:r>
      <w:r>
        <w:t>.</w:t>
      </w:r>
    </w:p>
    <w:p w:rsidR="00B24ED5" w:rsidRDefault="00B24ED5" w:rsidP="00B24ED5">
      <w:pPr>
        <w:pStyle w:val="Corpodetexto"/>
        <w:spacing w:line="242" w:lineRule="auto"/>
        <w:ind w:left="113" w:right="159" w:firstLine="1163"/>
        <w:jc w:val="both"/>
      </w:pPr>
      <w:r>
        <w:t xml:space="preserve">As despesas da escritura pública correão as expensas da beneficiária. </w:t>
      </w:r>
    </w:p>
    <w:p w:rsidR="00B24ED5" w:rsidRPr="007E79D5" w:rsidRDefault="00B24ED5" w:rsidP="00B24ED5">
      <w:pPr>
        <w:pStyle w:val="Corpodetexto"/>
        <w:spacing w:line="242" w:lineRule="auto"/>
        <w:ind w:left="113" w:right="159" w:firstLine="1163"/>
        <w:jc w:val="both"/>
      </w:pPr>
    </w:p>
    <w:p w:rsidR="007A59DB" w:rsidRPr="007E79D5" w:rsidRDefault="007A59DB" w:rsidP="007A59DB">
      <w:pPr>
        <w:pStyle w:val="Corpodetexto"/>
        <w:ind w:left="113" w:right="159"/>
        <w:jc w:val="both"/>
      </w:pPr>
    </w:p>
    <w:p w:rsidR="007A59DB" w:rsidRDefault="005C0A5A" w:rsidP="007A59DB">
      <w:pPr>
        <w:pStyle w:val="Ttulo11"/>
        <w:ind w:left="113" w:right="159"/>
        <w:jc w:val="both"/>
      </w:pPr>
      <w:r>
        <w:t xml:space="preserve">CLÁUSULA QUARTA – </w:t>
      </w:r>
      <w:r w:rsidR="0019210C">
        <w:t xml:space="preserve">DAS CONDIÇÕES </w:t>
      </w:r>
    </w:p>
    <w:p w:rsidR="007A59DB" w:rsidRPr="007E79D5" w:rsidRDefault="007A59DB" w:rsidP="007A59DB">
      <w:pPr>
        <w:pStyle w:val="Ttulo11"/>
        <w:ind w:left="113" w:right="159"/>
        <w:jc w:val="both"/>
      </w:pPr>
    </w:p>
    <w:p w:rsidR="005C0A5A" w:rsidRPr="007E79D5" w:rsidRDefault="005C0A5A" w:rsidP="005C0A5A">
      <w:pPr>
        <w:pStyle w:val="Corpodetexto"/>
        <w:spacing w:line="242" w:lineRule="auto"/>
        <w:ind w:left="113" w:right="159" w:firstLine="1163"/>
        <w:jc w:val="both"/>
      </w:pPr>
      <w:r>
        <w:t>A autorização legislativa de doação</w:t>
      </w:r>
      <w:r w:rsidR="0061697F">
        <w:t xml:space="preserve"> condicional</w:t>
      </w:r>
      <w:r>
        <w:t xml:space="preserve"> é intransmissível a terceiros, sendo ainda</w:t>
      </w:r>
      <w:r w:rsidRPr="005C0A5A">
        <w:t xml:space="preserve"> vedada a alienação do imóvel pelo beneficiário</w:t>
      </w:r>
      <w:r w:rsidR="0019210C">
        <w:t xml:space="preserve">. </w:t>
      </w:r>
    </w:p>
    <w:p w:rsidR="007A59DB" w:rsidRPr="007E79D5" w:rsidRDefault="007A59DB" w:rsidP="007A59DB">
      <w:pPr>
        <w:pStyle w:val="Corpodetexto"/>
        <w:ind w:left="113" w:right="159"/>
        <w:jc w:val="both"/>
      </w:pPr>
    </w:p>
    <w:p w:rsidR="007A59DB" w:rsidRDefault="007A59DB" w:rsidP="007A59DB">
      <w:pPr>
        <w:pStyle w:val="Ttulo11"/>
        <w:ind w:left="113" w:right="159"/>
        <w:jc w:val="both"/>
      </w:pPr>
      <w:r w:rsidRPr="007E79D5">
        <w:t>CLÁUSULA QUINTA – DO PRAZO DE EXECUÇÃO</w:t>
      </w:r>
    </w:p>
    <w:p w:rsidR="007A59DB" w:rsidRPr="007E79D5" w:rsidRDefault="007A59DB" w:rsidP="007A59DB">
      <w:pPr>
        <w:pStyle w:val="Ttulo11"/>
        <w:ind w:left="113" w:right="159"/>
        <w:jc w:val="both"/>
      </w:pPr>
    </w:p>
    <w:p w:rsidR="007A59DB" w:rsidRDefault="00C44459" w:rsidP="007A59DB">
      <w:pPr>
        <w:pStyle w:val="Corpodetexto"/>
        <w:spacing w:line="242" w:lineRule="auto"/>
        <w:ind w:left="113" w:right="159" w:firstLine="1163"/>
        <w:jc w:val="both"/>
      </w:pPr>
      <w:r>
        <w:t>O beneficiário,</w:t>
      </w:r>
      <w:r w:rsidR="0019210C">
        <w:t xml:space="preserve"> a contar da assinatura do presente contrato</w:t>
      </w:r>
      <w:r>
        <w:t>,</w:t>
      </w:r>
      <w:r w:rsidR="0019210C">
        <w:t xml:space="preserve"> terá o prazo de 02 (dois) anos, podendo ser prorrogado, por critério e conveniência da Administração Pública, para dar inicio a suas atividades empresarias/industrias, não podendo encerrar suas atividades </w:t>
      </w:r>
      <w:r w:rsidR="0019210C" w:rsidRPr="005C0A5A">
        <w:t>transcorridos menos de 09 (nove) anos</w:t>
      </w:r>
      <w:r w:rsidR="0019210C">
        <w:t>.</w:t>
      </w:r>
    </w:p>
    <w:p w:rsidR="0019210C" w:rsidRPr="007E79D5" w:rsidRDefault="0019210C" w:rsidP="007A59DB">
      <w:pPr>
        <w:pStyle w:val="Corpodetexto"/>
        <w:spacing w:line="242" w:lineRule="auto"/>
        <w:ind w:left="113" w:right="159" w:firstLine="1163"/>
        <w:jc w:val="both"/>
      </w:pPr>
      <w:r>
        <w:t>O Beneficiário deverá executar o objeto deste contrato nos termos da Lei Municipal nº 1.351/2011 e suas alterações posteriores, dos projetos/relatórios, carta de intenção e demais documentos que instruem o processo l</w:t>
      </w:r>
      <w:r w:rsidR="00EA0C57">
        <w:t>icitatório e demais processos co</w:t>
      </w:r>
      <w:r>
        <w:t>rrelatados</w:t>
      </w:r>
      <w:r w:rsidR="00C44459">
        <w:t xml:space="preserve">, independentemente de transcrição; </w:t>
      </w:r>
    </w:p>
    <w:p w:rsidR="007A59DB" w:rsidRPr="007E79D5" w:rsidRDefault="007A59DB" w:rsidP="007A59DB">
      <w:pPr>
        <w:pStyle w:val="Corpodetexto"/>
        <w:ind w:left="113" w:right="159"/>
        <w:jc w:val="both"/>
      </w:pPr>
    </w:p>
    <w:p w:rsidR="007A59DB" w:rsidRPr="007E79D5" w:rsidRDefault="007A59DB" w:rsidP="007A59DB">
      <w:pPr>
        <w:pStyle w:val="Corpodetexto"/>
        <w:ind w:left="113" w:right="159"/>
        <w:jc w:val="both"/>
      </w:pPr>
    </w:p>
    <w:p w:rsidR="007A59DB" w:rsidRDefault="007A59DB" w:rsidP="007A59DB">
      <w:pPr>
        <w:pStyle w:val="Ttulo11"/>
        <w:tabs>
          <w:tab w:val="left" w:pos="1714"/>
          <w:tab w:val="left" w:pos="2941"/>
          <w:tab w:val="left" w:pos="3296"/>
          <w:tab w:val="left" w:pos="4930"/>
          <w:tab w:val="left" w:pos="5360"/>
          <w:tab w:val="left" w:pos="8238"/>
          <w:tab w:val="left" w:pos="8862"/>
        </w:tabs>
        <w:spacing w:line="240" w:lineRule="auto"/>
        <w:ind w:left="113" w:right="159"/>
        <w:jc w:val="both"/>
      </w:pPr>
      <w:r w:rsidRPr="007E79D5">
        <w:t>CLÁUSULA SÉTIMA - ENCARGOS E RESPONSABILIDADES DA EMPRESA CONTRATADA</w:t>
      </w:r>
    </w:p>
    <w:p w:rsidR="007A59DB" w:rsidRPr="007E79D5" w:rsidRDefault="007A59DB" w:rsidP="007A59DB">
      <w:pPr>
        <w:pStyle w:val="Ttulo11"/>
        <w:tabs>
          <w:tab w:val="left" w:pos="1714"/>
          <w:tab w:val="left" w:pos="2941"/>
          <w:tab w:val="left" w:pos="3296"/>
          <w:tab w:val="left" w:pos="4930"/>
          <w:tab w:val="left" w:pos="5360"/>
          <w:tab w:val="left" w:pos="8238"/>
          <w:tab w:val="left" w:pos="8862"/>
        </w:tabs>
        <w:spacing w:line="240" w:lineRule="auto"/>
        <w:ind w:left="113" w:right="159"/>
        <w:jc w:val="both"/>
      </w:pPr>
    </w:p>
    <w:p w:rsidR="007A59DB" w:rsidRPr="007E79D5" w:rsidRDefault="002E14C0" w:rsidP="007A59DB">
      <w:pPr>
        <w:pStyle w:val="Corpodetexto"/>
        <w:ind w:left="113" w:right="159" w:firstLine="1163"/>
        <w:jc w:val="both"/>
      </w:pPr>
      <w:r>
        <w:rPr>
          <w:b/>
        </w:rPr>
        <w:t>A</w:t>
      </w:r>
      <w:r w:rsidR="007A59DB" w:rsidRPr="007E79D5">
        <w:rPr>
          <w:b/>
        </w:rPr>
        <w:t xml:space="preserve"> - </w:t>
      </w:r>
      <w:r w:rsidR="007A59DB" w:rsidRPr="007E79D5">
        <w:t>Pelos danos que possam afetar o Município ou a terceiros em qualquer caso,</w:t>
      </w:r>
      <w:r>
        <w:t xml:space="preserve"> durante a vigência deste contrato</w:t>
      </w:r>
      <w:r w:rsidR="007A59DB" w:rsidRPr="007E79D5">
        <w:t>, bem como a reparação ou indenização sem ônus ao Município ou a terceiros.</w:t>
      </w:r>
    </w:p>
    <w:p w:rsidR="007A59DB" w:rsidRPr="007E79D5" w:rsidRDefault="002E14C0" w:rsidP="007A59DB">
      <w:pPr>
        <w:pStyle w:val="Corpodetexto"/>
        <w:spacing w:line="242" w:lineRule="auto"/>
        <w:ind w:left="113" w:right="159" w:firstLine="1163"/>
        <w:jc w:val="both"/>
      </w:pPr>
      <w:r>
        <w:rPr>
          <w:b/>
        </w:rPr>
        <w:t>B</w:t>
      </w:r>
      <w:r w:rsidR="007A59DB" w:rsidRPr="007E79D5">
        <w:rPr>
          <w:b/>
        </w:rPr>
        <w:t xml:space="preserve"> - </w:t>
      </w:r>
      <w:r w:rsidR="007A59DB" w:rsidRPr="007E79D5">
        <w:t>Pela permissão d</w:t>
      </w:r>
      <w:r>
        <w:t>e inspeção ao local da instalação da empresa e quando das suas atividades</w:t>
      </w:r>
      <w:r w:rsidR="007A59DB" w:rsidRPr="007E79D5">
        <w:t xml:space="preserve">, pela </w:t>
      </w:r>
      <w:r>
        <w:t>fiscalização, em qualquer tempo</w:t>
      </w:r>
      <w:r w:rsidR="007A59DB" w:rsidRPr="007E79D5">
        <w:t>, devendo prestar informações e esclarecimentos solicitados.</w:t>
      </w:r>
    </w:p>
    <w:p w:rsidR="007A59DB" w:rsidRPr="007E79D5" w:rsidRDefault="007A59DB" w:rsidP="007A59DB">
      <w:pPr>
        <w:pStyle w:val="Corpodetexto"/>
        <w:ind w:left="113" w:right="159"/>
        <w:jc w:val="both"/>
      </w:pPr>
    </w:p>
    <w:p w:rsidR="007A59DB" w:rsidRPr="007E79D5" w:rsidRDefault="007A59DB" w:rsidP="007A59DB">
      <w:pPr>
        <w:pStyle w:val="Ttulo11"/>
        <w:spacing w:line="242" w:lineRule="auto"/>
        <w:ind w:left="113" w:right="159"/>
        <w:jc w:val="both"/>
      </w:pPr>
      <w:r w:rsidRPr="007E79D5">
        <w:t>CLÁUSULA OITAVA - ENCARGOS E RESPONSABILIDADES DO MUNICÍPIO DE CAPELA DE SANTANA</w:t>
      </w:r>
    </w:p>
    <w:p w:rsidR="007A59DB" w:rsidRPr="007E79D5" w:rsidRDefault="007A59DB" w:rsidP="007A59DB">
      <w:pPr>
        <w:pStyle w:val="Ttulo11"/>
        <w:spacing w:line="242" w:lineRule="auto"/>
        <w:ind w:left="113" w:right="159"/>
        <w:jc w:val="both"/>
      </w:pPr>
    </w:p>
    <w:p w:rsidR="007A59DB" w:rsidRPr="007E79D5" w:rsidRDefault="007A59DB" w:rsidP="007A59DB">
      <w:pPr>
        <w:pStyle w:val="Corpodetexto"/>
        <w:ind w:left="113" w:right="159" w:firstLine="1163"/>
        <w:jc w:val="both"/>
      </w:pPr>
      <w:r w:rsidRPr="007E79D5">
        <w:rPr>
          <w:b/>
        </w:rPr>
        <w:t xml:space="preserve">A - </w:t>
      </w:r>
      <w:r w:rsidRPr="007E79D5">
        <w:t xml:space="preserve">Pela </w:t>
      </w:r>
      <w:r w:rsidR="002E14C0">
        <w:t>fiscalização do cumprimento das obrigações assumidas pela contratada.</w:t>
      </w:r>
    </w:p>
    <w:p w:rsidR="007A59DB" w:rsidRPr="007E79D5" w:rsidRDefault="007A59DB" w:rsidP="007A59DB">
      <w:pPr>
        <w:pStyle w:val="Corpodetexto"/>
        <w:ind w:left="113" w:right="159" w:firstLine="1163"/>
        <w:jc w:val="both"/>
      </w:pPr>
      <w:r w:rsidRPr="007E79D5">
        <w:t>.</w:t>
      </w:r>
    </w:p>
    <w:p w:rsidR="007A59DB" w:rsidRPr="007E79D5" w:rsidRDefault="007A59DB" w:rsidP="007A59DB">
      <w:pPr>
        <w:pStyle w:val="Corpodetexto"/>
        <w:ind w:left="113" w:right="159"/>
        <w:jc w:val="both"/>
      </w:pPr>
    </w:p>
    <w:p w:rsidR="007A59DB" w:rsidRDefault="007A59DB" w:rsidP="007A59DB">
      <w:pPr>
        <w:pStyle w:val="Ttulo11"/>
        <w:spacing w:line="240" w:lineRule="auto"/>
        <w:ind w:left="113" w:right="159"/>
        <w:jc w:val="both"/>
      </w:pPr>
      <w:r w:rsidRPr="007E79D5">
        <w:t>CLÁUSULA NONA - DAS PENALIDADES</w:t>
      </w:r>
    </w:p>
    <w:p w:rsidR="00EA0C57" w:rsidRDefault="00EA0C57" w:rsidP="007A59DB">
      <w:pPr>
        <w:pStyle w:val="Ttulo11"/>
        <w:spacing w:line="240" w:lineRule="auto"/>
        <w:ind w:left="113" w:right="159"/>
        <w:jc w:val="both"/>
      </w:pPr>
    </w:p>
    <w:p w:rsidR="007A59DB" w:rsidRPr="00EA0C57" w:rsidRDefault="00EA0C57" w:rsidP="00EA0C57">
      <w:pPr>
        <w:pStyle w:val="PargrafodaLista"/>
        <w:ind w:left="113" w:right="159" w:firstLine="1163"/>
        <w:rPr>
          <w:sz w:val="24"/>
        </w:rPr>
      </w:pPr>
      <w:r w:rsidRPr="00EC4ADB">
        <w:rPr>
          <w:sz w:val="24"/>
        </w:rPr>
        <w:t xml:space="preserve">Além </w:t>
      </w:r>
      <w:r>
        <w:rPr>
          <w:sz w:val="24"/>
        </w:rPr>
        <w:t xml:space="preserve">das sanções disposta na Lei </w:t>
      </w:r>
      <w:r w:rsidRPr="00EC4ADB">
        <w:rPr>
          <w:sz w:val="24"/>
        </w:rPr>
        <w:t>Municipal nº 1.351, de 12/12/2011</w:t>
      </w:r>
      <w:r>
        <w:rPr>
          <w:sz w:val="24"/>
        </w:rPr>
        <w:t>, com suas alterações posteriores</w:t>
      </w:r>
      <w:r w:rsidR="00CE44C5">
        <w:rPr>
          <w:sz w:val="24"/>
        </w:rPr>
        <w:t>, e as fixadas na escritura pública</w:t>
      </w:r>
      <w:r>
        <w:rPr>
          <w:sz w:val="24"/>
        </w:rPr>
        <w:t>, a</w:t>
      </w:r>
      <w:r w:rsidR="007A59DB" w:rsidRPr="007E79D5">
        <w:t xml:space="preserve"> contratada, não cumprindo as obrigações assumidas neste documento </w:t>
      </w:r>
      <w:r w:rsidR="007A59DB" w:rsidRPr="007E79D5">
        <w:rPr>
          <w:spacing w:val="-3"/>
        </w:rPr>
        <w:t xml:space="preserve">ou os </w:t>
      </w:r>
      <w:r w:rsidR="007A59DB" w:rsidRPr="007E79D5">
        <w:t>preceitos legais, sofrerá as seguintespenalidades:</w:t>
      </w:r>
    </w:p>
    <w:p w:rsidR="007A59DB" w:rsidRPr="007E79D5" w:rsidRDefault="007A59DB" w:rsidP="007A59DB">
      <w:pPr>
        <w:pStyle w:val="Corpodetexto"/>
        <w:ind w:left="113" w:right="159" w:firstLine="1163"/>
        <w:jc w:val="both"/>
      </w:pPr>
      <w:r w:rsidRPr="007E79D5">
        <w:lastRenderedPageBreak/>
        <w:t xml:space="preserve">I </w:t>
      </w:r>
      <w:r w:rsidRPr="007E79D5">
        <w:rPr>
          <w:b/>
        </w:rPr>
        <w:t xml:space="preserve">- </w:t>
      </w:r>
      <w:r w:rsidRPr="007E79D5">
        <w:t>multa de 0,5 % (meio por cento) por dia de atraso, limitado esta a 30 (trinta) dias, após o qual será considerada inexecução contratual;</w:t>
      </w:r>
    </w:p>
    <w:p w:rsidR="007A59DB" w:rsidRPr="007E79D5" w:rsidRDefault="007A59DB" w:rsidP="007A59DB">
      <w:pPr>
        <w:pStyle w:val="PargrafodaLista"/>
        <w:spacing w:line="235" w:lineRule="auto"/>
        <w:ind w:left="113" w:right="159" w:firstLine="1163"/>
        <w:rPr>
          <w:sz w:val="24"/>
          <w:szCs w:val="24"/>
        </w:rPr>
      </w:pPr>
      <w:r w:rsidRPr="007E79D5">
        <w:rPr>
          <w:sz w:val="24"/>
          <w:szCs w:val="24"/>
        </w:rPr>
        <w:t>II - multa de 8% (oito por cento) no caso de inexecução parcial do contrato, cumulada com a pena de suspensão do direito de licitar e o impedimento de contratar com a Administração pelo prazo de 01 (umano);</w:t>
      </w:r>
    </w:p>
    <w:p w:rsidR="007A59DB" w:rsidRPr="007E79D5" w:rsidRDefault="007A59DB" w:rsidP="007A59DB">
      <w:pPr>
        <w:pStyle w:val="PargrafodaLista"/>
        <w:tabs>
          <w:tab w:val="left" w:pos="1746"/>
        </w:tabs>
        <w:spacing w:line="235" w:lineRule="auto"/>
        <w:ind w:left="113" w:right="159" w:firstLine="1163"/>
        <w:rPr>
          <w:sz w:val="24"/>
          <w:szCs w:val="24"/>
        </w:rPr>
      </w:pPr>
      <w:r w:rsidRPr="007E79D5">
        <w:rPr>
          <w:sz w:val="24"/>
          <w:szCs w:val="24"/>
        </w:rPr>
        <w:t>III - multa de 10 % (dez por cento) no caso de inexecução total do contrato, cumulada com a pena de suspensão do direito de licitar e o impedimento de contratar com a Administração pelo prazo de 02 (doisanos).</w:t>
      </w:r>
    </w:p>
    <w:p w:rsidR="007A59DB" w:rsidRPr="007E79D5" w:rsidRDefault="007A59DB" w:rsidP="007A59DB">
      <w:pPr>
        <w:pStyle w:val="Corpodetexto"/>
        <w:ind w:left="113" w:right="159" w:firstLine="1163"/>
        <w:jc w:val="both"/>
      </w:pPr>
    </w:p>
    <w:p w:rsidR="007A59DB" w:rsidRPr="007E79D5" w:rsidRDefault="007A59DB" w:rsidP="007A59DB">
      <w:pPr>
        <w:pStyle w:val="Corpodetexto"/>
        <w:ind w:left="113" w:right="159"/>
        <w:jc w:val="both"/>
      </w:pPr>
    </w:p>
    <w:p w:rsidR="007A59DB" w:rsidRDefault="002E14C0" w:rsidP="007A59DB">
      <w:pPr>
        <w:pStyle w:val="Ttulo11"/>
        <w:spacing w:line="240" w:lineRule="auto"/>
        <w:ind w:left="113" w:right="159"/>
        <w:jc w:val="both"/>
      </w:pPr>
      <w:r>
        <w:t xml:space="preserve">CLÁUSULA DÉCIMA </w:t>
      </w:r>
    </w:p>
    <w:p w:rsidR="007A59DB" w:rsidRPr="007E79D5" w:rsidRDefault="007A59DB" w:rsidP="007A59DB">
      <w:pPr>
        <w:pStyle w:val="Ttulo11"/>
        <w:spacing w:line="240" w:lineRule="auto"/>
        <w:ind w:left="113" w:right="159"/>
        <w:jc w:val="both"/>
      </w:pPr>
    </w:p>
    <w:p w:rsidR="007A59DB" w:rsidRPr="007E79D5" w:rsidRDefault="007A59DB" w:rsidP="007A59DB">
      <w:pPr>
        <w:pStyle w:val="Corpodetexto"/>
        <w:ind w:left="113" w:right="159" w:firstLine="1163"/>
        <w:jc w:val="both"/>
      </w:pPr>
      <w:r w:rsidRPr="007E79D5">
        <w:t>É obrigação da Contratada de manter durante o período de execução do objeto do presente contrato, incompatibilidade das obrigações por ela assumidas, todas condições de habilitação e qualificação exigid</w:t>
      </w:r>
      <w:r>
        <w:t xml:space="preserve">as na licitação </w:t>
      </w:r>
      <w:r w:rsidRPr="00592AFD">
        <w:t>mod</w:t>
      </w:r>
      <w:r w:rsidR="002E14C0">
        <w:t>alidade concorrência</w:t>
      </w:r>
      <w:r w:rsidRPr="00592AFD">
        <w:t>.</w:t>
      </w:r>
    </w:p>
    <w:p w:rsidR="007A59DB" w:rsidRPr="007E79D5" w:rsidRDefault="007A59DB" w:rsidP="007A59DB">
      <w:pPr>
        <w:pStyle w:val="Corpodetexto"/>
        <w:ind w:left="113" w:right="159"/>
        <w:jc w:val="both"/>
      </w:pPr>
    </w:p>
    <w:p w:rsidR="007A59DB" w:rsidRDefault="001503DA" w:rsidP="007A59DB">
      <w:pPr>
        <w:pStyle w:val="Ttulo11"/>
        <w:spacing w:line="240" w:lineRule="auto"/>
        <w:ind w:left="113" w:right="159"/>
        <w:jc w:val="both"/>
      </w:pPr>
      <w:r>
        <w:t>CLÁUSULA DÉCIMA PRIMEIRA</w:t>
      </w:r>
      <w:r w:rsidR="007A59DB" w:rsidRPr="007E79D5">
        <w:t xml:space="preserve"> – DA RESCISÃO</w:t>
      </w:r>
    </w:p>
    <w:p w:rsidR="007A59DB" w:rsidRPr="007E79D5" w:rsidRDefault="007A59DB" w:rsidP="007A59DB">
      <w:pPr>
        <w:pStyle w:val="Ttulo11"/>
        <w:spacing w:line="240" w:lineRule="auto"/>
        <w:ind w:left="113" w:right="159"/>
        <w:jc w:val="both"/>
      </w:pPr>
    </w:p>
    <w:p w:rsidR="007A59DB" w:rsidRPr="007E79D5" w:rsidRDefault="007A59DB" w:rsidP="007A59DB">
      <w:pPr>
        <w:pStyle w:val="Corpodetexto"/>
        <w:spacing w:line="275" w:lineRule="exact"/>
        <w:ind w:left="113" w:right="159" w:firstLine="1163"/>
        <w:jc w:val="both"/>
      </w:pPr>
      <w:r w:rsidRPr="007E79D5">
        <w:t>Este contrato poderá ser rescindido:</w:t>
      </w:r>
    </w:p>
    <w:p w:rsidR="007A59DB" w:rsidRPr="007E79D5" w:rsidRDefault="007A59DB" w:rsidP="007A59DB">
      <w:pPr>
        <w:pStyle w:val="PargrafodaLista"/>
        <w:tabs>
          <w:tab w:val="left" w:pos="1691"/>
        </w:tabs>
        <w:ind w:left="113" w:right="159" w:firstLine="1163"/>
        <w:rPr>
          <w:sz w:val="24"/>
          <w:szCs w:val="24"/>
        </w:rPr>
      </w:pPr>
      <w:r w:rsidRPr="007E79D5">
        <w:rPr>
          <w:sz w:val="24"/>
          <w:szCs w:val="24"/>
        </w:rPr>
        <w:t>Por ato unilateral da Administração, nos casos do Inciso I a XII e XVII do art. 78 da Lei Federal 8.666 de 21 de junho de1993;</w:t>
      </w:r>
    </w:p>
    <w:p w:rsidR="007A59DB" w:rsidRPr="007E79D5" w:rsidRDefault="007A59DB" w:rsidP="007A59DB">
      <w:pPr>
        <w:pStyle w:val="PargrafodaLista"/>
        <w:tabs>
          <w:tab w:val="left" w:pos="1676"/>
        </w:tabs>
        <w:spacing w:line="274" w:lineRule="exact"/>
        <w:ind w:left="113" w:right="159" w:firstLine="1163"/>
        <w:rPr>
          <w:sz w:val="24"/>
          <w:szCs w:val="24"/>
        </w:rPr>
      </w:pPr>
      <w:r w:rsidRPr="007E79D5">
        <w:rPr>
          <w:sz w:val="24"/>
          <w:szCs w:val="24"/>
        </w:rPr>
        <w:t>Pelas formas determinadas no artigo 79, da Lei n.º8.666/93;</w:t>
      </w:r>
    </w:p>
    <w:p w:rsidR="007A59DB" w:rsidRPr="007E79D5" w:rsidRDefault="007A59DB" w:rsidP="007A59DB">
      <w:pPr>
        <w:pStyle w:val="PargrafodaLista"/>
        <w:tabs>
          <w:tab w:val="left" w:pos="1686"/>
        </w:tabs>
        <w:spacing w:line="244" w:lineRule="auto"/>
        <w:ind w:left="113" w:right="159" w:firstLine="1163"/>
        <w:rPr>
          <w:sz w:val="24"/>
          <w:szCs w:val="24"/>
        </w:rPr>
      </w:pPr>
      <w:r w:rsidRPr="007E79D5">
        <w:rPr>
          <w:sz w:val="24"/>
          <w:szCs w:val="24"/>
        </w:rPr>
        <w:t>Amigável, por acordo entre as partes reduzida a termo no processo da licitação, desde que haja conveniênciaAdministrativa;</w:t>
      </w:r>
    </w:p>
    <w:p w:rsidR="007A59DB" w:rsidRPr="007E79D5" w:rsidRDefault="007A59DB" w:rsidP="007A59DB">
      <w:pPr>
        <w:pStyle w:val="PargrafodaLista"/>
        <w:tabs>
          <w:tab w:val="left" w:pos="1676"/>
        </w:tabs>
        <w:spacing w:line="273" w:lineRule="exact"/>
        <w:ind w:left="113" w:right="159" w:firstLine="1163"/>
        <w:rPr>
          <w:sz w:val="24"/>
          <w:szCs w:val="24"/>
        </w:rPr>
      </w:pPr>
      <w:r w:rsidRPr="007E79D5">
        <w:rPr>
          <w:sz w:val="24"/>
          <w:szCs w:val="24"/>
        </w:rPr>
        <w:t>Judicialmente, nos termos da</w:t>
      </w:r>
      <w:r w:rsidR="004B782C">
        <w:rPr>
          <w:sz w:val="24"/>
          <w:szCs w:val="24"/>
        </w:rPr>
        <w:t xml:space="preserve"> </w:t>
      </w:r>
      <w:r w:rsidRPr="007E79D5">
        <w:rPr>
          <w:sz w:val="24"/>
          <w:szCs w:val="24"/>
        </w:rPr>
        <w:t>legislação.</w:t>
      </w:r>
    </w:p>
    <w:p w:rsidR="007A59DB" w:rsidRPr="007E79D5" w:rsidRDefault="007A59DB" w:rsidP="007A59DB">
      <w:pPr>
        <w:pStyle w:val="Corpodetexto"/>
        <w:ind w:left="113" w:right="159" w:firstLine="1163"/>
        <w:jc w:val="both"/>
      </w:pPr>
    </w:p>
    <w:p w:rsidR="007A59DB" w:rsidRPr="007E79D5" w:rsidRDefault="007A59DB" w:rsidP="007A59DB">
      <w:pPr>
        <w:pStyle w:val="Corpodetexto"/>
        <w:ind w:left="113" w:right="159"/>
        <w:jc w:val="both"/>
      </w:pPr>
    </w:p>
    <w:p w:rsidR="007A59DB" w:rsidRDefault="004B782C" w:rsidP="007A59DB">
      <w:pPr>
        <w:pStyle w:val="Ttulo11"/>
        <w:ind w:left="113" w:right="159"/>
        <w:jc w:val="both"/>
      </w:pPr>
      <w:r>
        <w:t>CLÁUSULA DÉCIMA SEGUNDA</w:t>
      </w:r>
      <w:r w:rsidR="007A59DB" w:rsidRPr="007E79D5">
        <w:t xml:space="preserve"> – DA LEGISLAÇÃO APLICÁVEL</w:t>
      </w:r>
    </w:p>
    <w:p w:rsidR="007A59DB" w:rsidRPr="007E79D5" w:rsidRDefault="007A59DB" w:rsidP="007A59DB">
      <w:pPr>
        <w:pStyle w:val="Ttulo11"/>
        <w:ind w:left="113" w:right="159"/>
        <w:jc w:val="both"/>
      </w:pPr>
    </w:p>
    <w:p w:rsidR="007A59DB" w:rsidRDefault="007A59DB" w:rsidP="007A59DB">
      <w:pPr>
        <w:pStyle w:val="Corpodetexto"/>
        <w:ind w:left="113" w:right="159" w:firstLine="1163"/>
        <w:jc w:val="both"/>
      </w:pPr>
      <w:r w:rsidRPr="007E79D5">
        <w:t>O presente instrumento rege-se pelas disposições expressas na Lei nº 8.666/93 consolidada, pelos preceitos de direito público, aplicando-se-lhe supletivamente, os princípios da Teoria Geral dos Contratos e as disposições de direito privado.</w:t>
      </w:r>
    </w:p>
    <w:p w:rsidR="00641C1B" w:rsidRDefault="00641C1B" w:rsidP="007A59DB">
      <w:pPr>
        <w:pStyle w:val="Corpodetexto"/>
        <w:ind w:left="113" w:right="159" w:firstLine="1163"/>
        <w:jc w:val="both"/>
      </w:pPr>
    </w:p>
    <w:p w:rsidR="00641C1B" w:rsidRPr="007E79D5" w:rsidRDefault="00641C1B" w:rsidP="007A59DB">
      <w:pPr>
        <w:pStyle w:val="Corpodetexto"/>
        <w:ind w:left="113" w:right="159" w:firstLine="1163"/>
        <w:jc w:val="both"/>
      </w:pPr>
      <w:r>
        <w:t xml:space="preserve">Nos casos omissos não previstos neste instrumento serão aplicadas a Lei Municipal nº 1.351/2011, com suas alterações posteriores e a </w:t>
      </w:r>
      <w:r w:rsidRPr="007E79D5">
        <w:t>Lei nº 8.666/93</w:t>
      </w:r>
      <w:r>
        <w:t xml:space="preserve">. </w:t>
      </w:r>
    </w:p>
    <w:p w:rsidR="007A59DB" w:rsidRPr="007E79D5" w:rsidRDefault="007A59DB" w:rsidP="007A59DB">
      <w:pPr>
        <w:pStyle w:val="Corpodetexto"/>
        <w:ind w:left="113" w:right="159"/>
        <w:jc w:val="both"/>
      </w:pPr>
    </w:p>
    <w:p w:rsidR="007A59DB" w:rsidRDefault="007A59DB" w:rsidP="007A59DB">
      <w:pPr>
        <w:pStyle w:val="Ttulo11"/>
        <w:ind w:left="113" w:right="159"/>
        <w:jc w:val="both"/>
      </w:pPr>
      <w:r w:rsidRPr="007E79D5">
        <w:t>CLÁUSULA DÉCIMA SÉTIMA – DO FORO</w:t>
      </w:r>
    </w:p>
    <w:p w:rsidR="007A59DB" w:rsidRPr="007E79D5" w:rsidRDefault="007A59DB" w:rsidP="007A59DB">
      <w:pPr>
        <w:pStyle w:val="Ttulo11"/>
        <w:ind w:left="113" w:right="159"/>
        <w:jc w:val="both"/>
      </w:pPr>
    </w:p>
    <w:p w:rsidR="007A59DB" w:rsidRPr="007E79D5" w:rsidRDefault="007A59DB" w:rsidP="007A59DB">
      <w:pPr>
        <w:pStyle w:val="Corpodetexto"/>
        <w:ind w:left="113" w:right="159" w:firstLine="1163"/>
        <w:jc w:val="both"/>
      </w:pPr>
      <w:r w:rsidRPr="007E79D5">
        <w:t>Para dirimir quaisquer questões decorrentes da execução do presente objeto Contratual, e que não possam ser dirimidos pela intermediação Administrativa, fica eleito o Foro da Comarca de Portão– RS, com expressa renúncia a qualquer outro, por mais privilegiado que se apresente.</w:t>
      </w:r>
    </w:p>
    <w:p w:rsidR="007A59DB" w:rsidRPr="007E79D5" w:rsidRDefault="007A59DB" w:rsidP="007A59DB">
      <w:pPr>
        <w:pStyle w:val="Corpodetexto"/>
        <w:ind w:left="113" w:right="159"/>
        <w:jc w:val="both"/>
      </w:pPr>
    </w:p>
    <w:p w:rsidR="007A59DB" w:rsidRDefault="007A59DB" w:rsidP="007A59DB">
      <w:pPr>
        <w:pStyle w:val="Corpodetexto"/>
        <w:ind w:left="113" w:right="159" w:firstLine="1163"/>
        <w:jc w:val="both"/>
      </w:pPr>
      <w:r w:rsidRPr="007E79D5">
        <w:t>E, por estarem desta forma justos e contratados, firmam o presente com duas (02) testemunhas, em 03 (três) vias de igual teor e forma sem emendas e entrelinhas, para que produza seus jurídicos e legais efeitos.</w:t>
      </w:r>
    </w:p>
    <w:p w:rsidR="009D7C03" w:rsidRDefault="009D7C03" w:rsidP="007A59DB">
      <w:pPr>
        <w:pStyle w:val="Corpodetexto"/>
        <w:ind w:left="113" w:right="159" w:firstLine="1163"/>
        <w:jc w:val="both"/>
      </w:pPr>
    </w:p>
    <w:p w:rsidR="009D7C03" w:rsidRDefault="009D7C03" w:rsidP="007A59DB">
      <w:pPr>
        <w:pStyle w:val="Corpodetexto"/>
        <w:ind w:left="113" w:right="159" w:firstLine="1163"/>
        <w:jc w:val="both"/>
      </w:pPr>
    </w:p>
    <w:p w:rsidR="009D7C03" w:rsidRPr="007E79D5" w:rsidRDefault="009D7C03" w:rsidP="007A59DB">
      <w:pPr>
        <w:pStyle w:val="Corpodetexto"/>
        <w:ind w:left="113" w:right="159" w:firstLine="1163"/>
        <w:jc w:val="both"/>
      </w:pPr>
    </w:p>
    <w:p w:rsidR="007A59DB" w:rsidRPr="007E79D5" w:rsidRDefault="007A59DB" w:rsidP="007A59DB">
      <w:pPr>
        <w:pStyle w:val="Corpodetexto"/>
        <w:ind w:left="113" w:right="159"/>
        <w:jc w:val="center"/>
      </w:pPr>
    </w:p>
    <w:p w:rsidR="007A59DB" w:rsidRPr="007E79D5" w:rsidRDefault="007A59DB" w:rsidP="007A59DB">
      <w:pPr>
        <w:pStyle w:val="Corpodetexto"/>
        <w:ind w:left="113" w:right="159"/>
        <w:jc w:val="center"/>
      </w:pPr>
      <w:r w:rsidRPr="007E79D5">
        <w:lastRenderedPageBreak/>
        <w:t>Capela de Santana – RS, .........</w:t>
      </w:r>
      <w:r w:rsidR="004B782C">
        <w:t>.. de .................. de 2021</w:t>
      </w:r>
      <w:r w:rsidRPr="007E79D5">
        <w:t>.</w:t>
      </w:r>
    </w:p>
    <w:p w:rsidR="007A59DB" w:rsidRDefault="007A59DB" w:rsidP="007A59DB">
      <w:pPr>
        <w:pStyle w:val="Corpodetexto"/>
        <w:ind w:left="113" w:right="159"/>
        <w:jc w:val="center"/>
      </w:pPr>
    </w:p>
    <w:p w:rsidR="007A59DB" w:rsidRDefault="007A59DB" w:rsidP="007A59DB">
      <w:pPr>
        <w:pStyle w:val="Corpodetexto"/>
        <w:ind w:left="113" w:right="159"/>
        <w:jc w:val="center"/>
      </w:pPr>
    </w:p>
    <w:p w:rsidR="007A59DB" w:rsidRDefault="007A59DB" w:rsidP="007A59DB">
      <w:pPr>
        <w:pStyle w:val="Corpodetexto"/>
        <w:ind w:left="113" w:right="159"/>
        <w:jc w:val="center"/>
      </w:pPr>
    </w:p>
    <w:p w:rsidR="007A59DB" w:rsidRDefault="007A59DB" w:rsidP="007A59DB">
      <w:pPr>
        <w:pStyle w:val="Corpodetexto"/>
        <w:ind w:left="113" w:right="159"/>
        <w:jc w:val="center"/>
      </w:pPr>
    </w:p>
    <w:p w:rsidR="007A59DB" w:rsidRDefault="009D7C03" w:rsidP="009D7C03">
      <w:pPr>
        <w:pStyle w:val="Corpodetexto"/>
        <w:tabs>
          <w:tab w:val="left" w:pos="1245"/>
        </w:tabs>
        <w:ind w:left="113" w:right="159"/>
      </w:pPr>
      <w:r>
        <w:tab/>
        <w:t>______________________</w:t>
      </w:r>
    </w:p>
    <w:tbl>
      <w:tblPr>
        <w:tblStyle w:val="Tabelacomgrade"/>
        <w:tblW w:w="0" w:type="auto"/>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123"/>
        <w:gridCol w:w="5130"/>
      </w:tblGrid>
      <w:tr w:rsidR="007A59DB" w:rsidTr="00785445">
        <w:tc>
          <w:tcPr>
            <w:tcW w:w="5145" w:type="dxa"/>
          </w:tcPr>
          <w:p w:rsidR="007A59DB" w:rsidRDefault="007A59DB" w:rsidP="00785445">
            <w:pPr>
              <w:pStyle w:val="Corpodetexto"/>
              <w:ind w:right="159"/>
              <w:jc w:val="center"/>
              <w:rPr>
                <w:b/>
              </w:rPr>
            </w:pPr>
            <w:r w:rsidRPr="007E79D5">
              <w:rPr>
                <w:b/>
              </w:rPr>
              <w:t>José Alfredo Machado</w:t>
            </w:r>
          </w:p>
          <w:p w:rsidR="009D7C03" w:rsidRDefault="009D7C03" w:rsidP="00785445">
            <w:pPr>
              <w:pStyle w:val="Corpodetexto"/>
              <w:ind w:right="159"/>
              <w:jc w:val="center"/>
              <w:rPr>
                <w:b/>
              </w:rPr>
            </w:pPr>
            <w:r>
              <w:rPr>
                <w:b/>
              </w:rPr>
              <w:t>Prefeito Municipal</w:t>
            </w:r>
          </w:p>
          <w:p w:rsidR="009D7C03" w:rsidRPr="007E79D5" w:rsidRDefault="009D7C03" w:rsidP="00785445">
            <w:pPr>
              <w:pStyle w:val="Corpodetexto"/>
              <w:ind w:right="159"/>
              <w:jc w:val="center"/>
              <w:rPr>
                <w:b/>
              </w:rPr>
            </w:pPr>
          </w:p>
        </w:tc>
        <w:tc>
          <w:tcPr>
            <w:tcW w:w="5145" w:type="dxa"/>
          </w:tcPr>
          <w:p w:rsidR="009D7C03" w:rsidRDefault="009D7C03" w:rsidP="00785445">
            <w:pPr>
              <w:pStyle w:val="Corpodetexto"/>
              <w:ind w:right="159"/>
              <w:jc w:val="center"/>
              <w:rPr>
                <w:b/>
              </w:rPr>
            </w:pPr>
          </w:p>
          <w:p w:rsidR="009D7C03" w:rsidRDefault="009D7C03" w:rsidP="00785445">
            <w:pPr>
              <w:pStyle w:val="Corpodetexto"/>
              <w:ind w:right="159"/>
              <w:jc w:val="center"/>
              <w:rPr>
                <w:b/>
              </w:rPr>
            </w:pPr>
          </w:p>
          <w:p w:rsidR="009D7C03" w:rsidRDefault="009D7C03" w:rsidP="00785445">
            <w:pPr>
              <w:pStyle w:val="Corpodetexto"/>
              <w:ind w:right="159"/>
              <w:jc w:val="center"/>
              <w:rPr>
                <w:b/>
              </w:rPr>
            </w:pPr>
          </w:p>
          <w:p w:rsidR="009D7C03" w:rsidRDefault="009D7C03" w:rsidP="00785445">
            <w:pPr>
              <w:pStyle w:val="Corpodetexto"/>
              <w:ind w:right="159"/>
              <w:jc w:val="center"/>
              <w:rPr>
                <w:b/>
              </w:rPr>
            </w:pPr>
          </w:p>
          <w:p w:rsidR="007A59DB" w:rsidRPr="007E79D5" w:rsidRDefault="007A59DB" w:rsidP="00785445">
            <w:pPr>
              <w:pStyle w:val="Corpodetexto"/>
              <w:ind w:right="159"/>
              <w:jc w:val="center"/>
              <w:rPr>
                <w:b/>
              </w:rPr>
            </w:pPr>
            <w:r w:rsidRPr="007E79D5">
              <w:rPr>
                <w:b/>
              </w:rPr>
              <w:t>......................................</w:t>
            </w:r>
          </w:p>
        </w:tc>
      </w:tr>
      <w:tr w:rsidR="007A59DB" w:rsidTr="00785445">
        <w:tc>
          <w:tcPr>
            <w:tcW w:w="5145" w:type="dxa"/>
          </w:tcPr>
          <w:p w:rsidR="007A59DB" w:rsidRPr="007E79D5" w:rsidRDefault="007A59DB" w:rsidP="00785445">
            <w:pPr>
              <w:pStyle w:val="Corpodetexto"/>
              <w:ind w:right="159"/>
              <w:jc w:val="center"/>
              <w:rPr>
                <w:b/>
              </w:rPr>
            </w:pPr>
          </w:p>
        </w:tc>
        <w:tc>
          <w:tcPr>
            <w:tcW w:w="5145" w:type="dxa"/>
          </w:tcPr>
          <w:p w:rsidR="007A59DB" w:rsidRPr="007E79D5" w:rsidRDefault="007A59DB" w:rsidP="00785445">
            <w:pPr>
              <w:pStyle w:val="Corpodetexto"/>
              <w:ind w:right="159"/>
              <w:jc w:val="center"/>
              <w:rPr>
                <w:b/>
              </w:rPr>
            </w:pPr>
            <w:r w:rsidRPr="007E79D5">
              <w:rPr>
                <w:b/>
              </w:rPr>
              <w:t>CONTRATADA</w:t>
            </w:r>
          </w:p>
        </w:tc>
      </w:tr>
      <w:tr w:rsidR="007A59DB" w:rsidTr="00785445">
        <w:tc>
          <w:tcPr>
            <w:tcW w:w="5145" w:type="dxa"/>
          </w:tcPr>
          <w:p w:rsidR="007A59DB" w:rsidRPr="007E79D5" w:rsidRDefault="007A59DB" w:rsidP="00785445">
            <w:pPr>
              <w:pStyle w:val="Corpodetexto"/>
              <w:ind w:right="159"/>
              <w:jc w:val="center"/>
              <w:rPr>
                <w:b/>
              </w:rPr>
            </w:pPr>
          </w:p>
        </w:tc>
        <w:tc>
          <w:tcPr>
            <w:tcW w:w="5145" w:type="dxa"/>
          </w:tcPr>
          <w:p w:rsidR="007A59DB" w:rsidRPr="007E79D5" w:rsidRDefault="007A59DB" w:rsidP="00785445">
            <w:pPr>
              <w:pStyle w:val="Corpodetexto"/>
              <w:ind w:right="159"/>
              <w:jc w:val="center"/>
              <w:rPr>
                <w:b/>
              </w:rPr>
            </w:pPr>
          </w:p>
        </w:tc>
      </w:tr>
    </w:tbl>
    <w:p w:rsidR="007A59DB" w:rsidRPr="007E79D5" w:rsidRDefault="007A59DB" w:rsidP="00B33293">
      <w:pPr>
        <w:pStyle w:val="Corpodetexto"/>
        <w:ind w:right="159"/>
      </w:pPr>
    </w:p>
    <w:p w:rsidR="007A59DB" w:rsidRPr="007E79D5" w:rsidRDefault="007A59DB" w:rsidP="007A59DB">
      <w:pPr>
        <w:pStyle w:val="Corpodetexto"/>
        <w:ind w:left="113" w:right="159"/>
        <w:rPr>
          <w:b/>
        </w:rPr>
      </w:pPr>
    </w:p>
    <w:p w:rsidR="007A59DB" w:rsidRDefault="007A59DB" w:rsidP="007A59DB">
      <w:pPr>
        <w:pStyle w:val="Corpodetexto"/>
        <w:tabs>
          <w:tab w:val="left" w:pos="5260"/>
        </w:tabs>
        <w:ind w:left="113" w:right="159"/>
        <w:jc w:val="both"/>
      </w:pPr>
    </w:p>
    <w:p w:rsidR="007A59DB" w:rsidRDefault="007A59DB" w:rsidP="007A59DB">
      <w:pPr>
        <w:pStyle w:val="Corpodetexto"/>
        <w:spacing w:line="273" w:lineRule="exact"/>
        <w:ind w:left="113" w:right="159"/>
        <w:jc w:val="both"/>
      </w:pPr>
    </w:p>
    <w:p w:rsidR="001C31C1" w:rsidRDefault="001C31C1" w:rsidP="007A59DB">
      <w:pPr>
        <w:pStyle w:val="Corpodetexto"/>
        <w:spacing w:line="273" w:lineRule="exact"/>
        <w:ind w:left="113" w:right="159"/>
        <w:jc w:val="both"/>
      </w:pPr>
    </w:p>
    <w:p w:rsidR="001C31C1" w:rsidRDefault="001C31C1" w:rsidP="007A59DB">
      <w:pPr>
        <w:pStyle w:val="Corpodetexto"/>
        <w:spacing w:line="273" w:lineRule="exact"/>
        <w:ind w:left="113" w:right="159"/>
        <w:jc w:val="both"/>
      </w:pPr>
    </w:p>
    <w:p w:rsidR="001C31C1" w:rsidRDefault="001C31C1" w:rsidP="007A59DB">
      <w:pPr>
        <w:pStyle w:val="Corpodetexto"/>
        <w:spacing w:line="273" w:lineRule="exact"/>
        <w:ind w:left="113" w:right="159"/>
        <w:jc w:val="both"/>
      </w:pPr>
    </w:p>
    <w:p w:rsidR="001C31C1" w:rsidRDefault="001C31C1" w:rsidP="007A59DB">
      <w:pPr>
        <w:pStyle w:val="Corpodetexto"/>
        <w:spacing w:line="273" w:lineRule="exact"/>
        <w:ind w:left="113" w:right="159"/>
        <w:jc w:val="both"/>
      </w:pPr>
    </w:p>
    <w:p w:rsidR="001C31C1" w:rsidRDefault="001C31C1" w:rsidP="007A59DB">
      <w:pPr>
        <w:pStyle w:val="Corpodetexto"/>
        <w:spacing w:line="273" w:lineRule="exact"/>
        <w:ind w:left="113" w:right="159"/>
        <w:jc w:val="both"/>
      </w:pPr>
    </w:p>
    <w:p w:rsidR="001C31C1" w:rsidRDefault="001C31C1" w:rsidP="007A59DB">
      <w:pPr>
        <w:pStyle w:val="Corpodetexto"/>
        <w:spacing w:line="273" w:lineRule="exact"/>
        <w:ind w:left="113" w:right="159"/>
        <w:jc w:val="both"/>
      </w:pPr>
    </w:p>
    <w:p w:rsidR="001C31C1" w:rsidRDefault="001C31C1" w:rsidP="007A59DB">
      <w:pPr>
        <w:pStyle w:val="Corpodetexto"/>
        <w:spacing w:line="273" w:lineRule="exact"/>
        <w:ind w:left="113" w:right="159"/>
        <w:jc w:val="both"/>
      </w:pPr>
    </w:p>
    <w:p w:rsidR="001C31C1" w:rsidRDefault="001C31C1" w:rsidP="007A59DB">
      <w:pPr>
        <w:pStyle w:val="Corpodetexto"/>
        <w:spacing w:line="273" w:lineRule="exact"/>
        <w:ind w:left="113" w:right="159"/>
        <w:jc w:val="both"/>
      </w:pPr>
    </w:p>
    <w:p w:rsidR="001C31C1" w:rsidRDefault="001C31C1" w:rsidP="007A59DB">
      <w:pPr>
        <w:pStyle w:val="Corpodetexto"/>
        <w:spacing w:line="273" w:lineRule="exact"/>
        <w:ind w:left="113" w:right="159"/>
        <w:jc w:val="both"/>
      </w:pPr>
    </w:p>
    <w:p w:rsidR="001C31C1" w:rsidRDefault="001C31C1" w:rsidP="007A59DB">
      <w:pPr>
        <w:pStyle w:val="Corpodetexto"/>
        <w:spacing w:line="273" w:lineRule="exact"/>
        <w:ind w:left="113" w:right="159"/>
        <w:jc w:val="both"/>
      </w:pPr>
    </w:p>
    <w:p w:rsidR="001C31C1" w:rsidRDefault="001C31C1" w:rsidP="007A59DB">
      <w:pPr>
        <w:pStyle w:val="Corpodetexto"/>
        <w:spacing w:line="273" w:lineRule="exact"/>
        <w:ind w:left="113" w:right="159"/>
        <w:jc w:val="both"/>
      </w:pPr>
    </w:p>
    <w:p w:rsidR="001C31C1" w:rsidRDefault="001C31C1" w:rsidP="007A59DB">
      <w:pPr>
        <w:pStyle w:val="Corpodetexto"/>
        <w:spacing w:line="273" w:lineRule="exact"/>
        <w:ind w:left="113" w:right="159"/>
        <w:jc w:val="both"/>
      </w:pPr>
    </w:p>
    <w:p w:rsidR="001C31C1" w:rsidRDefault="001C31C1" w:rsidP="007A59DB">
      <w:pPr>
        <w:pStyle w:val="Corpodetexto"/>
        <w:spacing w:line="273" w:lineRule="exact"/>
        <w:ind w:left="113" w:right="159"/>
        <w:jc w:val="both"/>
      </w:pPr>
    </w:p>
    <w:p w:rsidR="001C31C1" w:rsidRDefault="001C31C1" w:rsidP="007A59DB">
      <w:pPr>
        <w:pStyle w:val="Corpodetexto"/>
        <w:spacing w:line="273" w:lineRule="exact"/>
        <w:ind w:left="113" w:right="159"/>
        <w:jc w:val="both"/>
      </w:pPr>
    </w:p>
    <w:p w:rsidR="001C31C1" w:rsidRDefault="001C31C1" w:rsidP="007A59DB">
      <w:pPr>
        <w:pStyle w:val="Corpodetexto"/>
        <w:spacing w:line="273" w:lineRule="exact"/>
        <w:ind w:left="113" w:right="159"/>
        <w:jc w:val="both"/>
      </w:pPr>
    </w:p>
    <w:p w:rsidR="001C31C1" w:rsidRDefault="001C31C1" w:rsidP="007A59DB">
      <w:pPr>
        <w:pStyle w:val="Corpodetexto"/>
        <w:spacing w:line="273" w:lineRule="exact"/>
        <w:ind w:left="113" w:right="159"/>
        <w:jc w:val="both"/>
      </w:pPr>
    </w:p>
    <w:p w:rsidR="001C31C1" w:rsidRDefault="001C31C1" w:rsidP="007A59DB">
      <w:pPr>
        <w:pStyle w:val="Corpodetexto"/>
        <w:spacing w:line="273" w:lineRule="exact"/>
        <w:ind w:left="113" w:right="159"/>
        <w:jc w:val="both"/>
      </w:pPr>
    </w:p>
    <w:p w:rsidR="001C31C1" w:rsidRDefault="001C31C1" w:rsidP="007A59DB">
      <w:pPr>
        <w:pStyle w:val="Corpodetexto"/>
        <w:spacing w:line="273" w:lineRule="exact"/>
        <w:ind w:left="113" w:right="159"/>
        <w:jc w:val="both"/>
      </w:pPr>
    </w:p>
    <w:p w:rsidR="001C31C1" w:rsidRDefault="001C31C1" w:rsidP="007A59DB">
      <w:pPr>
        <w:pStyle w:val="Corpodetexto"/>
        <w:spacing w:line="273" w:lineRule="exact"/>
        <w:ind w:left="113" w:right="159"/>
        <w:jc w:val="both"/>
      </w:pPr>
    </w:p>
    <w:p w:rsidR="001C31C1" w:rsidRDefault="001C31C1" w:rsidP="007A59DB">
      <w:pPr>
        <w:pStyle w:val="Corpodetexto"/>
        <w:spacing w:line="273" w:lineRule="exact"/>
        <w:ind w:left="113" w:right="159"/>
        <w:jc w:val="both"/>
      </w:pPr>
    </w:p>
    <w:p w:rsidR="001C31C1" w:rsidRDefault="001C31C1" w:rsidP="007A59DB">
      <w:pPr>
        <w:pStyle w:val="Corpodetexto"/>
        <w:spacing w:line="273" w:lineRule="exact"/>
        <w:ind w:left="113" w:right="159"/>
        <w:jc w:val="both"/>
      </w:pPr>
    </w:p>
    <w:p w:rsidR="001C31C1" w:rsidRDefault="001C31C1" w:rsidP="007A59DB">
      <w:pPr>
        <w:pStyle w:val="Corpodetexto"/>
        <w:spacing w:line="273" w:lineRule="exact"/>
        <w:ind w:left="113" w:right="159"/>
        <w:jc w:val="both"/>
      </w:pPr>
    </w:p>
    <w:p w:rsidR="001C31C1" w:rsidRDefault="001C31C1" w:rsidP="007A59DB">
      <w:pPr>
        <w:pStyle w:val="Corpodetexto"/>
        <w:spacing w:line="273" w:lineRule="exact"/>
        <w:ind w:left="113" w:right="159"/>
        <w:jc w:val="both"/>
      </w:pPr>
    </w:p>
    <w:p w:rsidR="001C31C1" w:rsidRDefault="001C31C1" w:rsidP="007A59DB">
      <w:pPr>
        <w:pStyle w:val="Corpodetexto"/>
        <w:spacing w:line="273" w:lineRule="exact"/>
        <w:ind w:left="113" w:right="159"/>
        <w:jc w:val="both"/>
      </w:pPr>
    </w:p>
    <w:p w:rsidR="001C31C1" w:rsidRDefault="001C31C1" w:rsidP="007A59DB">
      <w:pPr>
        <w:pStyle w:val="Corpodetexto"/>
        <w:spacing w:line="273" w:lineRule="exact"/>
        <w:ind w:left="113" w:right="159"/>
        <w:jc w:val="both"/>
      </w:pPr>
    </w:p>
    <w:p w:rsidR="001C31C1" w:rsidRDefault="001C31C1" w:rsidP="007A59DB">
      <w:pPr>
        <w:pStyle w:val="Corpodetexto"/>
        <w:spacing w:line="273" w:lineRule="exact"/>
        <w:ind w:left="113" w:right="159"/>
        <w:jc w:val="both"/>
      </w:pPr>
    </w:p>
    <w:p w:rsidR="001C31C1" w:rsidRDefault="001C31C1" w:rsidP="007A59DB">
      <w:pPr>
        <w:pStyle w:val="Corpodetexto"/>
        <w:spacing w:line="273" w:lineRule="exact"/>
        <w:ind w:left="113" w:right="159"/>
        <w:jc w:val="both"/>
      </w:pPr>
    </w:p>
    <w:p w:rsidR="001C31C1" w:rsidRDefault="001C31C1" w:rsidP="007A59DB">
      <w:pPr>
        <w:pStyle w:val="Corpodetexto"/>
        <w:spacing w:line="273" w:lineRule="exact"/>
        <w:ind w:left="113" w:right="159"/>
        <w:jc w:val="both"/>
      </w:pPr>
    </w:p>
    <w:p w:rsidR="001C31C1" w:rsidRDefault="001C31C1" w:rsidP="007A59DB">
      <w:pPr>
        <w:pStyle w:val="Corpodetexto"/>
        <w:spacing w:line="273" w:lineRule="exact"/>
        <w:ind w:left="113" w:right="159"/>
        <w:jc w:val="both"/>
      </w:pPr>
    </w:p>
    <w:p w:rsidR="001C31C1" w:rsidRDefault="001C31C1" w:rsidP="007A59DB">
      <w:pPr>
        <w:pStyle w:val="Corpodetexto"/>
        <w:spacing w:line="273" w:lineRule="exact"/>
        <w:ind w:left="113" w:right="159"/>
        <w:jc w:val="both"/>
      </w:pPr>
    </w:p>
    <w:p w:rsidR="001C31C1" w:rsidRDefault="001C31C1" w:rsidP="007A59DB">
      <w:pPr>
        <w:pStyle w:val="Corpodetexto"/>
        <w:spacing w:line="273" w:lineRule="exact"/>
        <w:ind w:left="113" w:right="159"/>
        <w:jc w:val="both"/>
      </w:pPr>
    </w:p>
    <w:p w:rsidR="001C31C1" w:rsidRDefault="001C31C1" w:rsidP="007A59DB">
      <w:pPr>
        <w:pStyle w:val="Corpodetexto"/>
        <w:spacing w:line="273" w:lineRule="exact"/>
        <w:ind w:left="113" w:right="159"/>
        <w:jc w:val="both"/>
      </w:pPr>
    </w:p>
    <w:p w:rsidR="001C31C1" w:rsidRPr="007E79D5" w:rsidRDefault="001C31C1" w:rsidP="007A59DB">
      <w:pPr>
        <w:pStyle w:val="Corpodetexto"/>
        <w:spacing w:line="273" w:lineRule="exact"/>
        <w:ind w:left="113" w:right="159"/>
        <w:jc w:val="both"/>
      </w:pPr>
    </w:p>
    <w:p w:rsidR="007A59DB" w:rsidRPr="007E79D5" w:rsidRDefault="007A59DB" w:rsidP="007A59DB">
      <w:pPr>
        <w:ind w:left="113" w:right="159"/>
        <w:rPr>
          <w:sz w:val="24"/>
          <w:szCs w:val="24"/>
        </w:rPr>
      </w:pPr>
    </w:p>
    <w:p w:rsidR="007A59DB" w:rsidRPr="007E79D5" w:rsidRDefault="007A59DB" w:rsidP="007A59DB">
      <w:pPr>
        <w:ind w:left="113" w:right="159"/>
        <w:rPr>
          <w:sz w:val="24"/>
          <w:szCs w:val="24"/>
        </w:rPr>
      </w:pPr>
    </w:p>
    <w:p w:rsidR="000B485A" w:rsidRDefault="000B485A" w:rsidP="000B485A">
      <w:pPr>
        <w:pStyle w:val="Corpodetexto"/>
        <w:spacing w:line="246" w:lineRule="exact"/>
        <w:ind w:left="113" w:right="159"/>
        <w:jc w:val="center"/>
        <w:rPr>
          <w:b/>
        </w:rPr>
      </w:pPr>
      <w:r w:rsidRPr="00A10B13">
        <w:rPr>
          <w:b/>
        </w:rPr>
        <w:t>Anexo II</w:t>
      </w:r>
    </w:p>
    <w:p w:rsidR="000B485A" w:rsidRPr="00A10B13" w:rsidRDefault="000B485A" w:rsidP="000B485A">
      <w:pPr>
        <w:pStyle w:val="Corpodetexto"/>
        <w:spacing w:line="246" w:lineRule="exact"/>
        <w:ind w:left="113" w:right="159"/>
        <w:jc w:val="center"/>
        <w:rPr>
          <w:b/>
        </w:rPr>
      </w:pPr>
    </w:p>
    <w:p w:rsidR="000B485A" w:rsidRPr="00922B21" w:rsidRDefault="000B485A" w:rsidP="000B485A">
      <w:pPr>
        <w:jc w:val="center"/>
      </w:pPr>
      <w:r w:rsidRPr="00922B21">
        <w:t>DECLARAÇÃO DE IDONEIDADE</w:t>
      </w:r>
    </w:p>
    <w:p w:rsidR="000B485A" w:rsidRPr="00922B21" w:rsidRDefault="000B485A" w:rsidP="000B485A">
      <w:pPr>
        <w:jc w:val="center"/>
      </w:pPr>
    </w:p>
    <w:p w:rsidR="000B485A" w:rsidRPr="00922B21" w:rsidRDefault="000B485A" w:rsidP="000B485A">
      <w:pPr>
        <w:jc w:val="center"/>
      </w:pPr>
    </w:p>
    <w:p w:rsidR="000B485A" w:rsidRPr="00922B21" w:rsidRDefault="000B485A" w:rsidP="000B485A">
      <w:pPr>
        <w:jc w:val="center"/>
      </w:pPr>
    </w:p>
    <w:p w:rsidR="000B485A" w:rsidRPr="000B3F30" w:rsidRDefault="000B485A" w:rsidP="000B485A">
      <w:pPr>
        <w:tabs>
          <w:tab w:val="left" w:pos="288"/>
          <w:tab w:val="left" w:pos="1008"/>
          <w:tab w:val="left" w:pos="1728"/>
          <w:tab w:val="left" w:pos="2448"/>
          <w:tab w:val="left" w:pos="3168"/>
          <w:tab w:val="left" w:pos="3888"/>
          <w:tab w:val="left" w:pos="4608"/>
          <w:tab w:val="left" w:pos="5328"/>
          <w:tab w:val="left" w:pos="6048"/>
          <w:tab w:val="left" w:pos="6768"/>
        </w:tabs>
        <w:suppressAutoHyphens/>
      </w:pPr>
      <w:r w:rsidRPr="00922B21">
        <w:tab/>
      </w:r>
      <w:r w:rsidRPr="00922B21">
        <w:tab/>
      </w:r>
      <w:r w:rsidRPr="000B3F30">
        <w:t xml:space="preserve">Declaramos para os devidos fins de direito, na qualidade de Proponente do procedimento licitatório numero </w:t>
      </w:r>
      <w:r w:rsidR="009D7C03">
        <w:t>430</w:t>
      </w:r>
      <w:r w:rsidRPr="000B3F30">
        <w:rPr>
          <w:bCs/>
        </w:rPr>
        <w:t>/202</w:t>
      </w:r>
      <w:r>
        <w:rPr>
          <w:bCs/>
        </w:rPr>
        <w:t>1</w:t>
      </w:r>
      <w:r w:rsidRPr="000B3F30">
        <w:t xml:space="preserve">, sob a modalidade de </w:t>
      </w:r>
      <w:r w:rsidR="009D7C03">
        <w:t>concorrência</w:t>
      </w:r>
      <w:r w:rsidRPr="000B3F30">
        <w:t>, instaurado por este Município, que não fomos declarados inidôneos para licitar ou contratar com o Poder Público, nos termos do inciso IV, do artigo 87 da Lei nº 8.666/93, em qualquer de suas esferas nos termos da Lei n° 8.666/93.</w:t>
      </w:r>
    </w:p>
    <w:p w:rsidR="000B485A" w:rsidRPr="00922B21" w:rsidRDefault="000B485A" w:rsidP="000B485A">
      <w:pPr>
        <w:jc w:val="both"/>
      </w:pPr>
      <w:r w:rsidRPr="00922B21">
        <w:t>.</w:t>
      </w:r>
    </w:p>
    <w:p w:rsidR="000B485A" w:rsidRPr="00922B21" w:rsidRDefault="000B485A" w:rsidP="000B485A">
      <w:pPr>
        <w:jc w:val="both"/>
      </w:pPr>
    </w:p>
    <w:p w:rsidR="000B485A" w:rsidRPr="00922B21" w:rsidRDefault="000B485A" w:rsidP="000B485A">
      <w:pPr>
        <w:jc w:val="both"/>
      </w:pPr>
      <w:r w:rsidRPr="00922B21">
        <w:tab/>
      </w:r>
      <w:r w:rsidRPr="00922B21">
        <w:tab/>
        <w:t>Por ser expressão da verdade, firmamos a presente.</w:t>
      </w:r>
    </w:p>
    <w:p w:rsidR="000B485A" w:rsidRPr="00922B21" w:rsidRDefault="000B485A" w:rsidP="000B485A">
      <w:pPr>
        <w:jc w:val="both"/>
      </w:pPr>
    </w:p>
    <w:p w:rsidR="000B485A" w:rsidRPr="00922B21" w:rsidRDefault="000B485A" w:rsidP="000B485A">
      <w:pPr>
        <w:jc w:val="both"/>
      </w:pPr>
    </w:p>
    <w:p w:rsidR="000B485A" w:rsidRPr="00922B21" w:rsidRDefault="000B485A" w:rsidP="000B485A">
      <w:pPr>
        <w:jc w:val="both"/>
      </w:pPr>
      <w:r w:rsidRPr="00922B21">
        <w:tab/>
      </w:r>
      <w:r w:rsidRPr="00922B21">
        <w:tab/>
        <w:t>__________________, em _____/____________/20</w:t>
      </w:r>
      <w:r>
        <w:t>21</w:t>
      </w:r>
      <w:r w:rsidRPr="00922B21">
        <w:t>.</w:t>
      </w:r>
    </w:p>
    <w:p w:rsidR="000B485A" w:rsidRPr="00922B21" w:rsidRDefault="0022731B" w:rsidP="000B485A">
      <w:pPr>
        <w:jc w:val="both"/>
      </w:pPr>
      <w:r>
        <w:rPr>
          <w:noProof/>
          <w:lang w:bidi="ar-SA"/>
        </w:rPr>
        <w:pict>
          <v:rect id="Rectangle 2" o:spid="_x0000_s1026" style="position:absolute;left:0;text-align:left;margin-left:101.8pt;margin-top:10.2pt;width:221.05pt;height:153.0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" o:allowincell="f" strokecolor="#595959" strokeweight=".5pt">
            <v:stroke dashstyle="1 1"/>
          </v:rect>
        </w:pict>
      </w:r>
    </w:p>
    <w:p w:rsidR="000B485A" w:rsidRPr="00922B21" w:rsidRDefault="000B485A" w:rsidP="000B485A">
      <w:pPr>
        <w:jc w:val="both"/>
      </w:pPr>
    </w:p>
    <w:p w:rsidR="000B485A" w:rsidRPr="00922B21" w:rsidRDefault="000B485A" w:rsidP="000B485A">
      <w:pPr>
        <w:jc w:val="both"/>
      </w:pPr>
      <w:r w:rsidRPr="00922B21">
        <w:tab/>
      </w:r>
      <w:r w:rsidRPr="00922B21">
        <w:tab/>
      </w:r>
    </w:p>
    <w:p w:rsidR="000B485A" w:rsidRPr="00922B21" w:rsidRDefault="000B485A" w:rsidP="000B485A">
      <w:pPr>
        <w:jc w:val="both"/>
      </w:pPr>
    </w:p>
    <w:p w:rsidR="000B485A" w:rsidRPr="00922B21" w:rsidRDefault="000B485A" w:rsidP="000B485A">
      <w:pPr>
        <w:jc w:val="both"/>
      </w:pPr>
    </w:p>
    <w:p w:rsidR="000B485A" w:rsidRPr="00922B21" w:rsidRDefault="000B485A" w:rsidP="000B485A">
      <w:pPr>
        <w:jc w:val="both"/>
      </w:pPr>
    </w:p>
    <w:p w:rsidR="000B485A" w:rsidRPr="00922B21" w:rsidRDefault="000B485A" w:rsidP="000B485A">
      <w:pPr>
        <w:jc w:val="both"/>
      </w:pPr>
    </w:p>
    <w:p w:rsidR="000B485A" w:rsidRPr="00922B21" w:rsidRDefault="000B485A" w:rsidP="000B485A">
      <w:pPr>
        <w:jc w:val="both"/>
      </w:pPr>
    </w:p>
    <w:p w:rsidR="000B485A" w:rsidRPr="00922B21" w:rsidRDefault="000B485A" w:rsidP="000B485A">
      <w:pPr>
        <w:jc w:val="both"/>
      </w:pPr>
    </w:p>
    <w:p w:rsidR="000B485A" w:rsidRPr="00922B21" w:rsidRDefault="000B485A" w:rsidP="000B485A">
      <w:pPr>
        <w:jc w:val="both"/>
      </w:pPr>
    </w:p>
    <w:p w:rsidR="000B485A" w:rsidRPr="00922B21" w:rsidRDefault="000B485A" w:rsidP="000B485A">
      <w:pPr>
        <w:jc w:val="both"/>
      </w:pPr>
    </w:p>
    <w:p w:rsidR="000B485A" w:rsidRPr="00922B21" w:rsidRDefault="000B485A" w:rsidP="000B485A">
      <w:pPr>
        <w:jc w:val="both"/>
      </w:pPr>
    </w:p>
    <w:p w:rsidR="000B485A" w:rsidRPr="00922B21" w:rsidRDefault="000B485A" w:rsidP="000B485A">
      <w:pPr>
        <w:jc w:val="both"/>
      </w:pPr>
    </w:p>
    <w:p w:rsidR="000B485A" w:rsidRPr="00922B21" w:rsidRDefault="000B485A" w:rsidP="000B485A">
      <w:pPr>
        <w:jc w:val="both"/>
      </w:pPr>
    </w:p>
    <w:p w:rsidR="000B485A" w:rsidRDefault="000B485A" w:rsidP="000B485A">
      <w:pPr>
        <w:jc w:val="both"/>
      </w:pPr>
      <w:r w:rsidRPr="00922B21">
        <w:tab/>
      </w:r>
      <w:r w:rsidRPr="00922B21">
        <w:tab/>
      </w:r>
      <w:r w:rsidRPr="00922B21">
        <w:tab/>
      </w:r>
      <w:r w:rsidRPr="00922B21">
        <w:tab/>
      </w:r>
      <w:r w:rsidRPr="00922B21">
        <w:tab/>
        <w:t>Carimbo do CNPJ</w:t>
      </w:r>
    </w:p>
    <w:p w:rsidR="000B485A" w:rsidRDefault="000B485A" w:rsidP="000B485A">
      <w:pPr>
        <w:jc w:val="both"/>
      </w:pPr>
    </w:p>
    <w:p w:rsidR="000B485A" w:rsidRDefault="000B485A" w:rsidP="000B485A">
      <w:pPr>
        <w:jc w:val="both"/>
      </w:pPr>
    </w:p>
    <w:p w:rsidR="000B485A" w:rsidRPr="00922B21" w:rsidRDefault="000B485A" w:rsidP="000B485A">
      <w:pPr>
        <w:jc w:val="both"/>
      </w:pPr>
    </w:p>
    <w:p w:rsidR="000B485A" w:rsidRPr="00922B21" w:rsidRDefault="000B485A" w:rsidP="000B485A">
      <w:pPr>
        <w:jc w:val="center"/>
      </w:pPr>
      <w:r w:rsidRPr="00922B21">
        <w:t>______________________________________________________</w:t>
      </w:r>
    </w:p>
    <w:p w:rsidR="000B485A" w:rsidRDefault="000B485A" w:rsidP="000B485A">
      <w:r w:rsidRPr="00922B21">
        <w:t xml:space="preserve">                                                 NOME DO REPRESENTANTE</w:t>
      </w:r>
    </w:p>
    <w:p w:rsidR="000B485A" w:rsidRDefault="000B485A" w:rsidP="000B485A"/>
    <w:p w:rsidR="007A59DB" w:rsidRDefault="007A59DB" w:rsidP="007A59DB">
      <w:pPr>
        <w:ind w:left="113" w:right="159"/>
        <w:rPr>
          <w:sz w:val="20"/>
          <w:szCs w:val="24"/>
        </w:rPr>
      </w:pPr>
    </w:p>
    <w:p w:rsidR="007A59DB" w:rsidRDefault="007A59DB" w:rsidP="007A59DB">
      <w:pPr>
        <w:pStyle w:val="Corpodetexto"/>
        <w:ind w:left="113" w:right="159"/>
      </w:pPr>
    </w:p>
    <w:p w:rsidR="007A59DB" w:rsidRDefault="007A59DB" w:rsidP="007A59DB">
      <w:pPr>
        <w:pStyle w:val="Corpodetexto"/>
        <w:ind w:left="113" w:right="159"/>
      </w:pPr>
    </w:p>
    <w:p w:rsidR="007A59DB" w:rsidRPr="007E79D5" w:rsidRDefault="007A59DB" w:rsidP="007A59DB">
      <w:pPr>
        <w:pStyle w:val="Corpodetexto"/>
        <w:ind w:left="113" w:right="159"/>
      </w:pPr>
    </w:p>
    <w:p w:rsidR="007A59DB" w:rsidRDefault="007A59DB" w:rsidP="007A59DB">
      <w:pPr>
        <w:pStyle w:val="Corpodetexto"/>
        <w:ind w:left="113" w:right="159"/>
      </w:pPr>
    </w:p>
    <w:p w:rsidR="000B485A" w:rsidRDefault="000B485A" w:rsidP="007A59DB">
      <w:pPr>
        <w:pStyle w:val="Corpodetexto"/>
        <w:ind w:left="113" w:right="159"/>
      </w:pPr>
    </w:p>
    <w:p w:rsidR="000B485A" w:rsidRDefault="000B485A" w:rsidP="007A59DB">
      <w:pPr>
        <w:pStyle w:val="Corpodetexto"/>
        <w:ind w:left="113" w:right="159"/>
      </w:pPr>
    </w:p>
    <w:p w:rsidR="000B485A" w:rsidRDefault="000B485A" w:rsidP="007A59DB">
      <w:pPr>
        <w:pStyle w:val="Corpodetexto"/>
        <w:ind w:left="113" w:right="159"/>
      </w:pPr>
    </w:p>
    <w:p w:rsidR="000B485A" w:rsidRDefault="000B485A" w:rsidP="007A59DB">
      <w:pPr>
        <w:pStyle w:val="Corpodetexto"/>
        <w:ind w:left="113" w:right="159"/>
      </w:pPr>
    </w:p>
    <w:p w:rsidR="000B485A" w:rsidRDefault="000B485A" w:rsidP="007A59DB">
      <w:pPr>
        <w:pStyle w:val="Corpodetexto"/>
        <w:ind w:left="113" w:right="159"/>
      </w:pPr>
    </w:p>
    <w:p w:rsidR="000B485A" w:rsidRDefault="000B485A" w:rsidP="007A59DB">
      <w:pPr>
        <w:pStyle w:val="Corpodetexto"/>
        <w:ind w:left="113" w:right="159"/>
      </w:pPr>
    </w:p>
    <w:p w:rsidR="000B485A" w:rsidRDefault="000B485A" w:rsidP="007A59DB">
      <w:pPr>
        <w:pStyle w:val="Corpodetexto"/>
        <w:ind w:left="113" w:right="159"/>
      </w:pPr>
    </w:p>
    <w:p w:rsidR="000B485A" w:rsidRPr="007E79D5" w:rsidRDefault="000B485A" w:rsidP="007A59DB">
      <w:pPr>
        <w:pStyle w:val="Corpodetexto"/>
        <w:ind w:left="113" w:right="159"/>
      </w:pPr>
    </w:p>
    <w:p w:rsidR="007A59DB" w:rsidRPr="007E79D5" w:rsidRDefault="007A59DB" w:rsidP="007A59DB">
      <w:pPr>
        <w:pStyle w:val="Corpodetexto"/>
        <w:ind w:left="113" w:right="159"/>
      </w:pPr>
    </w:p>
    <w:p w:rsidR="007A59DB" w:rsidRPr="007E79D5" w:rsidRDefault="007A59DB" w:rsidP="007A59DB">
      <w:pPr>
        <w:ind w:left="113" w:right="159"/>
        <w:rPr>
          <w:sz w:val="24"/>
          <w:szCs w:val="24"/>
        </w:rPr>
      </w:pPr>
    </w:p>
    <w:p w:rsidR="007A59DB" w:rsidRPr="007E79D5" w:rsidRDefault="007A59DB" w:rsidP="007A59DB">
      <w:pPr>
        <w:pStyle w:val="Corpodetexto"/>
        <w:ind w:left="113" w:right="159"/>
      </w:pPr>
    </w:p>
    <w:p w:rsidR="000B485A" w:rsidRDefault="000B485A" w:rsidP="000B485A">
      <w:pPr>
        <w:jc w:val="center"/>
        <w:rPr>
          <w:b/>
        </w:rPr>
      </w:pPr>
      <w:r>
        <w:rPr>
          <w:b/>
        </w:rPr>
        <w:t xml:space="preserve">Anexo </w:t>
      </w:r>
      <w:r w:rsidR="00811F67">
        <w:rPr>
          <w:b/>
        </w:rPr>
        <w:t>III</w:t>
      </w:r>
    </w:p>
    <w:p w:rsidR="000B485A" w:rsidRDefault="000B485A" w:rsidP="000B485A">
      <w:pPr>
        <w:tabs>
          <w:tab w:val="left" w:pos="5790"/>
        </w:tabs>
        <w:rPr>
          <w:b/>
          <w:u w:val="single"/>
        </w:rPr>
      </w:pPr>
    </w:p>
    <w:p w:rsidR="000B485A" w:rsidRDefault="000B485A" w:rsidP="000B485A">
      <w:pPr>
        <w:jc w:val="center"/>
        <w:rPr>
          <w:b/>
          <w:u w:val="single"/>
        </w:rPr>
      </w:pPr>
      <w:r>
        <w:rPr>
          <w:b/>
          <w:u w:val="single"/>
        </w:rPr>
        <w:t>DECLARAÇÃO</w:t>
      </w:r>
    </w:p>
    <w:p w:rsidR="000B485A" w:rsidRDefault="000B485A" w:rsidP="000B485A">
      <w:pPr>
        <w:jc w:val="center"/>
        <w:rPr>
          <w:b/>
          <w:u w:val="single"/>
        </w:rPr>
      </w:pPr>
    </w:p>
    <w:p w:rsidR="000B485A" w:rsidRDefault="000B485A" w:rsidP="000B485A">
      <w:pPr>
        <w:jc w:val="center"/>
        <w:rPr>
          <w:b/>
          <w:u w:val="single"/>
        </w:rPr>
      </w:pPr>
    </w:p>
    <w:p w:rsidR="000B485A" w:rsidRDefault="000B485A" w:rsidP="000B485A">
      <w:pPr>
        <w:jc w:val="center"/>
        <w:rPr>
          <w:b/>
          <w:u w:val="single"/>
        </w:rPr>
      </w:pPr>
    </w:p>
    <w:p w:rsidR="000B485A" w:rsidRDefault="000B485A" w:rsidP="000B485A">
      <w:pPr>
        <w:jc w:val="both"/>
        <w:rPr>
          <w:u w:val="single"/>
        </w:rPr>
      </w:pPr>
      <w:r>
        <w:t>(Razão Social da Empresa)___________, inscrita no CNPJ nº __________, por intermédio de seu representante legal Sr. (a)_____________, portador da Carteira de Identidade nº _______________, CPF nº ______________</w:t>
      </w:r>
      <w:r>
        <w:rPr>
          <w:b/>
        </w:rPr>
        <w:t xml:space="preserve">DECLARA </w:t>
      </w:r>
      <w:r>
        <w:t xml:space="preserve">para fins do disposto no inciso V, do Art. 27, da Lei 8.666/93, acrescido pela Lei 9.854, de 27 de outubro de 1999, que </w:t>
      </w:r>
      <w:r>
        <w:rPr>
          <w:b/>
          <w:u w:val="single"/>
        </w:rPr>
        <w:t xml:space="preserve">não emprega </w:t>
      </w:r>
      <w:r>
        <w:rPr>
          <w:u w:val="single"/>
        </w:rPr>
        <w:t xml:space="preserve">menor de dezoito anos em trabalho noturno, perigoso ou insalubre e </w:t>
      </w:r>
      <w:r>
        <w:rPr>
          <w:b/>
          <w:u w:val="single"/>
        </w:rPr>
        <w:t>não emprega</w:t>
      </w:r>
      <w:r>
        <w:rPr>
          <w:u w:val="single"/>
        </w:rPr>
        <w:t xml:space="preserve"> menor de dezesseis anos.</w:t>
      </w:r>
    </w:p>
    <w:p w:rsidR="000B485A" w:rsidRDefault="000B485A" w:rsidP="000B485A">
      <w:pPr>
        <w:jc w:val="both"/>
        <w:rPr>
          <w:u w:val="single"/>
        </w:rPr>
      </w:pPr>
    </w:p>
    <w:p w:rsidR="000B485A" w:rsidRDefault="000B485A" w:rsidP="000B485A">
      <w:pPr>
        <w:jc w:val="both"/>
        <w:rPr>
          <w:u w:val="single"/>
        </w:rPr>
      </w:pPr>
    </w:p>
    <w:p w:rsidR="000B485A" w:rsidRDefault="000B485A" w:rsidP="000B485A">
      <w:pPr>
        <w:jc w:val="both"/>
        <w:rPr>
          <w:u w:val="single"/>
        </w:rPr>
      </w:pPr>
    </w:p>
    <w:p w:rsidR="000B485A" w:rsidRDefault="000B485A" w:rsidP="000B485A">
      <w:pPr>
        <w:jc w:val="both"/>
      </w:pPr>
      <w:r>
        <w:t>Ressalva:</w:t>
      </w:r>
    </w:p>
    <w:p w:rsidR="000B485A" w:rsidRDefault="000B485A" w:rsidP="000B485A">
      <w:pPr>
        <w:jc w:val="both"/>
        <w:rPr>
          <w:b/>
        </w:rPr>
      </w:pPr>
      <w:r>
        <w:t xml:space="preserve">-Emprega menor, a partir de quatorze anos, na condição de aprendiz. </w:t>
      </w:r>
    </w:p>
    <w:p w:rsidR="000B485A" w:rsidRDefault="000B485A" w:rsidP="000B485A">
      <w:pPr>
        <w:jc w:val="both"/>
      </w:pPr>
      <w:r>
        <w:rPr>
          <w:b/>
        </w:rPr>
        <w:t>Ou</w:t>
      </w:r>
    </w:p>
    <w:p w:rsidR="000B485A" w:rsidRDefault="000B485A" w:rsidP="000B485A">
      <w:pPr>
        <w:jc w:val="both"/>
      </w:pPr>
      <w:r>
        <w:t>-Não emprega menor a partir de quatorze anos.</w:t>
      </w:r>
    </w:p>
    <w:p w:rsidR="000B485A" w:rsidRDefault="000B485A" w:rsidP="000B485A">
      <w:pPr>
        <w:jc w:val="both"/>
      </w:pPr>
      <w:r>
        <w:t>(Observação: colocar uma das alternativas acima)</w:t>
      </w:r>
    </w:p>
    <w:p w:rsidR="000B485A" w:rsidRDefault="000B485A" w:rsidP="000B485A">
      <w:pPr>
        <w:jc w:val="both"/>
      </w:pPr>
    </w:p>
    <w:p w:rsidR="000B485A" w:rsidRDefault="000B485A" w:rsidP="000B485A">
      <w:pPr>
        <w:jc w:val="both"/>
      </w:pPr>
    </w:p>
    <w:p w:rsidR="000B485A" w:rsidRDefault="000B485A" w:rsidP="000B485A">
      <w:pPr>
        <w:jc w:val="both"/>
      </w:pPr>
    </w:p>
    <w:p w:rsidR="000B485A" w:rsidRDefault="000B485A" w:rsidP="000B485A">
      <w:pPr>
        <w:jc w:val="both"/>
      </w:pPr>
    </w:p>
    <w:p w:rsidR="000B485A" w:rsidRDefault="000B485A" w:rsidP="000B485A">
      <w:pPr>
        <w:jc w:val="both"/>
      </w:pPr>
      <w:r>
        <w:t>Data:</w:t>
      </w:r>
    </w:p>
    <w:p w:rsidR="000B485A" w:rsidRDefault="000B485A" w:rsidP="000B485A">
      <w:pPr>
        <w:jc w:val="both"/>
      </w:pPr>
    </w:p>
    <w:p w:rsidR="000B485A" w:rsidRDefault="000B485A" w:rsidP="000B485A">
      <w:r>
        <w:t xml:space="preserve">                                                            ________________________________</w:t>
      </w:r>
    </w:p>
    <w:p w:rsidR="000B485A" w:rsidRDefault="000B485A" w:rsidP="000B485A">
      <w:pPr>
        <w:jc w:val="center"/>
      </w:pPr>
      <w:r>
        <w:t xml:space="preserve"> Assinatura do representante legal da empresa</w:t>
      </w:r>
    </w:p>
    <w:p w:rsidR="000B485A" w:rsidRDefault="000B485A" w:rsidP="000B485A">
      <w:pPr>
        <w:jc w:val="center"/>
      </w:pPr>
      <w:r>
        <w:t>Carimbo da Empresa</w:t>
      </w:r>
    </w:p>
    <w:p w:rsidR="000B485A" w:rsidRDefault="000B485A" w:rsidP="000B485A">
      <w:pPr>
        <w:jc w:val="center"/>
      </w:pPr>
    </w:p>
    <w:p w:rsidR="000B485A" w:rsidRDefault="000B485A" w:rsidP="000B485A">
      <w:pPr>
        <w:jc w:val="center"/>
        <w:rPr>
          <w:b/>
        </w:rPr>
      </w:pPr>
    </w:p>
    <w:p w:rsidR="000B485A" w:rsidRDefault="000B485A" w:rsidP="000B485A">
      <w:pPr>
        <w:jc w:val="center"/>
        <w:rPr>
          <w:b/>
        </w:rPr>
      </w:pPr>
    </w:p>
    <w:p w:rsidR="000B485A" w:rsidRDefault="000B485A" w:rsidP="000B485A">
      <w:pPr>
        <w:pStyle w:val="Corpodetexto"/>
        <w:spacing w:line="246" w:lineRule="exact"/>
        <w:ind w:left="113" w:right="159"/>
        <w:jc w:val="center"/>
      </w:pPr>
    </w:p>
    <w:p w:rsidR="000B485A" w:rsidRDefault="000B485A" w:rsidP="000B485A">
      <w:pPr>
        <w:pStyle w:val="Corpodetexto"/>
        <w:spacing w:line="246" w:lineRule="exact"/>
        <w:ind w:left="113" w:right="159"/>
        <w:jc w:val="center"/>
      </w:pPr>
    </w:p>
    <w:p w:rsidR="00C67CB1" w:rsidRDefault="00C67CB1" w:rsidP="000B485A">
      <w:pPr>
        <w:pStyle w:val="Ttulo11"/>
        <w:spacing w:line="240" w:lineRule="auto"/>
        <w:ind w:left="113" w:right="159"/>
        <w:jc w:val="center"/>
      </w:pPr>
    </w:p>
    <w:sectPr w:rsidR="00C67CB1" w:rsidSect="00785445">
      <w:headerReference w:type="default" r:id="rId10"/>
      <w:footerReference w:type="default" r:id="rId11"/>
      <w:pgSz w:w="11910" w:h="16840"/>
      <w:pgMar w:top="1660" w:right="740" w:bottom="1100" w:left="1020" w:header="722" w:footer="909"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C437C" w:rsidRDefault="003C437C">
      <w:r>
        <w:separator/>
      </w:r>
    </w:p>
  </w:endnote>
  <w:endnote w:type="continuationSeparator" w:id="0">
    <w:p w:rsidR="003C437C" w:rsidRDefault="003C437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435254"/>
      <w:docPartObj>
        <w:docPartGallery w:val="Page Numbers (Bottom of Page)"/>
        <w:docPartUnique/>
      </w:docPartObj>
    </w:sdtPr>
    <w:sdtContent>
      <w:p w:rsidR="0019210C" w:rsidRDefault="0022731B">
        <w:pPr>
          <w:pStyle w:val="Rodap"/>
          <w:jc w:val="right"/>
        </w:pPr>
        <w:fldSimple w:instr=" PAGE   \* MERGEFORMAT ">
          <w:r w:rsidR="0011230A">
            <w:rPr>
              <w:noProof/>
            </w:rPr>
            <w:t>11</w:t>
          </w:r>
        </w:fldSimple>
      </w:p>
    </w:sdtContent>
  </w:sdt>
  <w:p w:rsidR="0019210C" w:rsidRDefault="0019210C">
    <w:pPr>
      <w:pStyle w:val="Corpodetexto"/>
      <w:spacing w:line="14" w:lineRule="auto"/>
      <w:rPr>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C437C" w:rsidRDefault="003C437C">
      <w:r>
        <w:separator/>
      </w:r>
    </w:p>
  </w:footnote>
  <w:footnote w:type="continuationSeparator" w:id="0">
    <w:p w:rsidR="003C437C" w:rsidRDefault="003C437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210C" w:rsidRPr="006C52DE" w:rsidRDefault="0019210C" w:rsidP="00785445">
    <w:pPr>
      <w:jc w:val="center"/>
      <w:rPr>
        <w:rFonts w:ascii="Arial" w:hAnsi="Arial" w:cs="Arial"/>
        <w:sz w:val="18"/>
        <w:szCs w:val="18"/>
      </w:rPr>
    </w:pPr>
    <w:r>
      <w:rPr>
        <w:rFonts w:ascii="Arial" w:hAnsi="Arial" w:cs="Arial"/>
        <w:noProof/>
        <w:sz w:val="18"/>
        <w:szCs w:val="18"/>
        <w:lang w:bidi="ar-SA"/>
      </w:rPr>
      <w:drawing>
        <wp:anchor distT="0" distB="0" distL="114300" distR="114300" simplePos="0" relativeHeight="251659264" behindDoc="0" locked="0" layoutInCell="1" allowOverlap="1">
          <wp:simplePos x="0" y="0"/>
          <wp:positionH relativeFrom="column">
            <wp:posOffset>5194300</wp:posOffset>
          </wp:positionH>
          <wp:positionV relativeFrom="paragraph">
            <wp:posOffset>-169545</wp:posOffset>
          </wp:positionV>
          <wp:extent cx="526415" cy="696595"/>
          <wp:effectExtent l="19050" t="0" r="6985" b="0"/>
          <wp:wrapSquare wrapText="bothSides"/>
          <wp:docPr id="29" name="Imagem 75" descr="http://www.macamp.com.br/_webpic/_guia/_rs/image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75" descr="http://www.macamp.com.br/_webpic/_guia/_rs/image012.jpg"/>
                  <pic:cNvPicPr>
                    <a:picLocks noChangeAspect="1" noChangeArrowheads="1"/>
                  </pic:cNvPicPr>
                </pic:nvPicPr>
                <pic:blipFill>
                  <a:blip r:embed="rId1"/>
                  <a:srcRect/>
                  <a:stretch>
                    <a:fillRect/>
                  </a:stretch>
                </pic:blipFill>
                <pic:spPr bwMode="auto">
                  <a:xfrm>
                    <a:off x="0" y="0"/>
                    <a:ext cx="526415" cy="696595"/>
                  </a:xfrm>
                  <a:prstGeom prst="rect">
                    <a:avLst/>
                  </a:prstGeom>
                  <a:noFill/>
                </pic:spPr>
              </pic:pic>
            </a:graphicData>
          </a:graphic>
        </wp:anchor>
      </w:drawing>
    </w:r>
    <w:r>
      <w:rPr>
        <w:rFonts w:ascii="Arial" w:hAnsi="Arial" w:cs="Arial"/>
        <w:noProof/>
        <w:sz w:val="18"/>
        <w:szCs w:val="18"/>
        <w:lang w:bidi="ar-SA"/>
      </w:rPr>
      <w:drawing>
        <wp:anchor distT="0" distB="0" distL="114300" distR="114300" simplePos="0" relativeHeight="251660288" behindDoc="0" locked="0" layoutInCell="1" allowOverlap="1">
          <wp:simplePos x="0" y="0"/>
          <wp:positionH relativeFrom="column">
            <wp:posOffset>60960</wp:posOffset>
          </wp:positionH>
          <wp:positionV relativeFrom="paragraph">
            <wp:posOffset>-106045</wp:posOffset>
          </wp:positionV>
          <wp:extent cx="749935" cy="651510"/>
          <wp:effectExtent l="19050" t="0" r="0" b="0"/>
          <wp:wrapSquare wrapText="bothSides"/>
          <wp:docPr id="30" name="Imagem 1" descr="BrasaoCapeladeSantana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BrasaoCapeladeSantana01"/>
                  <pic:cNvPicPr>
                    <a:picLocks noChangeAspect="1" noChangeArrowheads="1"/>
                  </pic:cNvPicPr>
                </pic:nvPicPr>
                <pic:blipFill>
                  <a:blip r:embed="rId2"/>
                  <a:srcRect/>
                  <a:stretch>
                    <a:fillRect/>
                  </a:stretch>
                </pic:blipFill>
                <pic:spPr bwMode="auto">
                  <a:xfrm>
                    <a:off x="0" y="0"/>
                    <a:ext cx="749935" cy="651510"/>
                  </a:xfrm>
                  <a:prstGeom prst="rect">
                    <a:avLst/>
                  </a:prstGeom>
                  <a:noFill/>
                </pic:spPr>
              </pic:pic>
            </a:graphicData>
          </a:graphic>
        </wp:anchor>
      </w:drawing>
    </w:r>
    <w:r w:rsidRPr="006C52DE">
      <w:rPr>
        <w:rFonts w:ascii="Arial" w:hAnsi="Arial" w:cs="Arial"/>
        <w:sz w:val="18"/>
        <w:szCs w:val="18"/>
      </w:rPr>
      <w:t xml:space="preserve">GOVERNO DO ESTADO </w:t>
    </w:r>
    <w:r>
      <w:rPr>
        <w:rFonts w:ascii="Arial" w:hAnsi="Arial" w:cs="Arial"/>
        <w:sz w:val="18"/>
        <w:szCs w:val="18"/>
      </w:rPr>
      <w:t>DO RIO GRANDE DO SUL</w:t>
    </w:r>
  </w:p>
  <w:p w:rsidR="0019210C" w:rsidRPr="006C52DE" w:rsidRDefault="0019210C" w:rsidP="00785445">
    <w:pPr>
      <w:jc w:val="center"/>
      <w:rPr>
        <w:rFonts w:ascii="Arial" w:hAnsi="Arial" w:cs="Arial"/>
        <w:b/>
        <w:i/>
        <w:sz w:val="18"/>
        <w:szCs w:val="18"/>
      </w:rPr>
    </w:pPr>
    <w:r>
      <w:rPr>
        <w:rFonts w:ascii="Arial" w:hAnsi="Arial" w:cs="Arial"/>
        <w:b/>
        <w:i/>
        <w:sz w:val="18"/>
        <w:szCs w:val="18"/>
      </w:rPr>
      <w:t>Prefeitura Municipal de Capela de Santana</w:t>
    </w:r>
  </w:p>
  <w:p w:rsidR="0019210C" w:rsidRPr="006C52DE" w:rsidRDefault="0019210C" w:rsidP="00785445">
    <w:pPr>
      <w:pStyle w:val="Ttulo1"/>
      <w:ind w:firstLine="0"/>
      <w:jc w:val="center"/>
      <w:rPr>
        <w:rFonts w:ascii="Arial" w:hAnsi="Arial" w:cs="Arial"/>
        <w:i/>
        <w:iCs/>
        <w:sz w:val="18"/>
        <w:szCs w:val="18"/>
      </w:rPr>
    </w:pPr>
    <w:r w:rsidRPr="006C52DE">
      <w:rPr>
        <w:rFonts w:ascii="Arial" w:hAnsi="Arial" w:cs="Arial"/>
        <w:i/>
        <w:iCs/>
        <w:sz w:val="18"/>
        <w:szCs w:val="18"/>
      </w:rPr>
      <w:t>Comissão Permanente de Licitação - CPL</w:t>
    </w:r>
  </w:p>
  <w:p w:rsidR="0019210C" w:rsidRPr="008C1A13" w:rsidRDefault="0019210C" w:rsidP="00785445">
    <w:pPr>
      <w:pStyle w:val="Cabealho"/>
      <w:pBdr>
        <w:bottom w:val="single" w:sz="12" w:space="1" w:color="auto"/>
      </w:pBdr>
      <w:jc w:val="center"/>
      <w:rPr>
        <w:rFonts w:ascii="Arial" w:hAnsi="Arial" w:cs="Arial"/>
      </w:rPr>
    </w:pPr>
    <w:r w:rsidRPr="008C1A13">
      <w:rPr>
        <w:rFonts w:ascii="Arial" w:hAnsi="Arial" w:cs="Arial"/>
      </w:rPr>
      <w:t>www.capeladesantana.rs.gov.br</w:t>
    </w:r>
  </w:p>
  <w:p w:rsidR="0019210C" w:rsidRPr="004202FB" w:rsidRDefault="0019210C" w:rsidP="00785445">
    <w:pPr>
      <w:pStyle w:val="Cabealho"/>
      <w:pBdr>
        <w:bottom w:val="single" w:sz="12" w:space="1" w:color="auto"/>
      </w:pBdr>
      <w:jc w:val="center"/>
      <w:rPr>
        <w:rFonts w:ascii="Arial" w:hAnsi="Arial" w:cs="Arial"/>
      </w:rPr>
    </w:pPr>
    <w:r>
      <w:rPr>
        <w:rFonts w:ascii="Arial" w:hAnsi="Arial" w:cs="Arial"/>
      </w:rPr>
      <w:t>Av. Cel. Orestes Lucas</w:t>
    </w:r>
    <w:r w:rsidRPr="004202FB">
      <w:rPr>
        <w:rFonts w:ascii="Arial" w:hAnsi="Arial" w:cs="Arial"/>
      </w:rPr>
      <w:t xml:space="preserve">, </w:t>
    </w:r>
    <w:r>
      <w:rPr>
        <w:rFonts w:ascii="Arial" w:hAnsi="Arial" w:cs="Arial"/>
      </w:rPr>
      <w:t>2335</w:t>
    </w:r>
    <w:r w:rsidRPr="004202FB">
      <w:rPr>
        <w:rFonts w:ascii="Arial" w:hAnsi="Arial" w:cs="Arial"/>
      </w:rPr>
      <w:t xml:space="preserve"> – </w:t>
    </w:r>
    <w:r>
      <w:rPr>
        <w:rFonts w:ascii="Arial" w:hAnsi="Arial" w:cs="Arial"/>
      </w:rPr>
      <w:t>Centro, Capela de Santana/RS – CEP 95745-000</w:t>
    </w:r>
    <w:r w:rsidRPr="004202FB">
      <w:rPr>
        <w:rFonts w:ascii="Arial" w:hAnsi="Arial" w:cs="Arial"/>
      </w:rPr>
      <w:t xml:space="preserve"> – (</w:t>
    </w:r>
    <w:r>
      <w:rPr>
        <w:rFonts w:ascii="Arial" w:hAnsi="Arial" w:cs="Arial"/>
      </w:rPr>
      <w:t>51) 3698-1155</w:t>
    </w:r>
  </w:p>
  <w:p w:rsidR="0019210C" w:rsidRDefault="0019210C">
    <w:pPr>
      <w:pStyle w:val="Cabealh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2029BD"/>
    <w:multiLevelType w:val="multilevel"/>
    <w:tmpl w:val="E8545BDA"/>
    <w:lvl w:ilvl="0">
      <w:start w:val="1"/>
      <w:numFmt w:val="decimal"/>
      <w:lvlText w:val="%1."/>
      <w:lvlJc w:val="left"/>
      <w:pPr>
        <w:ind w:left="480" w:hanging="480"/>
      </w:pPr>
      <w:rPr>
        <w:rFonts w:hint="default"/>
      </w:rPr>
    </w:lvl>
    <w:lvl w:ilvl="1">
      <w:start w:val="1"/>
      <w:numFmt w:val="decimal"/>
      <w:lvlText w:val="%1.%2."/>
      <w:lvlJc w:val="left"/>
      <w:pPr>
        <w:ind w:left="622" w:hanging="480"/>
      </w:pPr>
      <w:rPr>
        <w:rFonts w:hint="default"/>
      </w:rPr>
    </w:lvl>
    <w:lvl w:ilvl="2">
      <w:start w:val="1"/>
      <w:numFmt w:val="decimal"/>
      <w:lvlText w:val="%1.%2.%3."/>
      <w:lvlJc w:val="left"/>
      <w:pPr>
        <w:ind w:left="946" w:hanging="720"/>
      </w:pPr>
      <w:rPr>
        <w:rFonts w:hint="default"/>
      </w:rPr>
    </w:lvl>
    <w:lvl w:ilvl="3">
      <w:start w:val="1"/>
      <w:numFmt w:val="decimal"/>
      <w:lvlText w:val="%1.%2.%3.%4."/>
      <w:lvlJc w:val="left"/>
      <w:pPr>
        <w:ind w:left="1059" w:hanging="720"/>
      </w:pPr>
      <w:rPr>
        <w:rFonts w:hint="default"/>
      </w:rPr>
    </w:lvl>
    <w:lvl w:ilvl="4">
      <w:start w:val="1"/>
      <w:numFmt w:val="decimal"/>
      <w:lvlText w:val="%1.%2.%3.%4.%5."/>
      <w:lvlJc w:val="left"/>
      <w:pPr>
        <w:ind w:left="1532" w:hanging="1080"/>
      </w:pPr>
      <w:rPr>
        <w:rFonts w:hint="default"/>
      </w:rPr>
    </w:lvl>
    <w:lvl w:ilvl="5">
      <w:start w:val="1"/>
      <w:numFmt w:val="decimal"/>
      <w:lvlText w:val="%1.%2.%3.%4.%5.%6."/>
      <w:lvlJc w:val="left"/>
      <w:pPr>
        <w:ind w:left="1645" w:hanging="1080"/>
      </w:pPr>
      <w:rPr>
        <w:rFonts w:hint="default"/>
      </w:rPr>
    </w:lvl>
    <w:lvl w:ilvl="6">
      <w:start w:val="1"/>
      <w:numFmt w:val="decimal"/>
      <w:lvlText w:val="%1.%2.%3.%4.%5.%6.%7."/>
      <w:lvlJc w:val="left"/>
      <w:pPr>
        <w:ind w:left="2118" w:hanging="1440"/>
      </w:pPr>
      <w:rPr>
        <w:rFonts w:hint="default"/>
      </w:rPr>
    </w:lvl>
    <w:lvl w:ilvl="7">
      <w:start w:val="1"/>
      <w:numFmt w:val="decimal"/>
      <w:lvlText w:val="%1.%2.%3.%4.%5.%6.%7.%8."/>
      <w:lvlJc w:val="left"/>
      <w:pPr>
        <w:ind w:left="2231" w:hanging="1440"/>
      </w:pPr>
      <w:rPr>
        <w:rFonts w:hint="default"/>
      </w:rPr>
    </w:lvl>
    <w:lvl w:ilvl="8">
      <w:start w:val="1"/>
      <w:numFmt w:val="decimal"/>
      <w:lvlText w:val="%1.%2.%3.%4.%5.%6.%7.%8.%9."/>
      <w:lvlJc w:val="left"/>
      <w:pPr>
        <w:ind w:left="2704" w:hanging="1800"/>
      </w:pPr>
      <w:rPr>
        <w:rFonts w:hint="default"/>
      </w:rPr>
    </w:lvl>
  </w:abstractNum>
  <w:abstractNum w:abstractNumId="1">
    <w:nsid w:val="2B9E03EF"/>
    <w:multiLevelType w:val="hybridMultilevel"/>
    <w:tmpl w:val="64F4790E"/>
    <w:lvl w:ilvl="0" w:tplc="A410A96E">
      <w:start w:val="1"/>
      <w:numFmt w:val="lowerLetter"/>
      <w:lvlText w:val="%1)"/>
      <w:lvlJc w:val="left"/>
      <w:pPr>
        <w:ind w:left="2716" w:hanging="1440"/>
      </w:pPr>
      <w:rPr>
        <w:rFonts w:hint="default"/>
      </w:rPr>
    </w:lvl>
    <w:lvl w:ilvl="1" w:tplc="04160019" w:tentative="1">
      <w:start w:val="1"/>
      <w:numFmt w:val="lowerLetter"/>
      <w:lvlText w:val="%2."/>
      <w:lvlJc w:val="left"/>
      <w:pPr>
        <w:ind w:left="2356" w:hanging="360"/>
      </w:pPr>
    </w:lvl>
    <w:lvl w:ilvl="2" w:tplc="0416001B" w:tentative="1">
      <w:start w:val="1"/>
      <w:numFmt w:val="lowerRoman"/>
      <w:lvlText w:val="%3."/>
      <w:lvlJc w:val="right"/>
      <w:pPr>
        <w:ind w:left="3076" w:hanging="180"/>
      </w:pPr>
    </w:lvl>
    <w:lvl w:ilvl="3" w:tplc="0416000F" w:tentative="1">
      <w:start w:val="1"/>
      <w:numFmt w:val="decimal"/>
      <w:lvlText w:val="%4."/>
      <w:lvlJc w:val="left"/>
      <w:pPr>
        <w:ind w:left="3796" w:hanging="360"/>
      </w:pPr>
    </w:lvl>
    <w:lvl w:ilvl="4" w:tplc="04160019" w:tentative="1">
      <w:start w:val="1"/>
      <w:numFmt w:val="lowerLetter"/>
      <w:lvlText w:val="%5."/>
      <w:lvlJc w:val="left"/>
      <w:pPr>
        <w:ind w:left="4516" w:hanging="360"/>
      </w:pPr>
    </w:lvl>
    <w:lvl w:ilvl="5" w:tplc="0416001B" w:tentative="1">
      <w:start w:val="1"/>
      <w:numFmt w:val="lowerRoman"/>
      <w:lvlText w:val="%6."/>
      <w:lvlJc w:val="right"/>
      <w:pPr>
        <w:ind w:left="5236" w:hanging="180"/>
      </w:pPr>
    </w:lvl>
    <w:lvl w:ilvl="6" w:tplc="0416000F" w:tentative="1">
      <w:start w:val="1"/>
      <w:numFmt w:val="decimal"/>
      <w:lvlText w:val="%7."/>
      <w:lvlJc w:val="left"/>
      <w:pPr>
        <w:ind w:left="5956" w:hanging="360"/>
      </w:pPr>
    </w:lvl>
    <w:lvl w:ilvl="7" w:tplc="04160019" w:tentative="1">
      <w:start w:val="1"/>
      <w:numFmt w:val="lowerLetter"/>
      <w:lvlText w:val="%8."/>
      <w:lvlJc w:val="left"/>
      <w:pPr>
        <w:ind w:left="6676" w:hanging="360"/>
      </w:pPr>
    </w:lvl>
    <w:lvl w:ilvl="8" w:tplc="0416001B" w:tentative="1">
      <w:start w:val="1"/>
      <w:numFmt w:val="lowerRoman"/>
      <w:lvlText w:val="%9."/>
      <w:lvlJc w:val="right"/>
      <w:pPr>
        <w:ind w:left="7396" w:hanging="180"/>
      </w:pPr>
    </w:lvl>
  </w:abstractNum>
  <w:abstractNum w:abstractNumId="2">
    <w:nsid w:val="35274C1B"/>
    <w:multiLevelType w:val="hybridMultilevel"/>
    <w:tmpl w:val="A950CF26"/>
    <w:lvl w:ilvl="0" w:tplc="7A50E382">
      <w:start w:val="1"/>
      <w:numFmt w:val="lowerLetter"/>
      <w:lvlText w:val="%1)"/>
      <w:lvlJc w:val="left"/>
      <w:pPr>
        <w:ind w:left="1636" w:hanging="360"/>
      </w:pPr>
      <w:rPr>
        <w:rFonts w:hint="default"/>
      </w:rPr>
    </w:lvl>
    <w:lvl w:ilvl="1" w:tplc="04160019" w:tentative="1">
      <w:start w:val="1"/>
      <w:numFmt w:val="lowerLetter"/>
      <w:lvlText w:val="%2."/>
      <w:lvlJc w:val="left"/>
      <w:pPr>
        <w:ind w:left="2356" w:hanging="360"/>
      </w:pPr>
    </w:lvl>
    <w:lvl w:ilvl="2" w:tplc="0416001B" w:tentative="1">
      <w:start w:val="1"/>
      <w:numFmt w:val="lowerRoman"/>
      <w:lvlText w:val="%3."/>
      <w:lvlJc w:val="right"/>
      <w:pPr>
        <w:ind w:left="3076" w:hanging="180"/>
      </w:pPr>
    </w:lvl>
    <w:lvl w:ilvl="3" w:tplc="0416000F" w:tentative="1">
      <w:start w:val="1"/>
      <w:numFmt w:val="decimal"/>
      <w:lvlText w:val="%4."/>
      <w:lvlJc w:val="left"/>
      <w:pPr>
        <w:ind w:left="3796" w:hanging="360"/>
      </w:pPr>
    </w:lvl>
    <w:lvl w:ilvl="4" w:tplc="04160019" w:tentative="1">
      <w:start w:val="1"/>
      <w:numFmt w:val="lowerLetter"/>
      <w:lvlText w:val="%5."/>
      <w:lvlJc w:val="left"/>
      <w:pPr>
        <w:ind w:left="4516" w:hanging="360"/>
      </w:pPr>
    </w:lvl>
    <w:lvl w:ilvl="5" w:tplc="0416001B" w:tentative="1">
      <w:start w:val="1"/>
      <w:numFmt w:val="lowerRoman"/>
      <w:lvlText w:val="%6."/>
      <w:lvlJc w:val="right"/>
      <w:pPr>
        <w:ind w:left="5236" w:hanging="180"/>
      </w:pPr>
    </w:lvl>
    <w:lvl w:ilvl="6" w:tplc="0416000F" w:tentative="1">
      <w:start w:val="1"/>
      <w:numFmt w:val="decimal"/>
      <w:lvlText w:val="%7."/>
      <w:lvlJc w:val="left"/>
      <w:pPr>
        <w:ind w:left="5956" w:hanging="360"/>
      </w:pPr>
    </w:lvl>
    <w:lvl w:ilvl="7" w:tplc="04160019" w:tentative="1">
      <w:start w:val="1"/>
      <w:numFmt w:val="lowerLetter"/>
      <w:lvlText w:val="%8."/>
      <w:lvlJc w:val="left"/>
      <w:pPr>
        <w:ind w:left="6676" w:hanging="360"/>
      </w:pPr>
    </w:lvl>
    <w:lvl w:ilvl="8" w:tplc="0416001B" w:tentative="1">
      <w:start w:val="1"/>
      <w:numFmt w:val="lowerRoman"/>
      <w:lvlText w:val="%9."/>
      <w:lvlJc w:val="right"/>
      <w:pPr>
        <w:ind w:left="7396" w:hanging="180"/>
      </w:p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1"/>
    <w:footnote w:id="0"/>
  </w:footnotePr>
  <w:endnotePr>
    <w:endnote w:id="-1"/>
    <w:endnote w:id="0"/>
  </w:endnotePr>
  <w:compat/>
  <w:rsids>
    <w:rsidRoot w:val="007A59DB"/>
    <w:rsid w:val="0004267A"/>
    <w:rsid w:val="000A2B9F"/>
    <w:rsid w:val="000B485A"/>
    <w:rsid w:val="000D4C6C"/>
    <w:rsid w:val="0011019B"/>
    <w:rsid w:val="0011230A"/>
    <w:rsid w:val="001503DA"/>
    <w:rsid w:val="0016682C"/>
    <w:rsid w:val="0018048C"/>
    <w:rsid w:val="0019210C"/>
    <w:rsid w:val="001C31C1"/>
    <w:rsid w:val="001C7048"/>
    <w:rsid w:val="002016CE"/>
    <w:rsid w:val="00221D96"/>
    <w:rsid w:val="0022731B"/>
    <w:rsid w:val="00231224"/>
    <w:rsid w:val="00265C6E"/>
    <w:rsid w:val="002A2917"/>
    <w:rsid w:val="002C7A64"/>
    <w:rsid w:val="002E14C0"/>
    <w:rsid w:val="003047A7"/>
    <w:rsid w:val="00313ECF"/>
    <w:rsid w:val="00322CE6"/>
    <w:rsid w:val="003A6267"/>
    <w:rsid w:val="003A7AA6"/>
    <w:rsid w:val="003C437C"/>
    <w:rsid w:val="003C58E7"/>
    <w:rsid w:val="003F3122"/>
    <w:rsid w:val="0041052D"/>
    <w:rsid w:val="0049220C"/>
    <w:rsid w:val="004B782C"/>
    <w:rsid w:val="004C28A8"/>
    <w:rsid w:val="004C51E1"/>
    <w:rsid w:val="00511D26"/>
    <w:rsid w:val="0052136C"/>
    <w:rsid w:val="00591573"/>
    <w:rsid w:val="0059752C"/>
    <w:rsid w:val="005A6D69"/>
    <w:rsid w:val="005C0A5A"/>
    <w:rsid w:val="005C135A"/>
    <w:rsid w:val="0061697F"/>
    <w:rsid w:val="006229D9"/>
    <w:rsid w:val="00641C1B"/>
    <w:rsid w:val="00673281"/>
    <w:rsid w:val="006B231B"/>
    <w:rsid w:val="006C3900"/>
    <w:rsid w:val="007516CA"/>
    <w:rsid w:val="007764F3"/>
    <w:rsid w:val="00785445"/>
    <w:rsid w:val="00793D03"/>
    <w:rsid w:val="00797DD0"/>
    <w:rsid w:val="007A59DB"/>
    <w:rsid w:val="00805323"/>
    <w:rsid w:val="00811F67"/>
    <w:rsid w:val="00867277"/>
    <w:rsid w:val="008758A8"/>
    <w:rsid w:val="008E0E48"/>
    <w:rsid w:val="008E545D"/>
    <w:rsid w:val="00926087"/>
    <w:rsid w:val="009A46B7"/>
    <w:rsid w:val="009D7C03"/>
    <w:rsid w:val="00A0228D"/>
    <w:rsid w:val="00A11F37"/>
    <w:rsid w:val="00A73E4A"/>
    <w:rsid w:val="00A91EDB"/>
    <w:rsid w:val="00AA5EB5"/>
    <w:rsid w:val="00AB51CA"/>
    <w:rsid w:val="00AC0CE2"/>
    <w:rsid w:val="00AE6388"/>
    <w:rsid w:val="00AE6DDF"/>
    <w:rsid w:val="00AF58AA"/>
    <w:rsid w:val="00B24ED5"/>
    <w:rsid w:val="00B33293"/>
    <w:rsid w:val="00B35839"/>
    <w:rsid w:val="00B46138"/>
    <w:rsid w:val="00BD0CE1"/>
    <w:rsid w:val="00BE6352"/>
    <w:rsid w:val="00BF61FD"/>
    <w:rsid w:val="00C443E3"/>
    <w:rsid w:val="00C44459"/>
    <w:rsid w:val="00C636CA"/>
    <w:rsid w:val="00C67CB1"/>
    <w:rsid w:val="00CB65ED"/>
    <w:rsid w:val="00CE44C5"/>
    <w:rsid w:val="00D05612"/>
    <w:rsid w:val="00D23947"/>
    <w:rsid w:val="00D347EF"/>
    <w:rsid w:val="00D41859"/>
    <w:rsid w:val="00D6765E"/>
    <w:rsid w:val="00D91F1A"/>
    <w:rsid w:val="00DB26CB"/>
    <w:rsid w:val="00DC17F2"/>
    <w:rsid w:val="00DD3174"/>
    <w:rsid w:val="00E1359E"/>
    <w:rsid w:val="00E80ACD"/>
    <w:rsid w:val="00EA0C57"/>
    <w:rsid w:val="00EA6D01"/>
    <w:rsid w:val="00EC4ADB"/>
    <w:rsid w:val="00EC61BF"/>
    <w:rsid w:val="00F16342"/>
    <w:rsid w:val="00F37368"/>
    <w:rsid w:val="00F82EB7"/>
    <w:rsid w:val="00F83282"/>
    <w:rsid w:val="00FC5100"/>
    <w:rsid w:val="00FF0691"/>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ind w:left="816"/>
      </w:pPr>
    </w:pPrDefault>
  </w:docDefaults>
  <w:latentStyles w:defLockedState="0" w:defUIPriority="99" w:defSemiHidden="1" w:defUnhideWhenUsed="1" w:defQFormat="0" w:count="267">
    <w:lsdException w:name="Normal" w:semiHidden="0" w:uiPriority="1"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7A59DB"/>
    <w:pPr>
      <w:widowControl w:val="0"/>
      <w:autoSpaceDE w:val="0"/>
      <w:autoSpaceDN w:val="0"/>
      <w:ind w:left="0"/>
    </w:pPr>
    <w:rPr>
      <w:rFonts w:ascii="Times New Roman" w:eastAsia="Times New Roman" w:hAnsi="Times New Roman" w:cs="Times New Roman"/>
      <w:lang w:eastAsia="pt-BR" w:bidi="pt-BR"/>
    </w:rPr>
  </w:style>
  <w:style w:type="paragraph" w:styleId="Ttulo1">
    <w:name w:val="heading 1"/>
    <w:basedOn w:val="Normal"/>
    <w:next w:val="Normal"/>
    <w:link w:val="Ttulo1Char"/>
    <w:rsid w:val="007A59DB"/>
    <w:pPr>
      <w:keepNext/>
      <w:widowControl/>
      <w:autoSpaceDE/>
      <w:autoSpaceDN/>
      <w:ind w:firstLine="1701"/>
      <w:jc w:val="both"/>
      <w:outlineLvl w:val="0"/>
    </w:pPr>
    <w:rPr>
      <w:sz w:val="28"/>
      <w:szCs w:val="24"/>
      <w:lang w:bidi="ar-SA"/>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7A59DB"/>
    <w:rPr>
      <w:rFonts w:ascii="Times New Roman" w:eastAsia="Times New Roman" w:hAnsi="Times New Roman" w:cs="Times New Roman"/>
      <w:sz w:val="28"/>
      <w:szCs w:val="24"/>
      <w:lang w:eastAsia="pt-BR"/>
    </w:rPr>
  </w:style>
  <w:style w:type="paragraph" w:styleId="Corpodetexto">
    <w:name w:val="Body Text"/>
    <w:basedOn w:val="Normal"/>
    <w:link w:val="CorpodetextoChar"/>
    <w:uiPriority w:val="1"/>
    <w:qFormat/>
    <w:rsid w:val="007A59DB"/>
    <w:rPr>
      <w:sz w:val="24"/>
      <w:szCs w:val="24"/>
    </w:rPr>
  </w:style>
  <w:style w:type="character" w:customStyle="1" w:styleId="CorpodetextoChar">
    <w:name w:val="Corpo de texto Char"/>
    <w:basedOn w:val="Fontepargpadro"/>
    <w:link w:val="Corpodetexto"/>
    <w:uiPriority w:val="1"/>
    <w:rsid w:val="007A59DB"/>
    <w:rPr>
      <w:rFonts w:ascii="Times New Roman" w:eastAsia="Times New Roman" w:hAnsi="Times New Roman" w:cs="Times New Roman"/>
      <w:sz w:val="24"/>
      <w:szCs w:val="24"/>
      <w:lang w:eastAsia="pt-BR" w:bidi="pt-BR"/>
    </w:rPr>
  </w:style>
  <w:style w:type="paragraph" w:customStyle="1" w:styleId="Ttulo11">
    <w:name w:val="Título 11"/>
    <w:basedOn w:val="Normal"/>
    <w:uiPriority w:val="1"/>
    <w:qFormat/>
    <w:rsid w:val="007A59DB"/>
    <w:pPr>
      <w:spacing w:line="275" w:lineRule="exact"/>
      <w:ind w:left="115"/>
      <w:outlineLvl w:val="1"/>
    </w:pPr>
    <w:rPr>
      <w:b/>
      <w:bCs/>
      <w:sz w:val="24"/>
      <w:szCs w:val="24"/>
    </w:rPr>
  </w:style>
  <w:style w:type="paragraph" w:customStyle="1" w:styleId="Ttulo21">
    <w:name w:val="Título 21"/>
    <w:basedOn w:val="Normal"/>
    <w:uiPriority w:val="1"/>
    <w:qFormat/>
    <w:rsid w:val="007A59DB"/>
    <w:pPr>
      <w:ind w:left="115"/>
      <w:outlineLvl w:val="2"/>
    </w:pPr>
    <w:rPr>
      <w:b/>
      <w:bCs/>
      <w:i/>
      <w:sz w:val="24"/>
      <w:szCs w:val="24"/>
    </w:rPr>
  </w:style>
  <w:style w:type="paragraph" w:styleId="PargrafodaLista">
    <w:name w:val="List Paragraph"/>
    <w:basedOn w:val="Normal"/>
    <w:uiPriority w:val="1"/>
    <w:qFormat/>
    <w:rsid w:val="007A59DB"/>
    <w:pPr>
      <w:ind w:left="115" w:firstLine="1261"/>
      <w:jc w:val="both"/>
    </w:pPr>
  </w:style>
  <w:style w:type="paragraph" w:styleId="Cabealho">
    <w:name w:val="header"/>
    <w:basedOn w:val="Normal"/>
    <w:link w:val="CabealhoChar"/>
    <w:uiPriority w:val="99"/>
    <w:unhideWhenUsed/>
    <w:rsid w:val="007A59DB"/>
    <w:pPr>
      <w:tabs>
        <w:tab w:val="center" w:pos="4252"/>
        <w:tab w:val="right" w:pos="8504"/>
      </w:tabs>
    </w:pPr>
  </w:style>
  <w:style w:type="character" w:customStyle="1" w:styleId="CabealhoChar">
    <w:name w:val="Cabeçalho Char"/>
    <w:basedOn w:val="Fontepargpadro"/>
    <w:link w:val="Cabealho"/>
    <w:uiPriority w:val="99"/>
    <w:rsid w:val="007A59DB"/>
    <w:rPr>
      <w:rFonts w:ascii="Times New Roman" w:eastAsia="Times New Roman" w:hAnsi="Times New Roman" w:cs="Times New Roman"/>
      <w:lang w:eastAsia="pt-BR" w:bidi="pt-BR"/>
    </w:rPr>
  </w:style>
  <w:style w:type="paragraph" w:styleId="Rodap">
    <w:name w:val="footer"/>
    <w:basedOn w:val="Normal"/>
    <w:link w:val="RodapChar"/>
    <w:uiPriority w:val="99"/>
    <w:unhideWhenUsed/>
    <w:rsid w:val="007A59DB"/>
    <w:pPr>
      <w:tabs>
        <w:tab w:val="center" w:pos="4252"/>
        <w:tab w:val="right" w:pos="8504"/>
      </w:tabs>
    </w:pPr>
  </w:style>
  <w:style w:type="character" w:customStyle="1" w:styleId="RodapChar">
    <w:name w:val="Rodapé Char"/>
    <w:basedOn w:val="Fontepargpadro"/>
    <w:link w:val="Rodap"/>
    <w:uiPriority w:val="99"/>
    <w:rsid w:val="007A59DB"/>
    <w:rPr>
      <w:rFonts w:ascii="Times New Roman" w:eastAsia="Times New Roman" w:hAnsi="Times New Roman" w:cs="Times New Roman"/>
      <w:lang w:eastAsia="pt-BR" w:bidi="pt-BR"/>
    </w:rPr>
  </w:style>
  <w:style w:type="character" w:styleId="Hyperlink">
    <w:name w:val="Hyperlink"/>
    <w:basedOn w:val="Fontepargpadro"/>
    <w:uiPriority w:val="99"/>
    <w:unhideWhenUsed/>
    <w:rsid w:val="007A59DB"/>
    <w:rPr>
      <w:color w:val="0000FF" w:themeColor="hyperlink"/>
      <w:u w:val="single"/>
    </w:rPr>
  </w:style>
  <w:style w:type="table" w:styleId="Tabelacomgrade">
    <w:name w:val="Table Grid"/>
    <w:basedOn w:val="Tabelanormal"/>
    <w:uiPriority w:val="59"/>
    <w:rsid w:val="007A59DB"/>
    <w:pPr>
      <w:widowControl w:val="0"/>
      <w:autoSpaceDE w:val="0"/>
      <w:autoSpaceDN w:val="0"/>
      <w:ind w:left="0"/>
    </w:pPr>
    <w:rPr>
      <w:lang w:val="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istanciamentocontrolado.rs.gov.br"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legislacao.planalto.gov.br/legisla/legislacao.nsf/Viw_Identificacao/lei%2014.133-2021?OpenDocument"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capeladesantana.rs.gov.br"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11</Pages>
  <Words>3600</Words>
  <Characters>19441</Characters>
  <Application>Microsoft Office Word</Application>
  <DocSecurity>0</DocSecurity>
  <Lines>162</Lines>
  <Paragraphs>45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22996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smec</dc:creator>
  <cp:lastModifiedBy>smec</cp:lastModifiedBy>
  <cp:revision>7</cp:revision>
  <dcterms:created xsi:type="dcterms:W3CDTF">2021-05-11T12:15:00Z</dcterms:created>
  <dcterms:modified xsi:type="dcterms:W3CDTF">2021-05-11T16:49:00Z</dcterms:modified>
</cp:coreProperties>
</file>