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761"/>
        <w:tblW w:w="9284"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tblPr>
      <w:tblGrid>
        <w:gridCol w:w="2047"/>
        <w:gridCol w:w="7237"/>
      </w:tblGrid>
      <w:tr w:rsidR="00DC1B56" w:rsidRPr="002E4823" w:rsidTr="0067492C">
        <w:trPr>
          <w:cantSplit/>
          <w:trHeight w:val="1530"/>
        </w:trPr>
        <w:tc>
          <w:tcPr>
            <w:tcW w:w="2047" w:type="dxa"/>
            <w:tcBorders>
              <w:right w:val="single" w:sz="4" w:space="0" w:color="auto"/>
            </w:tcBorders>
            <w:vAlign w:val="center"/>
          </w:tcPr>
          <w:p w:rsidR="00DC1B56" w:rsidRPr="00E6668D" w:rsidRDefault="00DC1B56" w:rsidP="0067492C">
            <w:pPr>
              <w:tabs>
                <w:tab w:val="center" w:pos="4419"/>
                <w:tab w:val="right" w:pos="8838"/>
              </w:tabs>
              <w:jc w:val="center"/>
              <w:rPr>
                <w:rFonts w:cs="Arial"/>
                <w:szCs w:val="24"/>
              </w:rPr>
            </w:pPr>
            <w:r>
              <w:rPr>
                <w:noProof/>
              </w:rPr>
              <w:drawing>
                <wp:inline distT="0" distB="0" distL="0" distR="0">
                  <wp:extent cx="850900" cy="731520"/>
                  <wp:effectExtent l="19050" t="0" r="6350" b="0"/>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8" cstate="print"/>
                          <a:srcRect/>
                          <a:stretch>
                            <a:fillRect/>
                          </a:stretch>
                        </pic:blipFill>
                        <pic:spPr bwMode="auto">
                          <a:xfrm>
                            <a:off x="0" y="0"/>
                            <a:ext cx="850900" cy="731520"/>
                          </a:xfrm>
                          <a:prstGeom prst="rect">
                            <a:avLst/>
                          </a:prstGeom>
                          <a:noFill/>
                          <a:ln w="9525">
                            <a:noFill/>
                            <a:miter lim="800000"/>
                            <a:headEnd/>
                            <a:tailEnd/>
                          </a:ln>
                        </pic:spPr>
                      </pic:pic>
                    </a:graphicData>
                  </a:graphic>
                </wp:inline>
              </w:drawing>
            </w:r>
          </w:p>
        </w:tc>
        <w:tc>
          <w:tcPr>
            <w:tcW w:w="7237" w:type="dxa"/>
            <w:tcBorders>
              <w:left w:val="single" w:sz="4" w:space="0" w:color="auto"/>
              <w:right w:val="single" w:sz="4" w:space="0" w:color="auto"/>
            </w:tcBorders>
            <w:vAlign w:val="center"/>
          </w:tcPr>
          <w:p w:rsidR="00DC1B56" w:rsidRPr="00E36318" w:rsidRDefault="00DC1B56" w:rsidP="0067492C">
            <w:pPr>
              <w:tabs>
                <w:tab w:val="center" w:pos="4419"/>
                <w:tab w:val="right" w:pos="8838"/>
              </w:tabs>
              <w:jc w:val="center"/>
              <w:rPr>
                <w:rFonts w:ascii="Arial Narrow" w:hAnsi="Arial Narrow"/>
                <w:b/>
                <w:sz w:val="22"/>
                <w:szCs w:val="22"/>
              </w:rPr>
            </w:pPr>
            <w:r w:rsidRPr="00E36318">
              <w:rPr>
                <w:rFonts w:ascii="Arial Narrow" w:hAnsi="Arial Narrow"/>
                <w:b/>
                <w:sz w:val="22"/>
                <w:szCs w:val="22"/>
              </w:rPr>
              <w:t>PREFEITURA MUNICIPAL DE CAPELA DE SANTANA</w:t>
            </w:r>
          </w:p>
          <w:p w:rsidR="00DC1B56" w:rsidRPr="00E36318" w:rsidRDefault="00DC1B56" w:rsidP="0067492C">
            <w:pPr>
              <w:keepNext/>
              <w:jc w:val="center"/>
              <w:outlineLvl w:val="0"/>
              <w:rPr>
                <w:rFonts w:ascii="Arial Narrow" w:hAnsi="Arial Narrow"/>
                <w:b/>
                <w:snapToGrid w:val="0"/>
                <w:sz w:val="22"/>
                <w:szCs w:val="22"/>
              </w:rPr>
            </w:pPr>
            <w:r w:rsidRPr="00E36318">
              <w:rPr>
                <w:rFonts w:ascii="Arial Narrow" w:hAnsi="Arial Narrow"/>
                <w:b/>
                <w:snapToGrid w:val="0"/>
                <w:sz w:val="22"/>
                <w:szCs w:val="22"/>
              </w:rPr>
              <w:t>SECRETARIA MUNICIPAL DE MEIO AMBIENTE (SEMMA)</w:t>
            </w:r>
          </w:p>
          <w:p w:rsidR="00DC1B56" w:rsidRPr="000B08B1" w:rsidRDefault="00DC1B56" w:rsidP="0067492C">
            <w:pPr>
              <w:pStyle w:val="Cabealho"/>
              <w:rPr>
                <w:rFonts w:ascii="Arial Narrow" w:hAnsi="Arial Narrow"/>
              </w:rPr>
            </w:pPr>
          </w:p>
          <w:p w:rsidR="00DC1B56" w:rsidRPr="00DC1B56" w:rsidRDefault="00DC1B56" w:rsidP="0067492C">
            <w:pPr>
              <w:tabs>
                <w:tab w:val="center" w:pos="4419"/>
                <w:tab w:val="right" w:pos="8838"/>
              </w:tabs>
              <w:jc w:val="center"/>
              <w:rPr>
                <w:rFonts w:ascii="Arial Narrow" w:hAnsi="Arial Narrow"/>
                <w:b/>
              </w:rPr>
            </w:pPr>
            <w:r w:rsidRPr="00DC1B56">
              <w:rPr>
                <w:rFonts w:ascii="Arial Narrow" w:hAnsi="Arial Narrow"/>
                <w:b/>
              </w:rPr>
              <w:t>TERMO DE REFERÊNCIA PARA ELABORAÇÃO DO ESTUDO DE IMPACTO DE VIZINHANÇA – EIV</w:t>
            </w:r>
          </w:p>
          <w:p w:rsidR="00DC1B56" w:rsidRPr="00E6668D" w:rsidRDefault="00DC1B56" w:rsidP="0067492C">
            <w:pPr>
              <w:tabs>
                <w:tab w:val="center" w:pos="4419"/>
                <w:tab w:val="right" w:pos="8838"/>
              </w:tabs>
              <w:jc w:val="center"/>
              <w:rPr>
                <w:rFonts w:cs="Arial"/>
                <w:szCs w:val="24"/>
              </w:rPr>
            </w:pPr>
          </w:p>
        </w:tc>
      </w:tr>
    </w:tbl>
    <w:p w:rsidR="001E187B" w:rsidRPr="00DC1B56" w:rsidRDefault="001E187B" w:rsidP="00160048">
      <w:pPr>
        <w:spacing w:line="300" w:lineRule="auto"/>
        <w:jc w:val="both"/>
        <w:rPr>
          <w:rFonts w:ascii="Arial Narrow" w:hAnsi="Arial Narrow"/>
          <w:b/>
          <w:i/>
          <w:u w:val="single"/>
        </w:rPr>
      </w:pPr>
    </w:p>
    <w:p w:rsidR="005A11EB" w:rsidRPr="000B08B1" w:rsidRDefault="005A11EB" w:rsidP="00160048">
      <w:pPr>
        <w:pStyle w:val="Ttulo5"/>
        <w:spacing w:before="0" w:line="300" w:lineRule="auto"/>
        <w:jc w:val="both"/>
        <w:rPr>
          <w:rFonts w:ascii="Arial Narrow" w:hAnsi="Arial Narrow"/>
          <w:b/>
          <w:color w:val="auto"/>
        </w:rPr>
      </w:pPr>
      <w:r w:rsidRPr="000B08B1">
        <w:rPr>
          <w:rFonts w:ascii="Arial Narrow" w:hAnsi="Arial Narrow"/>
          <w:b/>
          <w:color w:val="auto"/>
        </w:rPr>
        <w:t>REQUERIMENTO PARA ABERTURA DE PROCESSO ADMINISTRATIVO</w:t>
      </w:r>
      <w:r>
        <w:rPr>
          <w:rFonts w:ascii="Arial Narrow" w:hAnsi="Arial Narrow"/>
          <w:b/>
          <w:color w:val="auto"/>
        </w:rPr>
        <w:t>:</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proofErr w:type="gramStart"/>
      <w:r>
        <w:rPr>
          <w:rFonts w:ascii="Arial Narrow" w:hAnsi="Arial Narrow"/>
          <w:snapToGrid w:val="0"/>
        </w:rPr>
        <w:t>........................................................................................................</w:t>
      </w:r>
      <w:proofErr w:type="gramEnd"/>
      <w:r>
        <w:rPr>
          <w:rFonts w:ascii="Arial Narrow" w:hAnsi="Arial Narrow"/>
          <w:snapToGrid w:val="0"/>
        </w:rPr>
        <w:t>, de CPF/CNPJ nº ........................................, requer análise</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r>
        <w:rPr>
          <w:rFonts w:ascii="Arial Narrow" w:hAnsi="Arial Narrow"/>
          <w:b/>
          <w:i/>
          <w:snapToGrid w:val="0"/>
        </w:rPr>
        <w:t xml:space="preserve">             (Nome / Razão Social)</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proofErr w:type="gramStart"/>
      <w:r>
        <w:rPr>
          <w:rFonts w:ascii="Arial Narrow" w:hAnsi="Arial Narrow"/>
          <w:snapToGrid w:val="0"/>
        </w:rPr>
        <w:t>das</w:t>
      </w:r>
      <w:proofErr w:type="gramEnd"/>
      <w:r>
        <w:rPr>
          <w:rFonts w:ascii="Arial Narrow" w:hAnsi="Arial Narrow"/>
          <w:snapToGrid w:val="0"/>
        </w:rPr>
        <w:t xml:space="preserve"> informações anexas para solicitação</w:t>
      </w:r>
      <w:r>
        <w:rPr>
          <w:rFonts w:ascii="Arial Narrow" w:hAnsi="Arial Narrow"/>
          <w:b/>
          <w:i/>
          <w:snapToGrid w:val="0"/>
        </w:rPr>
        <w:t xml:space="preserve"> </w:t>
      </w:r>
      <w:r>
        <w:rPr>
          <w:rFonts w:ascii="Arial Narrow" w:hAnsi="Arial Narrow"/>
          <w:snapToGrid w:val="0"/>
        </w:rPr>
        <w:t xml:space="preserve">de ................................................................................. </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b/>
          <w:i/>
          <w:snapToGrid w:val="0"/>
        </w:rPr>
      </w:pPr>
      <w:r>
        <w:rPr>
          <w:rFonts w:ascii="Arial Narrow" w:hAnsi="Arial Narrow"/>
          <w:b/>
          <w:i/>
          <w:snapToGrid w:val="0"/>
        </w:rPr>
        <w:t xml:space="preserve">                                                                                  (Tipo de Documento Licenciatório)</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proofErr w:type="gramStart"/>
      <w:r>
        <w:rPr>
          <w:rFonts w:ascii="Arial Narrow" w:hAnsi="Arial Narrow"/>
          <w:snapToGrid w:val="0"/>
        </w:rPr>
        <w:t>para</w:t>
      </w:r>
      <w:proofErr w:type="gramEnd"/>
      <w:r>
        <w:rPr>
          <w:rFonts w:ascii="Arial Narrow" w:hAnsi="Arial Narrow"/>
          <w:snapToGrid w:val="0"/>
        </w:rPr>
        <w:t xml:space="preserve"> a atividade de.........................................................................................................................</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b/>
          <w:i/>
          <w:snapToGrid w:val="0"/>
        </w:rPr>
      </w:pPr>
      <w:r>
        <w:rPr>
          <w:rFonts w:ascii="Arial Narrow" w:hAnsi="Arial Narrow"/>
          <w:b/>
          <w:i/>
          <w:snapToGrid w:val="0"/>
        </w:rPr>
        <w:t xml:space="preserve">                                                                     (Descrição da Atividade</w:t>
      </w:r>
      <w:proofErr w:type="gramStart"/>
      <w:r>
        <w:rPr>
          <w:rFonts w:ascii="Arial Narrow" w:hAnsi="Arial Narrow"/>
          <w:b/>
          <w:i/>
          <w:snapToGrid w:val="0"/>
        </w:rPr>
        <w:t xml:space="preserve"> )</w:t>
      </w:r>
      <w:proofErr w:type="gramEnd"/>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r>
        <w:rPr>
          <w:rFonts w:ascii="Arial Narrow" w:hAnsi="Arial Narrow"/>
          <w:snapToGrid w:val="0"/>
        </w:rPr>
        <w:t>Nestes termos, pede deferimento.</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D439E7"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r>
        <w:rPr>
          <w:rFonts w:ascii="Arial Narrow" w:hAnsi="Arial Narrow"/>
          <w:snapToGrid w:val="0"/>
        </w:rPr>
        <w:t>Capela de Santana</w:t>
      </w:r>
      <w:r w:rsidR="005A11EB">
        <w:rPr>
          <w:rFonts w:ascii="Arial Narrow" w:hAnsi="Arial Narrow"/>
          <w:snapToGrid w:val="0"/>
        </w:rPr>
        <w:t>, ______ de _____________de _____</w:t>
      </w:r>
      <w:proofErr w:type="gramStart"/>
      <w:r w:rsidR="005A11EB">
        <w:rPr>
          <w:rFonts w:ascii="Arial Narrow" w:hAnsi="Arial Narrow"/>
          <w:snapToGrid w:val="0"/>
        </w:rPr>
        <w:t xml:space="preserve"> .</w:t>
      </w:r>
      <w:proofErr w:type="gramEnd"/>
      <w:r w:rsidR="005A11EB">
        <w:rPr>
          <w:rFonts w:ascii="Arial Narrow" w:hAnsi="Arial Narrow"/>
          <w:snapToGrid w:val="0"/>
        </w:rPr>
        <w:t xml:space="preserve"> </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A4716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r>
        <w:rPr>
          <w:rFonts w:ascii="Arial Narrow" w:hAnsi="Arial Narrow"/>
          <w:noProof/>
        </w:rPr>
        <w:pict>
          <v:line id="_x0000_s1038" style="position:absolute;left:0;text-align:left;z-index:251655168" from="169.1pt,10.2pt" to="358.1pt,10.2pt"/>
        </w:pict>
      </w: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sidRPr="008A4278">
        <w:rPr>
          <w:rFonts w:ascii="Arial Narrow" w:hAnsi="Arial Narrow"/>
          <w:i/>
        </w:rPr>
        <w:t>Assinatura do Responsável Legal/Procurador Legal</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Pr="008A4278" w:rsidRDefault="00A4716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Pr>
          <w:rFonts w:ascii="Arial Narrow" w:hAnsi="Arial Narrow"/>
          <w:i/>
          <w:noProof/>
        </w:rPr>
        <w:pict>
          <v:line id="_x0000_s1039" style="position:absolute;left:0;text-align:left;z-index:251656192" from="169.1pt,.35pt" to="358.1pt,.35pt"/>
        </w:pict>
      </w:r>
      <w:r w:rsidR="005A11EB" w:rsidRPr="008A4278">
        <w:rPr>
          <w:rFonts w:ascii="Arial Narrow" w:hAnsi="Arial Narrow"/>
          <w:i/>
          <w:snapToGrid w:val="0"/>
        </w:rPr>
        <w:t>Nome legível</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A4716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r>
        <w:rPr>
          <w:rFonts w:ascii="Arial Narrow" w:hAnsi="Arial Narrow"/>
          <w:noProof/>
        </w:rPr>
        <w:pict>
          <v:line id="_x0000_s1040" style="position:absolute;left:0;text-align:left;z-index:251657216" from="169.1pt,8.45pt" to="358.1pt,8.45pt"/>
        </w:pict>
      </w: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sidRPr="008A4278">
        <w:rPr>
          <w:rFonts w:ascii="Arial Narrow" w:hAnsi="Arial Narrow"/>
          <w:i/>
          <w:snapToGrid w:val="0"/>
        </w:rPr>
        <w:t>Endereço completo</w:t>
      </w: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A4716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Pr>
          <w:rFonts w:ascii="Arial Narrow" w:hAnsi="Arial Narrow"/>
          <w:i/>
          <w:noProof/>
        </w:rPr>
        <w:pict>
          <v:line id="_x0000_s1041" style="position:absolute;left:0;text-align:left;z-index:251658240" from="169.1pt,5.05pt" to="358.1pt,5.05pt"/>
        </w:pict>
      </w: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sidRPr="008A4278">
        <w:rPr>
          <w:rFonts w:ascii="Arial Narrow" w:hAnsi="Arial Narrow"/>
          <w:i/>
          <w:snapToGrid w:val="0"/>
        </w:rPr>
        <w:t>Telefone p/contato</w:t>
      </w: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A4716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Pr>
          <w:rFonts w:ascii="Arial Narrow" w:hAnsi="Arial Narrow"/>
          <w:i/>
          <w:noProof/>
        </w:rPr>
        <w:pict>
          <v:line id="_x0000_s1042" style="position:absolute;left:0;text-align:left;z-index:251659264" from="169.1pt,1.7pt" to="358.1pt,1.7pt"/>
        </w:pict>
      </w:r>
      <w:r w:rsidR="005A11EB" w:rsidRPr="008A4278">
        <w:rPr>
          <w:rFonts w:ascii="Arial Narrow" w:hAnsi="Arial Narrow"/>
          <w:i/>
          <w:snapToGrid w:val="0"/>
        </w:rPr>
        <w:t>Cargo</w:t>
      </w: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p>
    <w:p w:rsidR="005A11EB" w:rsidRPr="008A4278" w:rsidRDefault="00A4716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i/>
          <w:snapToGrid w:val="0"/>
        </w:rPr>
      </w:pPr>
      <w:r>
        <w:rPr>
          <w:rFonts w:ascii="Arial Narrow" w:hAnsi="Arial Narrow"/>
          <w:i/>
          <w:noProof/>
        </w:rPr>
        <w:pict>
          <v:line id="_x0000_s1043" style="position:absolute;left:0;text-align:left;z-index:251660288" from="169.1pt,.8pt" to="358.1pt,.8pt"/>
        </w:pict>
      </w:r>
      <w:r w:rsidR="005A11EB" w:rsidRPr="008A4278">
        <w:rPr>
          <w:rFonts w:ascii="Arial Narrow" w:hAnsi="Arial Narrow"/>
          <w:i/>
          <w:snapToGrid w:val="0"/>
        </w:rPr>
        <w:t>CIC/CPF</w:t>
      </w:r>
    </w:p>
    <w:p w:rsidR="005A11EB" w:rsidRDefault="005A11EB" w:rsidP="00160048">
      <w:pPr>
        <w:pBdr>
          <w:top w:val="single" w:sz="4" w:space="1" w:color="auto"/>
          <w:left w:val="single" w:sz="4" w:space="0" w:color="auto"/>
          <w:bottom w:val="single" w:sz="4" w:space="1" w:color="auto"/>
          <w:right w:val="single" w:sz="4" w:space="10" w:color="auto"/>
        </w:pBdr>
        <w:spacing w:line="300" w:lineRule="auto"/>
        <w:ind w:firstLine="3402"/>
        <w:jc w:val="both"/>
        <w:rPr>
          <w:rFonts w:ascii="Arial Narrow" w:hAnsi="Arial Narrow"/>
          <w:snapToGrid w:val="0"/>
        </w:rPr>
      </w:pPr>
    </w:p>
    <w:p w:rsidR="005A11EB"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p>
    <w:p w:rsidR="005A11EB" w:rsidRPr="00573DC2"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r w:rsidRPr="00573DC2">
        <w:rPr>
          <w:rFonts w:ascii="Arial Narrow" w:hAnsi="Arial Narrow"/>
          <w:snapToGrid w:val="0"/>
        </w:rPr>
        <w:t>À</w:t>
      </w:r>
    </w:p>
    <w:p w:rsidR="005A11EB" w:rsidRPr="00573DC2"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r w:rsidRPr="00573DC2">
        <w:rPr>
          <w:rFonts w:ascii="Arial Narrow" w:hAnsi="Arial Narrow"/>
          <w:snapToGrid w:val="0"/>
        </w:rPr>
        <w:t>Secretaria Municipal de Meio Ambiente – SEMMA</w:t>
      </w:r>
    </w:p>
    <w:p w:rsidR="005A11EB" w:rsidRPr="00573DC2"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r w:rsidRPr="00573DC2">
        <w:rPr>
          <w:rFonts w:ascii="Arial Narrow" w:hAnsi="Arial Narrow"/>
          <w:snapToGrid w:val="0"/>
        </w:rPr>
        <w:t>Rua Cel. Orestes Lucas, 2240</w:t>
      </w:r>
      <w:r w:rsidRPr="00573DC2">
        <w:rPr>
          <w:rFonts w:ascii="Arial Narrow" w:eastAsia="MS Mincho" w:hAnsi="Arial Narrow"/>
          <w:spacing w:val="20"/>
        </w:rPr>
        <w:t xml:space="preserve"> (sala 206 – 2º andar)</w:t>
      </w:r>
      <w:r w:rsidRPr="00573DC2">
        <w:rPr>
          <w:rFonts w:ascii="Arial Narrow" w:hAnsi="Arial Narrow"/>
          <w:snapToGrid w:val="0"/>
        </w:rPr>
        <w:t xml:space="preserve">, </w:t>
      </w:r>
      <w:proofErr w:type="gramStart"/>
      <w:r w:rsidRPr="00573DC2">
        <w:rPr>
          <w:rFonts w:ascii="Arial Narrow" w:hAnsi="Arial Narrow"/>
          <w:snapToGrid w:val="0"/>
        </w:rPr>
        <w:t>Centro</w:t>
      </w:r>
      <w:proofErr w:type="gramEnd"/>
    </w:p>
    <w:p w:rsidR="005A11EB" w:rsidRPr="00573DC2" w:rsidRDefault="005A11EB" w:rsidP="00160048">
      <w:pPr>
        <w:pBdr>
          <w:top w:val="single" w:sz="4" w:space="1" w:color="auto"/>
          <w:left w:val="single" w:sz="4" w:space="0" w:color="auto"/>
          <w:bottom w:val="single" w:sz="4" w:space="1" w:color="auto"/>
          <w:right w:val="single" w:sz="4" w:space="10" w:color="auto"/>
        </w:pBdr>
        <w:spacing w:line="300" w:lineRule="auto"/>
        <w:jc w:val="both"/>
        <w:rPr>
          <w:rFonts w:ascii="Arial Narrow" w:hAnsi="Arial Narrow"/>
          <w:snapToGrid w:val="0"/>
        </w:rPr>
      </w:pPr>
      <w:r w:rsidRPr="00573DC2">
        <w:rPr>
          <w:rFonts w:ascii="Arial Narrow" w:hAnsi="Arial Narrow"/>
          <w:snapToGrid w:val="0"/>
        </w:rPr>
        <w:t>CEP 95745-000 – Capela de Santana – RS.</w:t>
      </w:r>
    </w:p>
    <w:p w:rsidR="005A11EB" w:rsidRDefault="005A11EB" w:rsidP="00160048">
      <w:pPr>
        <w:spacing w:line="300" w:lineRule="auto"/>
        <w:ind w:right="-1"/>
        <w:jc w:val="both"/>
        <w:rPr>
          <w:rFonts w:ascii="Arial Narrow" w:hAnsi="Arial Narrow"/>
          <w:b/>
          <w:u w:val="single"/>
        </w:rPr>
      </w:pPr>
      <w:r w:rsidRPr="00573DC2">
        <w:rPr>
          <w:rFonts w:ascii="Arial Narrow" w:hAnsi="Arial Narrow"/>
          <w:b/>
        </w:rPr>
        <w:t>Caso seja assinado por terceiros, este requerimento deverá ser acompanhado de Procuração Simples para esta finalidade.</w:t>
      </w:r>
    </w:p>
    <w:p w:rsidR="00116D20" w:rsidRDefault="00116D20" w:rsidP="00160048">
      <w:pPr>
        <w:spacing w:line="300" w:lineRule="auto"/>
        <w:jc w:val="both"/>
        <w:rPr>
          <w:rFonts w:ascii="Arial Narrow" w:hAnsi="Arial Narrow"/>
          <w:b/>
          <w:u w:val="single"/>
        </w:rPr>
        <w:sectPr w:rsidR="00116D20" w:rsidSect="00357944">
          <w:headerReference w:type="default" r:id="rId9"/>
          <w:footerReference w:type="default" r:id="rId10"/>
          <w:pgSz w:w="11907" w:h="16840" w:code="9"/>
          <w:pgMar w:top="1247" w:right="992" w:bottom="1134" w:left="1701" w:header="425" w:footer="471" w:gutter="0"/>
          <w:cols w:space="720"/>
        </w:sectPr>
      </w:pPr>
    </w:p>
    <w:p w:rsidR="005A11EB" w:rsidRDefault="005A11EB" w:rsidP="00160048">
      <w:pPr>
        <w:spacing w:line="300" w:lineRule="auto"/>
        <w:jc w:val="both"/>
        <w:rPr>
          <w:rFonts w:ascii="Arial Narrow" w:hAnsi="Arial Narrow"/>
          <w:b/>
          <w:u w:val="single"/>
        </w:rPr>
      </w:pPr>
    </w:p>
    <w:p w:rsidR="00E73DC0" w:rsidRPr="00116D20" w:rsidRDefault="00E73DC0" w:rsidP="00160048">
      <w:pPr>
        <w:numPr>
          <w:ilvl w:val="0"/>
          <w:numId w:val="23"/>
        </w:numPr>
        <w:spacing w:line="300" w:lineRule="auto"/>
        <w:ind w:left="426"/>
        <w:jc w:val="both"/>
        <w:rPr>
          <w:rFonts w:ascii="Arial Narrow" w:hAnsi="Arial Narrow" w:cs="Arial"/>
          <w:b/>
          <w:bCs/>
          <w:u w:val="single"/>
        </w:rPr>
      </w:pPr>
      <w:r w:rsidRPr="00116D20">
        <w:rPr>
          <w:rFonts w:ascii="Arial Narrow" w:hAnsi="Arial Narrow" w:cs="Arial"/>
          <w:b/>
          <w:bCs/>
          <w:u w:val="single"/>
        </w:rPr>
        <w:t xml:space="preserve"> INTRODUÇÃO </w:t>
      </w:r>
    </w:p>
    <w:p w:rsidR="006041CC" w:rsidRDefault="006041CC" w:rsidP="00160048">
      <w:pPr>
        <w:pStyle w:val="Default"/>
        <w:spacing w:line="300" w:lineRule="auto"/>
        <w:jc w:val="both"/>
        <w:rPr>
          <w:sz w:val="22"/>
          <w:szCs w:val="22"/>
        </w:rPr>
      </w:pPr>
    </w:p>
    <w:p w:rsidR="00E73DC0" w:rsidRPr="00116D20" w:rsidRDefault="00E73DC0" w:rsidP="00160048">
      <w:pPr>
        <w:pStyle w:val="Default"/>
        <w:spacing w:line="300" w:lineRule="auto"/>
        <w:ind w:firstLine="851"/>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O Estudo de Impacto de Vizinhança (EIV) e o consequente Relatório de Impacto de Vizinhança (RIV) são apoiados </w:t>
      </w:r>
      <w:r w:rsidR="006041CC" w:rsidRPr="00116D20">
        <w:rPr>
          <w:rFonts w:ascii="Arial Narrow" w:hAnsi="Arial Narrow" w:cs="Times New Roman"/>
          <w:color w:val="auto"/>
          <w:sz w:val="20"/>
          <w:szCs w:val="20"/>
        </w:rPr>
        <w:t xml:space="preserve">pelo Plano Diretor (Lei Municipal nº 1.049, de 19/05/2008), e ainda </w:t>
      </w:r>
      <w:r w:rsidRPr="00116D20">
        <w:rPr>
          <w:rFonts w:ascii="Arial Narrow" w:hAnsi="Arial Narrow" w:cs="Times New Roman"/>
          <w:color w:val="auto"/>
          <w:sz w:val="20"/>
          <w:szCs w:val="20"/>
        </w:rPr>
        <w:t>pelo Estatuto da Cidade (Lei Federal nº</w:t>
      </w:r>
      <w:r w:rsidR="006041CC" w:rsidRPr="00116D20">
        <w:rPr>
          <w:rFonts w:ascii="Arial Narrow" w:hAnsi="Arial Narrow" w:cs="Times New Roman"/>
          <w:color w:val="auto"/>
          <w:sz w:val="20"/>
          <w:szCs w:val="20"/>
        </w:rPr>
        <w:t xml:space="preserve"> 10.257, de 10/07/2001</w:t>
      </w:r>
      <w:r w:rsidRPr="00116D20">
        <w:rPr>
          <w:rFonts w:ascii="Arial Narrow" w:hAnsi="Arial Narrow" w:cs="Times New Roman"/>
          <w:color w:val="auto"/>
          <w:sz w:val="20"/>
          <w:szCs w:val="20"/>
        </w:rPr>
        <w:t xml:space="preserve">) no que tange ao Poder Municipal como agente responsável pela definição daqueles empreendimentos cujas atividades, públicas ou privadas, estejam sujeitas à elaboração do referido estudo, com o propósito de se obter “licenças ou autorizações de construção, ampliação ou funcionamento”. </w:t>
      </w:r>
    </w:p>
    <w:p w:rsidR="00E73DC0" w:rsidRPr="00160048" w:rsidRDefault="00E73DC0" w:rsidP="00160048">
      <w:pPr>
        <w:pStyle w:val="Item-Titulo-Nivel1"/>
        <w:spacing w:before="0" w:after="0" w:line="300" w:lineRule="auto"/>
        <w:rPr>
          <w:rFonts w:ascii="Arial Narrow" w:hAnsi="Arial Narrow"/>
          <w:caps w:val="0"/>
          <w:sz w:val="20"/>
        </w:rPr>
      </w:pPr>
      <w:r w:rsidRPr="00160048">
        <w:rPr>
          <w:rFonts w:ascii="Arial Narrow" w:hAnsi="Arial Narrow"/>
          <w:caps w:val="0"/>
          <w:sz w:val="20"/>
        </w:rPr>
        <w:t xml:space="preserve">A elaboração do Estudo de Impacto de Vizinhança (EIV) e do Relatório de Impacto de Vizinhança (RIV) para empreendimentos públicos e privados ficará a cargo do empreendedor, que disponibilizará equipe técnica multidisciplinar, com pelo menos um profissional capacitado para assinar a </w:t>
      </w:r>
      <w:r w:rsidR="00317885">
        <w:rPr>
          <w:rFonts w:ascii="Arial Narrow" w:hAnsi="Arial Narrow"/>
          <w:caps w:val="0"/>
          <w:sz w:val="20"/>
        </w:rPr>
        <w:t>A</w:t>
      </w:r>
      <w:r w:rsidR="00C37802" w:rsidRPr="00160048">
        <w:rPr>
          <w:rFonts w:ascii="Arial Narrow" w:hAnsi="Arial Narrow"/>
          <w:caps w:val="0"/>
          <w:sz w:val="20"/>
        </w:rPr>
        <w:t xml:space="preserve">notação de </w:t>
      </w:r>
      <w:r w:rsidRPr="00160048">
        <w:rPr>
          <w:rFonts w:ascii="Arial Narrow" w:hAnsi="Arial Narrow"/>
          <w:caps w:val="0"/>
          <w:sz w:val="20"/>
        </w:rPr>
        <w:t>Responsabilidade Técnica (</w:t>
      </w:r>
      <w:r w:rsidR="00160048">
        <w:rPr>
          <w:rFonts w:ascii="Arial Narrow" w:hAnsi="Arial Narrow"/>
          <w:caps w:val="0"/>
          <w:sz w:val="20"/>
        </w:rPr>
        <w:t>A</w:t>
      </w:r>
      <w:r w:rsidRPr="00160048">
        <w:rPr>
          <w:rFonts w:ascii="Arial Narrow" w:hAnsi="Arial Narrow"/>
          <w:caps w:val="0"/>
          <w:sz w:val="20"/>
        </w:rPr>
        <w:t>RT).</w:t>
      </w:r>
    </w:p>
    <w:p w:rsidR="00E73DC0" w:rsidRPr="00116D20" w:rsidRDefault="00E73DC0" w:rsidP="00160048">
      <w:pPr>
        <w:pStyle w:val="Item-Titulo-Nivel1"/>
        <w:spacing w:before="0" w:after="0" w:line="300" w:lineRule="auto"/>
        <w:rPr>
          <w:rFonts w:ascii="Arial Narrow" w:hAnsi="Arial Narrow"/>
          <w:b w:val="0"/>
          <w:caps w:val="0"/>
          <w:sz w:val="20"/>
        </w:rPr>
      </w:pPr>
    </w:p>
    <w:p w:rsidR="006041CC" w:rsidRPr="00160048" w:rsidRDefault="006041CC" w:rsidP="00160048">
      <w:pPr>
        <w:numPr>
          <w:ilvl w:val="0"/>
          <w:numId w:val="23"/>
        </w:numPr>
        <w:spacing w:line="300" w:lineRule="auto"/>
        <w:ind w:left="426"/>
        <w:jc w:val="both"/>
        <w:rPr>
          <w:rFonts w:ascii="Arial Narrow" w:hAnsi="Arial Narrow" w:cs="Arial"/>
          <w:b/>
          <w:bCs/>
          <w:u w:val="single"/>
        </w:rPr>
      </w:pPr>
      <w:r w:rsidRPr="00160048">
        <w:rPr>
          <w:rFonts w:ascii="Arial Narrow" w:hAnsi="Arial Narrow" w:cs="Arial"/>
          <w:b/>
          <w:bCs/>
          <w:u w:val="single"/>
        </w:rPr>
        <w:t xml:space="preserve">ESTRUTURA </w:t>
      </w:r>
    </w:p>
    <w:p w:rsidR="00116D20" w:rsidRPr="00116D20" w:rsidRDefault="00116D20" w:rsidP="00160048">
      <w:pPr>
        <w:pStyle w:val="Default"/>
        <w:spacing w:line="300" w:lineRule="auto"/>
        <w:jc w:val="both"/>
        <w:rPr>
          <w:rFonts w:ascii="Arial Narrow" w:hAnsi="Arial Narrow" w:cs="Times New Roman"/>
          <w:color w:val="auto"/>
          <w:sz w:val="20"/>
          <w:szCs w:val="20"/>
        </w:rPr>
      </w:pPr>
    </w:p>
    <w:p w:rsidR="006041CC" w:rsidRPr="00160048" w:rsidRDefault="006041CC" w:rsidP="00160048">
      <w:pPr>
        <w:pStyle w:val="Default"/>
        <w:spacing w:line="300" w:lineRule="auto"/>
        <w:jc w:val="both"/>
        <w:rPr>
          <w:rFonts w:ascii="Arial Narrow" w:hAnsi="Arial Narrow" w:cs="Times New Roman"/>
          <w:b/>
          <w:color w:val="auto"/>
          <w:sz w:val="20"/>
          <w:szCs w:val="20"/>
        </w:rPr>
      </w:pPr>
      <w:r w:rsidRPr="00160048">
        <w:rPr>
          <w:rFonts w:ascii="Arial Narrow" w:hAnsi="Arial Narrow" w:cs="Times New Roman"/>
          <w:b/>
          <w:color w:val="auto"/>
          <w:sz w:val="20"/>
          <w:szCs w:val="20"/>
        </w:rPr>
        <w:t xml:space="preserve">I – Identificação do Empreendimento: </w:t>
      </w:r>
    </w:p>
    <w:p w:rsidR="006041CC" w:rsidRPr="00116D20" w:rsidRDefault="006041CC" w:rsidP="00160048">
      <w:pPr>
        <w:pStyle w:val="Default"/>
        <w:numPr>
          <w:ilvl w:val="0"/>
          <w:numId w:val="28"/>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a) Requerente: Nome/Razão Social, o número do CNPJ-MF/CPF-MF, endereço e contato; </w:t>
      </w:r>
    </w:p>
    <w:p w:rsidR="006041CC" w:rsidRPr="00116D20" w:rsidRDefault="006041CC" w:rsidP="00160048">
      <w:pPr>
        <w:pStyle w:val="Default"/>
        <w:numPr>
          <w:ilvl w:val="0"/>
          <w:numId w:val="28"/>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b) Equipe Técnica: Nome, função, n° de Registro, telefones e endereço eletrônico, se tiver; </w:t>
      </w:r>
    </w:p>
    <w:p w:rsidR="006041CC" w:rsidRPr="00116D20" w:rsidRDefault="006041CC" w:rsidP="00160048">
      <w:pPr>
        <w:pStyle w:val="Default"/>
        <w:numPr>
          <w:ilvl w:val="0"/>
          <w:numId w:val="28"/>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c) Informações Gerais: Tipos de atividades principais e secundárias a </w:t>
      </w:r>
      <w:proofErr w:type="gramStart"/>
      <w:r w:rsidRPr="00116D20">
        <w:rPr>
          <w:rFonts w:ascii="Arial Narrow" w:hAnsi="Arial Narrow" w:cs="Times New Roman"/>
          <w:color w:val="auto"/>
          <w:sz w:val="20"/>
          <w:szCs w:val="20"/>
        </w:rPr>
        <w:t>serem</w:t>
      </w:r>
      <w:proofErr w:type="gramEnd"/>
      <w:r w:rsidRPr="00116D20">
        <w:rPr>
          <w:rFonts w:ascii="Arial Narrow" w:hAnsi="Arial Narrow" w:cs="Times New Roman"/>
          <w:color w:val="auto"/>
          <w:sz w:val="20"/>
          <w:szCs w:val="20"/>
        </w:rPr>
        <w:t xml:space="preserve"> desenvolvidas, o porte do empreendimento, a origem das tecnologias empregadas (nacionalidade, região do país ou estado); </w:t>
      </w:r>
    </w:p>
    <w:p w:rsidR="006041CC" w:rsidRPr="00116D20" w:rsidRDefault="006041CC" w:rsidP="00160048">
      <w:pPr>
        <w:pStyle w:val="Default"/>
        <w:numPr>
          <w:ilvl w:val="0"/>
          <w:numId w:val="28"/>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d) Objetivos/Justificativa do empreendimento em relação ao contexto social, econômico e ambiental; </w:t>
      </w:r>
    </w:p>
    <w:p w:rsidR="006041CC" w:rsidRPr="00116D20" w:rsidRDefault="006041CC" w:rsidP="00160048">
      <w:pPr>
        <w:pStyle w:val="Default"/>
        <w:numPr>
          <w:ilvl w:val="0"/>
          <w:numId w:val="28"/>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e) Localização Geográfica: Local proposto para o empreendimento, com mapa ou croquis, em escala adequada à dimensão do empreendimento, incluindo as vias de acesso, a posição em relação </w:t>
      </w:r>
      <w:proofErr w:type="gramStart"/>
      <w:r w:rsidRPr="00116D20">
        <w:rPr>
          <w:rFonts w:ascii="Arial Narrow" w:hAnsi="Arial Narrow" w:cs="Times New Roman"/>
          <w:color w:val="auto"/>
          <w:sz w:val="20"/>
          <w:szCs w:val="20"/>
        </w:rPr>
        <w:t>a</w:t>
      </w:r>
      <w:proofErr w:type="gramEnd"/>
      <w:r w:rsidRPr="00116D20">
        <w:rPr>
          <w:rFonts w:ascii="Arial Narrow" w:hAnsi="Arial Narrow" w:cs="Times New Roman"/>
          <w:color w:val="auto"/>
          <w:sz w:val="20"/>
          <w:szCs w:val="20"/>
        </w:rPr>
        <w:t xml:space="preserve"> bacia hidrográfica (indicando a linha do leito maior dos cursos d’água e áreas úmidas). </w:t>
      </w:r>
    </w:p>
    <w:p w:rsidR="006041CC" w:rsidRPr="00116D20" w:rsidRDefault="006041CC" w:rsidP="00160048">
      <w:pPr>
        <w:pStyle w:val="Default"/>
        <w:spacing w:line="300" w:lineRule="auto"/>
        <w:jc w:val="both"/>
        <w:rPr>
          <w:rFonts w:ascii="Arial Narrow" w:hAnsi="Arial Narrow" w:cs="Times New Roman"/>
          <w:color w:val="auto"/>
          <w:sz w:val="20"/>
          <w:szCs w:val="20"/>
        </w:rPr>
      </w:pPr>
    </w:p>
    <w:p w:rsidR="006041CC" w:rsidRPr="00160048" w:rsidRDefault="006041CC" w:rsidP="00160048">
      <w:pPr>
        <w:pStyle w:val="Default"/>
        <w:spacing w:line="300" w:lineRule="auto"/>
        <w:jc w:val="both"/>
        <w:rPr>
          <w:rFonts w:ascii="Arial Narrow" w:hAnsi="Arial Narrow" w:cs="Times New Roman"/>
          <w:b/>
          <w:color w:val="auto"/>
          <w:sz w:val="20"/>
          <w:szCs w:val="20"/>
        </w:rPr>
      </w:pPr>
      <w:r w:rsidRPr="00160048">
        <w:rPr>
          <w:rFonts w:ascii="Arial Narrow" w:hAnsi="Arial Narrow" w:cs="Times New Roman"/>
          <w:b/>
          <w:color w:val="auto"/>
          <w:sz w:val="20"/>
          <w:szCs w:val="20"/>
        </w:rPr>
        <w:t xml:space="preserve">II – Caracterização do Empreendimento: </w:t>
      </w:r>
    </w:p>
    <w:p w:rsidR="005C0F2A" w:rsidRPr="00116D20" w:rsidRDefault="005C0F2A" w:rsidP="005C0F2A">
      <w:pPr>
        <w:pStyle w:val="Default"/>
        <w:spacing w:line="300" w:lineRule="auto"/>
        <w:jc w:val="both"/>
        <w:rPr>
          <w:rFonts w:ascii="Arial Narrow" w:hAnsi="Arial Narrow" w:cs="Times New Roman"/>
          <w:color w:val="auto"/>
          <w:sz w:val="20"/>
          <w:szCs w:val="20"/>
        </w:rPr>
      </w:pPr>
      <w:r w:rsidRPr="005C0F2A">
        <w:rPr>
          <w:rFonts w:ascii="Arial Narrow" w:hAnsi="Arial Narrow" w:cs="Times New Roman"/>
          <w:color w:val="auto"/>
          <w:sz w:val="20"/>
          <w:szCs w:val="20"/>
        </w:rPr>
        <w:tab/>
        <w:t>a</w:t>
      </w:r>
      <w:r>
        <w:rPr>
          <w:rFonts w:ascii="Arial Narrow" w:hAnsi="Arial Narrow" w:cs="Times New Roman"/>
          <w:color w:val="auto"/>
          <w:sz w:val="20"/>
          <w:szCs w:val="20"/>
        </w:rPr>
        <w:t>) Certidão de Zoneamento e Viabilidade, emitido pela Secretaria Municipal de Coordenação e Planejamento;</w:t>
      </w:r>
    </w:p>
    <w:p w:rsidR="006041CC" w:rsidRPr="00116D20"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b</w:t>
      </w:r>
      <w:r w:rsidR="006041CC" w:rsidRPr="00116D20">
        <w:rPr>
          <w:rFonts w:ascii="Arial Narrow" w:hAnsi="Arial Narrow" w:cs="Times New Roman"/>
          <w:color w:val="auto"/>
          <w:sz w:val="20"/>
          <w:szCs w:val="20"/>
        </w:rPr>
        <w:t xml:space="preserve">) Projeto de Arquitetura (anteprojeto): implantação, locação, planta baixa, planta de cobertura, cortes, fachadas, quadro de áreas (índice de permeabilidade, índice de ocupação, índice de aproveitamento), memória de cálculo para demanda de vagas de estacionamento, quadro de aberturas, detalhamento de poço de recarga com memorial e nível do lençol freático com laudo de sondagem; </w:t>
      </w:r>
    </w:p>
    <w:p w:rsidR="006041CC" w:rsidRPr="00116D20"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c</w:t>
      </w:r>
      <w:r w:rsidR="006041CC" w:rsidRPr="00116D20">
        <w:rPr>
          <w:rFonts w:ascii="Arial Narrow" w:hAnsi="Arial Narrow" w:cs="Times New Roman"/>
          <w:color w:val="auto"/>
          <w:sz w:val="20"/>
          <w:szCs w:val="20"/>
        </w:rPr>
        <w:t xml:space="preserve">) Fases de planejamento, implantação, operação e desativação do empreendimento; </w:t>
      </w:r>
    </w:p>
    <w:p w:rsidR="006041CC" w:rsidRPr="00116D20"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d</w:t>
      </w:r>
      <w:r w:rsidR="006041CC" w:rsidRPr="00116D20">
        <w:rPr>
          <w:rFonts w:ascii="Arial Narrow" w:hAnsi="Arial Narrow" w:cs="Times New Roman"/>
          <w:color w:val="auto"/>
          <w:sz w:val="20"/>
          <w:szCs w:val="20"/>
        </w:rPr>
        <w:t xml:space="preserve">) Etapas de expansão, com informações detalhadas; </w:t>
      </w:r>
    </w:p>
    <w:p w:rsidR="006041CC" w:rsidRPr="00116D20"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e</w:t>
      </w:r>
      <w:r w:rsidR="006041CC" w:rsidRPr="00116D20">
        <w:rPr>
          <w:rFonts w:ascii="Arial Narrow" w:hAnsi="Arial Narrow" w:cs="Times New Roman"/>
          <w:color w:val="auto"/>
          <w:sz w:val="20"/>
          <w:szCs w:val="20"/>
        </w:rPr>
        <w:t xml:space="preserve">) Empreendimentos associados e/ou decorrentes; </w:t>
      </w:r>
    </w:p>
    <w:p w:rsidR="006041CC" w:rsidRPr="00116D20"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f</w:t>
      </w:r>
      <w:r w:rsidR="006041CC" w:rsidRPr="00116D20">
        <w:rPr>
          <w:rFonts w:ascii="Arial Narrow" w:hAnsi="Arial Narrow" w:cs="Times New Roman"/>
          <w:color w:val="auto"/>
          <w:sz w:val="20"/>
          <w:szCs w:val="20"/>
        </w:rPr>
        <w:t xml:space="preserve">) Empreendimentos similares e de referência em outras localidades, em caso de empreendimentos atípicos; </w:t>
      </w:r>
    </w:p>
    <w:p w:rsidR="006041CC" w:rsidRPr="00116D20"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g</w:t>
      </w:r>
      <w:r w:rsidR="006041CC" w:rsidRPr="00116D20">
        <w:rPr>
          <w:rFonts w:ascii="Arial Narrow" w:hAnsi="Arial Narrow" w:cs="Times New Roman"/>
          <w:color w:val="auto"/>
          <w:sz w:val="20"/>
          <w:szCs w:val="20"/>
        </w:rPr>
        <w:t xml:space="preserve">) Descrição das alternativas tecnológicas; </w:t>
      </w:r>
    </w:p>
    <w:p w:rsidR="00160048" w:rsidRPr="00160048"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h</w:t>
      </w:r>
      <w:r w:rsidR="006041CC" w:rsidRPr="00160048">
        <w:rPr>
          <w:rFonts w:ascii="Arial Narrow" w:hAnsi="Arial Narrow" w:cs="Times New Roman"/>
          <w:color w:val="auto"/>
          <w:sz w:val="20"/>
          <w:szCs w:val="20"/>
        </w:rPr>
        <w:t xml:space="preserve">) Alternativas </w:t>
      </w:r>
      <w:proofErr w:type="spellStart"/>
      <w:r w:rsidR="006041CC" w:rsidRPr="00160048">
        <w:rPr>
          <w:rFonts w:ascii="Arial Narrow" w:hAnsi="Arial Narrow" w:cs="Times New Roman"/>
          <w:color w:val="auto"/>
          <w:sz w:val="20"/>
          <w:szCs w:val="20"/>
        </w:rPr>
        <w:t>locacionais</w:t>
      </w:r>
      <w:proofErr w:type="spellEnd"/>
      <w:r w:rsidR="006041CC" w:rsidRPr="00160048">
        <w:rPr>
          <w:rFonts w:ascii="Arial Narrow" w:hAnsi="Arial Narrow" w:cs="Times New Roman"/>
          <w:color w:val="auto"/>
          <w:sz w:val="20"/>
          <w:szCs w:val="20"/>
        </w:rPr>
        <w:t>;</w:t>
      </w:r>
    </w:p>
    <w:p w:rsidR="006041CC" w:rsidRPr="00160048" w:rsidRDefault="005C0F2A" w:rsidP="00160048">
      <w:pPr>
        <w:pStyle w:val="Default"/>
        <w:numPr>
          <w:ilvl w:val="0"/>
          <w:numId w:val="29"/>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i</w:t>
      </w:r>
      <w:r w:rsidR="00160048">
        <w:rPr>
          <w:rFonts w:ascii="Arial Narrow" w:hAnsi="Arial Narrow" w:cs="Times New Roman"/>
          <w:color w:val="auto"/>
          <w:sz w:val="20"/>
          <w:szCs w:val="20"/>
        </w:rPr>
        <w:t xml:space="preserve">) </w:t>
      </w:r>
      <w:r w:rsidR="006041CC" w:rsidRPr="00160048">
        <w:rPr>
          <w:rFonts w:ascii="Arial Narrow" w:hAnsi="Arial Narrow" w:cs="Times New Roman"/>
          <w:color w:val="auto"/>
          <w:sz w:val="20"/>
          <w:szCs w:val="20"/>
        </w:rPr>
        <w:t>Relação de compatibilização do empreendimento com planos, programas e projetos de entidades gover</w:t>
      </w:r>
      <w:r w:rsidR="00160048">
        <w:rPr>
          <w:rFonts w:ascii="Arial Narrow" w:hAnsi="Arial Narrow" w:cs="Times New Roman"/>
          <w:color w:val="auto"/>
          <w:sz w:val="20"/>
          <w:szCs w:val="20"/>
        </w:rPr>
        <w:t>namentais e não governamentais;</w:t>
      </w:r>
    </w:p>
    <w:p w:rsidR="006041CC" w:rsidRPr="00116D20" w:rsidRDefault="005C0F2A" w:rsidP="00160048">
      <w:pPr>
        <w:pStyle w:val="Default"/>
        <w:numPr>
          <w:ilvl w:val="0"/>
          <w:numId w:val="30"/>
        </w:numPr>
        <w:spacing w:line="300" w:lineRule="auto"/>
        <w:jc w:val="both"/>
        <w:rPr>
          <w:rFonts w:ascii="Arial Narrow" w:hAnsi="Arial Narrow" w:cs="Times New Roman"/>
          <w:color w:val="auto"/>
          <w:sz w:val="20"/>
          <w:szCs w:val="20"/>
        </w:rPr>
      </w:pPr>
      <w:r>
        <w:rPr>
          <w:rFonts w:ascii="Arial Narrow" w:hAnsi="Arial Narrow" w:cs="Times New Roman"/>
          <w:color w:val="auto"/>
          <w:sz w:val="20"/>
          <w:szCs w:val="20"/>
        </w:rPr>
        <w:t>j</w:t>
      </w:r>
      <w:r w:rsidR="006041CC" w:rsidRPr="00116D20">
        <w:rPr>
          <w:rFonts w:ascii="Arial Narrow" w:hAnsi="Arial Narrow" w:cs="Times New Roman"/>
          <w:color w:val="auto"/>
          <w:sz w:val="20"/>
          <w:szCs w:val="20"/>
        </w:rPr>
        <w:t xml:space="preserve">) Relação do empreendimento com a legislação municipal e os documentos técnicos de importância (cartas de risco, estudos ambientais e sociais etc.). </w:t>
      </w:r>
    </w:p>
    <w:p w:rsidR="006041CC" w:rsidRPr="00116D20" w:rsidRDefault="006041CC" w:rsidP="00160048">
      <w:pPr>
        <w:pStyle w:val="Default"/>
        <w:spacing w:line="300" w:lineRule="auto"/>
        <w:jc w:val="both"/>
        <w:rPr>
          <w:rFonts w:ascii="Arial Narrow" w:hAnsi="Arial Narrow" w:cs="Times New Roman"/>
          <w:color w:val="auto"/>
          <w:sz w:val="20"/>
          <w:szCs w:val="20"/>
        </w:rPr>
      </w:pPr>
    </w:p>
    <w:p w:rsidR="00D55554" w:rsidRDefault="006041CC" w:rsidP="00DC1B56">
      <w:pPr>
        <w:pStyle w:val="Default"/>
        <w:spacing w:line="300" w:lineRule="auto"/>
        <w:jc w:val="both"/>
        <w:rPr>
          <w:rFonts w:ascii="Arial Narrow" w:hAnsi="Arial Narrow" w:cs="Times New Roman"/>
          <w:b/>
          <w:color w:val="auto"/>
          <w:sz w:val="20"/>
          <w:szCs w:val="20"/>
        </w:rPr>
      </w:pPr>
      <w:r w:rsidRPr="00160048">
        <w:rPr>
          <w:rFonts w:ascii="Arial Narrow" w:hAnsi="Arial Narrow" w:cs="Times New Roman"/>
          <w:b/>
          <w:color w:val="auto"/>
          <w:sz w:val="20"/>
          <w:szCs w:val="20"/>
        </w:rPr>
        <w:t>III – Área de Influência (AI</w:t>
      </w:r>
      <w:r w:rsidR="00D55554">
        <w:rPr>
          <w:rFonts w:ascii="Arial Narrow" w:hAnsi="Arial Narrow" w:cs="Times New Roman"/>
          <w:b/>
          <w:color w:val="auto"/>
          <w:sz w:val="20"/>
          <w:szCs w:val="20"/>
        </w:rPr>
        <w:t xml:space="preserve">) conforme a </w:t>
      </w:r>
      <w:r w:rsidR="00D55554" w:rsidRPr="00D55554">
        <w:rPr>
          <w:rFonts w:ascii="Arial Narrow" w:hAnsi="Arial Narrow" w:cs="Times New Roman"/>
          <w:b/>
          <w:color w:val="auto"/>
          <w:sz w:val="20"/>
          <w:szCs w:val="20"/>
        </w:rPr>
        <w:t xml:space="preserve">NBR 10157 de </w:t>
      </w:r>
      <w:r w:rsidR="00C556DF">
        <w:rPr>
          <w:rFonts w:ascii="Arial Narrow" w:hAnsi="Arial Narrow" w:cs="Times New Roman"/>
          <w:b/>
          <w:color w:val="auto"/>
          <w:sz w:val="20"/>
          <w:szCs w:val="20"/>
        </w:rPr>
        <w:t>Dez</w:t>
      </w:r>
      <w:r w:rsidR="00D55554" w:rsidRPr="00D55554">
        <w:rPr>
          <w:rFonts w:ascii="Arial Narrow" w:hAnsi="Arial Narrow" w:cs="Times New Roman"/>
          <w:b/>
          <w:color w:val="auto"/>
          <w:sz w:val="20"/>
          <w:szCs w:val="20"/>
        </w:rPr>
        <w:t>/1987</w:t>
      </w:r>
      <w:r w:rsidR="00C556DF">
        <w:rPr>
          <w:rFonts w:ascii="Arial Narrow" w:hAnsi="Arial Narrow" w:cs="Times New Roman"/>
          <w:b/>
          <w:color w:val="auto"/>
          <w:sz w:val="20"/>
          <w:szCs w:val="20"/>
        </w:rPr>
        <w:t>.</w:t>
      </w:r>
    </w:p>
    <w:p w:rsidR="00DC1B56" w:rsidRDefault="00DC1B56" w:rsidP="00DC1B56">
      <w:pPr>
        <w:pStyle w:val="Default"/>
        <w:spacing w:line="300" w:lineRule="auto"/>
        <w:jc w:val="both"/>
        <w:rPr>
          <w:rFonts w:ascii="Arial Narrow" w:hAnsi="Arial Narrow" w:cs="Times New Roman"/>
          <w:b/>
          <w:color w:val="auto"/>
          <w:sz w:val="20"/>
          <w:szCs w:val="20"/>
        </w:rPr>
      </w:pPr>
    </w:p>
    <w:p w:rsidR="00DC1B56" w:rsidRDefault="00DC1B56" w:rsidP="00DC1B56">
      <w:pPr>
        <w:pStyle w:val="Default"/>
        <w:spacing w:line="300" w:lineRule="auto"/>
        <w:jc w:val="both"/>
        <w:rPr>
          <w:rFonts w:ascii="Arial Narrow" w:hAnsi="Arial Narrow" w:cs="Times New Roman"/>
          <w:b/>
          <w:color w:val="auto"/>
          <w:sz w:val="20"/>
          <w:szCs w:val="20"/>
        </w:rPr>
      </w:pPr>
    </w:p>
    <w:p w:rsidR="00DC1B56" w:rsidRDefault="00DC1B56" w:rsidP="00DC1B56">
      <w:pPr>
        <w:pStyle w:val="Default"/>
        <w:spacing w:line="300" w:lineRule="auto"/>
        <w:jc w:val="both"/>
        <w:rPr>
          <w:rFonts w:ascii="Arial Narrow" w:hAnsi="Arial Narrow" w:cs="Times New Roman"/>
          <w:b/>
          <w:color w:val="auto"/>
          <w:sz w:val="20"/>
          <w:szCs w:val="20"/>
        </w:rPr>
      </w:pPr>
    </w:p>
    <w:p w:rsidR="00DC1B56" w:rsidRPr="00DC1B56" w:rsidRDefault="00DC1B56" w:rsidP="00DC1B56">
      <w:pPr>
        <w:pStyle w:val="Default"/>
        <w:spacing w:line="300" w:lineRule="auto"/>
        <w:jc w:val="both"/>
        <w:rPr>
          <w:rFonts w:ascii="Arial Narrow" w:hAnsi="Arial Narrow" w:cs="Times New Roman"/>
          <w:b/>
          <w:color w:val="auto"/>
          <w:sz w:val="20"/>
          <w:szCs w:val="20"/>
        </w:rPr>
      </w:pPr>
    </w:p>
    <w:p w:rsidR="006041CC" w:rsidRPr="00160048" w:rsidRDefault="006041CC" w:rsidP="00160048">
      <w:pPr>
        <w:pStyle w:val="Default"/>
        <w:spacing w:line="300" w:lineRule="auto"/>
        <w:jc w:val="both"/>
        <w:rPr>
          <w:rFonts w:ascii="Arial Narrow" w:hAnsi="Arial Narrow" w:cs="Times New Roman"/>
          <w:b/>
          <w:color w:val="auto"/>
          <w:sz w:val="20"/>
          <w:szCs w:val="20"/>
        </w:rPr>
      </w:pPr>
      <w:r w:rsidRPr="00160048">
        <w:rPr>
          <w:rFonts w:ascii="Arial Narrow" w:hAnsi="Arial Narrow" w:cs="Times New Roman"/>
          <w:b/>
          <w:color w:val="auto"/>
          <w:sz w:val="20"/>
          <w:szCs w:val="20"/>
        </w:rPr>
        <w:lastRenderedPageBreak/>
        <w:t>I</w:t>
      </w:r>
      <w:r w:rsidR="00160048">
        <w:rPr>
          <w:rFonts w:ascii="Arial Narrow" w:hAnsi="Arial Narrow" w:cs="Times New Roman"/>
          <w:b/>
          <w:color w:val="auto"/>
          <w:sz w:val="20"/>
          <w:szCs w:val="20"/>
        </w:rPr>
        <w:t>V – Pesquisa de Opinião Pública:</w:t>
      </w:r>
    </w:p>
    <w:p w:rsidR="0048455D" w:rsidRPr="00116D20" w:rsidRDefault="006041CC" w:rsidP="0048455D">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Aplicação de questionários objetivos</w:t>
      </w:r>
      <w:r w:rsidR="007B2152">
        <w:rPr>
          <w:rFonts w:ascii="Arial Narrow" w:hAnsi="Arial Narrow" w:cs="Times New Roman"/>
          <w:color w:val="auto"/>
          <w:sz w:val="20"/>
          <w:szCs w:val="20"/>
        </w:rPr>
        <w:t>, em 100% das residências existentes na Área de Influência (AI), e,</w:t>
      </w:r>
      <w:r w:rsidRPr="00116D20">
        <w:rPr>
          <w:rFonts w:ascii="Arial Narrow" w:hAnsi="Arial Narrow" w:cs="Times New Roman"/>
          <w:color w:val="auto"/>
          <w:sz w:val="20"/>
          <w:szCs w:val="20"/>
        </w:rPr>
        <w:t xml:space="preserve"> em </w:t>
      </w:r>
      <w:r w:rsidR="004E7B0A">
        <w:rPr>
          <w:rFonts w:ascii="Arial Narrow" w:hAnsi="Arial Narrow" w:cs="Times New Roman"/>
          <w:color w:val="auto"/>
          <w:sz w:val="20"/>
          <w:szCs w:val="20"/>
        </w:rPr>
        <w:t>pelo menos</w:t>
      </w:r>
      <w:r w:rsidR="007B2152">
        <w:rPr>
          <w:rFonts w:ascii="Arial Narrow" w:hAnsi="Arial Narrow" w:cs="Times New Roman"/>
          <w:color w:val="auto"/>
          <w:sz w:val="20"/>
          <w:szCs w:val="20"/>
        </w:rPr>
        <w:t>,</w:t>
      </w:r>
      <w:r w:rsidR="004E7B0A">
        <w:rPr>
          <w:rFonts w:ascii="Arial Narrow" w:hAnsi="Arial Narrow" w:cs="Times New Roman"/>
          <w:color w:val="auto"/>
          <w:sz w:val="20"/>
          <w:szCs w:val="20"/>
        </w:rPr>
        <w:t xml:space="preserve"> 80%</w:t>
      </w:r>
      <w:r w:rsidRPr="00116D20">
        <w:rPr>
          <w:rFonts w:ascii="Arial Narrow" w:hAnsi="Arial Narrow" w:cs="Times New Roman"/>
          <w:color w:val="auto"/>
          <w:sz w:val="20"/>
          <w:szCs w:val="20"/>
        </w:rPr>
        <w:t xml:space="preserve"> </w:t>
      </w:r>
      <w:r w:rsidR="004E7B0A">
        <w:rPr>
          <w:rFonts w:ascii="Arial Narrow" w:hAnsi="Arial Narrow" w:cs="Times New Roman"/>
          <w:color w:val="auto"/>
          <w:sz w:val="20"/>
          <w:szCs w:val="20"/>
        </w:rPr>
        <w:t>d</w:t>
      </w:r>
      <w:r w:rsidRPr="00116D20">
        <w:rPr>
          <w:rFonts w:ascii="Arial Narrow" w:hAnsi="Arial Narrow" w:cs="Times New Roman"/>
          <w:color w:val="auto"/>
          <w:sz w:val="20"/>
          <w:szCs w:val="20"/>
        </w:rPr>
        <w:t>as residências e estabelecime</w:t>
      </w:r>
      <w:r w:rsidR="00D3273C">
        <w:rPr>
          <w:rFonts w:ascii="Arial Narrow" w:hAnsi="Arial Narrow" w:cs="Times New Roman"/>
          <w:color w:val="auto"/>
          <w:sz w:val="20"/>
          <w:szCs w:val="20"/>
        </w:rPr>
        <w:t>ntos</w:t>
      </w:r>
      <w:r w:rsidR="004E7B0A">
        <w:rPr>
          <w:rFonts w:ascii="Arial Narrow" w:hAnsi="Arial Narrow" w:cs="Times New Roman"/>
          <w:color w:val="auto"/>
          <w:sz w:val="20"/>
          <w:szCs w:val="20"/>
        </w:rPr>
        <w:t>,</w:t>
      </w:r>
      <w:r w:rsidR="00D3273C">
        <w:rPr>
          <w:rFonts w:ascii="Arial Narrow" w:hAnsi="Arial Narrow" w:cs="Times New Roman"/>
          <w:color w:val="auto"/>
          <w:sz w:val="20"/>
          <w:szCs w:val="20"/>
        </w:rPr>
        <w:t xml:space="preserve"> </w:t>
      </w:r>
      <w:r w:rsidR="004E7B0A">
        <w:rPr>
          <w:rFonts w:ascii="Arial Narrow" w:hAnsi="Arial Narrow" w:cs="Times New Roman"/>
          <w:color w:val="auto"/>
          <w:sz w:val="20"/>
          <w:szCs w:val="20"/>
        </w:rPr>
        <w:t xml:space="preserve">num raio de </w:t>
      </w:r>
      <w:proofErr w:type="gramStart"/>
      <w:r w:rsidR="004E7B0A">
        <w:rPr>
          <w:rFonts w:ascii="Arial Narrow" w:hAnsi="Arial Narrow" w:cs="Times New Roman"/>
          <w:color w:val="auto"/>
          <w:sz w:val="20"/>
          <w:szCs w:val="20"/>
        </w:rPr>
        <w:t>2km</w:t>
      </w:r>
      <w:proofErr w:type="gramEnd"/>
      <w:r w:rsidR="00D3273C">
        <w:rPr>
          <w:rFonts w:ascii="Arial Narrow" w:hAnsi="Arial Narrow" w:cs="Times New Roman"/>
          <w:color w:val="auto"/>
          <w:sz w:val="20"/>
          <w:szCs w:val="20"/>
        </w:rPr>
        <w:t>, contendo Nome, Endereço, RG, CPF e assinatura</w:t>
      </w:r>
      <w:r w:rsidR="004E7B0A">
        <w:rPr>
          <w:rFonts w:ascii="Arial Narrow" w:hAnsi="Arial Narrow" w:cs="Times New Roman"/>
          <w:color w:val="auto"/>
          <w:sz w:val="20"/>
          <w:szCs w:val="20"/>
        </w:rPr>
        <w:t xml:space="preserve"> do entrevistado</w:t>
      </w:r>
      <w:r w:rsidR="0048455D">
        <w:rPr>
          <w:rFonts w:ascii="Arial Narrow" w:hAnsi="Arial Narrow" w:cs="Times New Roman"/>
          <w:color w:val="auto"/>
          <w:sz w:val="20"/>
          <w:szCs w:val="20"/>
        </w:rPr>
        <w:t xml:space="preserve">. </w:t>
      </w:r>
      <w:r w:rsidR="0048455D" w:rsidRPr="00116D20">
        <w:rPr>
          <w:rFonts w:ascii="Arial Narrow" w:hAnsi="Arial Narrow" w:cs="Times New Roman"/>
          <w:color w:val="auto"/>
          <w:sz w:val="20"/>
          <w:szCs w:val="20"/>
        </w:rPr>
        <w:t xml:space="preserve">O questionário, com os dados de identificação do entrevistado e a devida assinatura, deve constar anexo ao EIV. </w:t>
      </w:r>
    </w:p>
    <w:p w:rsidR="006041CC" w:rsidRPr="00116D20" w:rsidRDefault="006041CC" w:rsidP="00160048">
      <w:pPr>
        <w:pStyle w:val="Default"/>
        <w:spacing w:line="300" w:lineRule="auto"/>
        <w:jc w:val="both"/>
        <w:rPr>
          <w:rFonts w:ascii="Arial Narrow" w:hAnsi="Arial Narrow" w:cs="Times New Roman"/>
          <w:color w:val="auto"/>
          <w:sz w:val="20"/>
          <w:szCs w:val="20"/>
        </w:rPr>
      </w:pPr>
    </w:p>
    <w:p w:rsidR="006041CC" w:rsidRPr="00116D20" w:rsidRDefault="006041CC" w:rsidP="00160048">
      <w:pPr>
        <w:pStyle w:val="Default"/>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A Pesquisa de Opinião Pública deve abranger: </w:t>
      </w:r>
    </w:p>
    <w:p w:rsidR="006041CC" w:rsidRPr="00116D20" w:rsidRDefault="006041CC" w:rsidP="00160048">
      <w:pPr>
        <w:pStyle w:val="Default"/>
        <w:numPr>
          <w:ilvl w:val="0"/>
          <w:numId w:val="32"/>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a) Descrição visual (foto/maquete eletrônica) do empreendimento ao entrevistado; </w:t>
      </w:r>
    </w:p>
    <w:p w:rsidR="006041CC" w:rsidRPr="00116D20" w:rsidRDefault="006041CC" w:rsidP="00160048">
      <w:pPr>
        <w:pStyle w:val="Default"/>
        <w:numPr>
          <w:ilvl w:val="0"/>
          <w:numId w:val="32"/>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b) Descrição pormenorizada do empreendimento (número de pavimentos, uso, horário de funcionamento, emissão de ruídos, emissão de gases); </w:t>
      </w:r>
    </w:p>
    <w:p w:rsidR="006041CC" w:rsidRPr="00116D20" w:rsidRDefault="006041CC" w:rsidP="00160048">
      <w:pPr>
        <w:pStyle w:val="Default"/>
        <w:numPr>
          <w:ilvl w:val="0"/>
          <w:numId w:val="32"/>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c) Caracterização social, econômica e cultural da vizinhança afetada; </w:t>
      </w:r>
    </w:p>
    <w:p w:rsidR="006041CC" w:rsidRPr="00116D20" w:rsidRDefault="006041CC" w:rsidP="00160048">
      <w:pPr>
        <w:pStyle w:val="Default"/>
        <w:numPr>
          <w:ilvl w:val="0"/>
          <w:numId w:val="32"/>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d) Concordância de pelo menos </w:t>
      </w:r>
      <w:r w:rsidR="007B2152">
        <w:rPr>
          <w:rFonts w:ascii="Arial Narrow" w:hAnsi="Arial Narrow" w:cs="Times New Roman"/>
          <w:color w:val="auto"/>
          <w:sz w:val="20"/>
          <w:szCs w:val="20"/>
        </w:rPr>
        <w:t>70</w:t>
      </w:r>
      <w:r w:rsidRPr="00116D20">
        <w:rPr>
          <w:rFonts w:ascii="Arial Narrow" w:hAnsi="Arial Narrow" w:cs="Times New Roman"/>
          <w:color w:val="auto"/>
          <w:sz w:val="20"/>
          <w:szCs w:val="20"/>
        </w:rPr>
        <w:t>% (setenta por cento</w:t>
      </w:r>
      <w:r w:rsidR="00D55554">
        <w:rPr>
          <w:rFonts w:ascii="Arial Narrow" w:hAnsi="Arial Narrow" w:cs="Times New Roman"/>
          <w:color w:val="auto"/>
          <w:sz w:val="20"/>
          <w:szCs w:val="20"/>
        </w:rPr>
        <w:t>)</w:t>
      </w:r>
      <w:r w:rsidR="00D54CE8">
        <w:rPr>
          <w:rFonts w:ascii="Arial Narrow" w:hAnsi="Arial Narrow" w:cs="Times New Roman"/>
          <w:color w:val="auto"/>
          <w:sz w:val="20"/>
          <w:szCs w:val="20"/>
        </w:rPr>
        <w:t xml:space="preserve"> do total dos entrevistados,</w:t>
      </w:r>
      <w:r w:rsidR="00D55554">
        <w:rPr>
          <w:rFonts w:ascii="Arial Narrow" w:hAnsi="Arial Narrow" w:cs="Times New Roman"/>
          <w:color w:val="auto"/>
          <w:sz w:val="20"/>
          <w:szCs w:val="20"/>
        </w:rPr>
        <w:t xml:space="preserve"> para aprovação.</w:t>
      </w:r>
      <w:r w:rsidRPr="00116D20">
        <w:rPr>
          <w:rFonts w:ascii="Arial Narrow" w:hAnsi="Arial Narrow" w:cs="Times New Roman"/>
          <w:color w:val="auto"/>
          <w:sz w:val="20"/>
          <w:szCs w:val="20"/>
        </w:rPr>
        <w:t xml:space="preserve"> </w:t>
      </w:r>
    </w:p>
    <w:p w:rsidR="006041CC" w:rsidRPr="00116D20" w:rsidRDefault="006041CC" w:rsidP="00160048">
      <w:pPr>
        <w:pStyle w:val="Default"/>
        <w:spacing w:line="300" w:lineRule="auto"/>
        <w:jc w:val="both"/>
        <w:rPr>
          <w:rFonts w:ascii="Arial Narrow" w:hAnsi="Arial Narrow" w:cs="Times New Roman"/>
          <w:color w:val="auto"/>
          <w:sz w:val="20"/>
          <w:szCs w:val="20"/>
        </w:rPr>
      </w:pPr>
    </w:p>
    <w:p w:rsidR="006041CC" w:rsidRPr="00116D20" w:rsidRDefault="006041CC" w:rsidP="00160048">
      <w:pPr>
        <w:pStyle w:val="Default"/>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Impactos de Vizinhança a serem considerados: </w:t>
      </w:r>
    </w:p>
    <w:p w:rsidR="006041CC" w:rsidRPr="00116D20" w:rsidRDefault="006041CC" w:rsidP="00160048">
      <w:pPr>
        <w:pStyle w:val="Default"/>
        <w:numPr>
          <w:ilvl w:val="0"/>
          <w:numId w:val="33"/>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a) Sobrecarga na rede viária e de transportes; </w:t>
      </w:r>
    </w:p>
    <w:p w:rsidR="006041CC" w:rsidRPr="00116D20" w:rsidRDefault="006041CC" w:rsidP="00160048">
      <w:pPr>
        <w:pStyle w:val="Default"/>
        <w:numPr>
          <w:ilvl w:val="0"/>
          <w:numId w:val="33"/>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b) Movimentos de terra e produção do entulho; </w:t>
      </w:r>
    </w:p>
    <w:p w:rsidR="006041CC" w:rsidRPr="00116D20" w:rsidRDefault="006041CC" w:rsidP="00160048">
      <w:pPr>
        <w:pStyle w:val="Default"/>
        <w:numPr>
          <w:ilvl w:val="0"/>
          <w:numId w:val="33"/>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c) Impacto na microeconomia local da área; </w:t>
      </w:r>
    </w:p>
    <w:p w:rsidR="006041CC" w:rsidRPr="00116D20" w:rsidRDefault="006041CC" w:rsidP="00160048">
      <w:pPr>
        <w:pStyle w:val="Default"/>
        <w:numPr>
          <w:ilvl w:val="0"/>
          <w:numId w:val="33"/>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d) Impacto nas relações sociais e de vizinhança da área; </w:t>
      </w:r>
    </w:p>
    <w:p w:rsidR="009B0C36" w:rsidRDefault="006041CC" w:rsidP="009B0C36">
      <w:pPr>
        <w:pStyle w:val="Default"/>
        <w:numPr>
          <w:ilvl w:val="0"/>
          <w:numId w:val="33"/>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e) Absorção de águas pluviais; </w:t>
      </w:r>
    </w:p>
    <w:p w:rsidR="009B0C36" w:rsidRDefault="006041CC" w:rsidP="009B0C36">
      <w:pPr>
        <w:pStyle w:val="Default"/>
        <w:numPr>
          <w:ilvl w:val="0"/>
          <w:numId w:val="33"/>
        </w:numPr>
        <w:spacing w:line="300" w:lineRule="auto"/>
        <w:jc w:val="both"/>
        <w:rPr>
          <w:rFonts w:ascii="Arial Narrow" w:hAnsi="Arial Narrow" w:cs="Times New Roman"/>
          <w:color w:val="auto"/>
          <w:sz w:val="20"/>
          <w:szCs w:val="20"/>
        </w:rPr>
      </w:pPr>
      <w:r w:rsidRPr="009B0C36">
        <w:rPr>
          <w:rFonts w:ascii="Arial Narrow" w:hAnsi="Arial Narrow" w:cs="Times New Roman"/>
          <w:color w:val="auto"/>
          <w:sz w:val="20"/>
          <w:szCs w:val="20"/>
        </w:rPr>
        <w:t xml:space="preserve">f) Impactos sobre o meio ambiente; </w:t>
      </w:r>
    </w:p>
    <w:p w:rsidR="006041CC" w:rsidRPr="009B0C36" w:rsidRDefault="006041CC" w:rsidP="009B0C36">
      <w:pPr>
        <w:pStyle w:val="Default"/>
        <w:numPr>
          <w:ilvl w:val="0"/>
          <w:numId w:val="33"/>
        </w:numPr>
        <w:spacing w:line="300" w:lineRule="auto"/>
        <w:jc w:val="both"/>
        <w:rPr>
          <w:rFonts w:ascii="Arial Narrow" w:hAnsi="Arial Narrow" w:cs="Times New Roman"/>
          <w:color w:val="auto"/>
          <w:sz w:val="20"/>
          <w:szCs w:val="20"/>
        </w:rPr>
      </w:pPr>
      <w:r w:rsidRPr="009B0C36">
        <w:rPr>
          <w:rFonts w:ascii="Arial Narrow" w:hAnsi="Arial Narrow" w:cs="Times New Roman"/>
          <w:color w:val="auto"/>
          <w:sz w:val="20"/>
          <w:szCs w:val="20"/>
        </w:rPr>
        <w:t xml:space="preserve">g) Padrões funcionais e urbanísticos da vizinhança;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h) </w:t>
      </w:r>
      <w:proofErr w:type="gramStart"/>
      <w:r w:rsidRPr="00116D20">
        <w:rPr>
          <w:rFonts w:ascii="Arial Narrow" w:hAnsi="Arial Narrow" w:cs="Times New Roman"/>
          <w:color w:val="auto"/>
          <w:sz w:val="20"/>
          <w:szCs w:val="20"/>
        </w:rPr>
        <w:t>Impactos socioambientais possíveis com a desativação ou não funcionamento</w:t>
      </w:r>
      <w:proofErr w:type="gramEnd"/>
      <w:r w:rsidRPr="00116D20">
        <w:rPr>
          <w:rFonts w:ascii="Arial Narrow" w:hAnsi="Arial Narrow" w:cs="Times New Roman"/>
          <w:color w:val="auto"/>
          <w:sz w:val="20"/>
          <w:szCs w:val="20"/>
        </w:rPr>
        <w:t xml:space="preserve"> do empreendimento conforme previsto;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i) Adensamento populacional da área direta;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j) Uso e Ocupação do Solo;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k) Sombreamento e prejuízo da ventilação de lotes vizinhos para edifícios com mais de 30,00m (trinta metros) de altura;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l) Poluição sonora do empreendimento;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m) Poluição atmosférica e hídrica do empreendimento;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n) Permeabilidade do solo do empreendimento;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o) Atração de atividades complementares;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p) Valorização imobiliária do empreendimento;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q) Equipamentos urbanos e/ou comunitários: saúde, educação, lazer etc.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r) Impacto sobre a infraestrutura no sistema do empreendimento: </w:t>
      </w:r>
    </w:p>
    <w:p w:rsidR="006041CC" w:rsidRPr="00116D20" w:rsidRDefault="006041CC" w:rsidP="009B0C36">
      <w:pPr>
        <w:pStyle w:val="Default"/>
        <w:numPr>
          <w:ilvl w:val="1"/>
          <w:numId w:val="34"/>
        </w:numPr>
        <w:spacing w:line="300" w:lineRule="auto"/>
        <w:ind w:left="1267" w:hanging="1125"/>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1. Consumo de água; </w:t>
      </w:r>
    </w:p>
    <w:p w:rsidR="006041CC" w:rsidRPr="00116D20" w:rsidRDefault="006041CC" w:rsidP="009B0C36">
      <w:pPr>
        <w:pStyle w:val="Default"/>
        <w:numPr>
          <w:ilvl w:val="1"/>
          <w:numId w:val="34"/>
        </w:numPr>
        <w:spacing w:line="300" w:lineRule="auto"/>
        <w:ind w:left="1267" w:hanging="1125"/>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2. Lançamento de esgoto; </w:t>
      </w:r>
    </w:p>
    <w:p w:rsidR="006041CC" w:rsidRPr="00116D20" w:rsidRDefault="006041CC" w:rsidP="009B0C36">
      <w:pPr>
        <w:pStyle w:val="Default"/>
        <w:numPr>
          <w:ilvl w:val="1"/>
          <w:numId w:val="34"/>
        </w:numPr>
        <w:spacing w:line="300" w:lineRule="auto"/>
        <w:ind w:left="1267" w:hanging="1125"/>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3. Drenagem de águas pluviais; </w:t>
      </w:r>
    </w:p>
    <w:p w:rsidR="006041CC" w:rsidRPr="00116D20" w:rsidRDefault="006041CC" w:rsidP="009B0C36">
      <w:pPr>
        <w:pStyle w:val="Default"/>
        <w:numPr>
          <w:ilvl w:val="1"/>
          <w:numId w:val="34"/>
        </w:numPr>
        <w:spacing w:line="300" w:lineRule="auto"/>
        <w:ind w:left="1267" w:hanging="1125"/>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4. Sistema de coleta de resíduos sólidos; </w:t>
      </w:r>
    </w:p>
    <w:p w:rsidR="006041CC" w:rsidRPr="00116D20" w:rsidRDefault="006041CC" w:rsidP="009B0C36">
      <w:pPr>
        <w:pStyle w:val="Default"/>
        <w:numPr>
          <w:ilvl w:val="1"/>
          <w:numId w:val="34"/>
        </w:numPr>
        <w:spacing w:line="300" w:lineRule="auto"/>
        <w:ind w:left="1267" w:hanging="1125"/>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5. Rede de energia elétrica.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s) Impacto na paisagem urbana e patrimônio natural e cultural;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t) Vegetação;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u) Bens de Interesse do Patrimônio; </w:t>
      </w:r>
    </w:p>
    <w:p w:rsidR="006041CC" w:rsidRPr="00116D20" w:rsidRDefault="006041CC" w:rsidP="00160048">
      <w:pPr>
        <w:pStyle w:val="Default"/>
        <w:numPr>
          <w:ilvl w:val="0"/>
          <w:numId w:val="34"/>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v) Impactos sobre a saúde e o bem estar da vizinhança, advindos de emissões atmosféricas, líquidas, poluição visual e sonora, em todas as fases do empreendimento; </w:t>
      </w:r>
    </w:p>
    <w:p w:rsidR="006041CC" w:rsidRDefault="006041CC" w:rsidP="00160048">
      <w:pPr>
        <w:pStyle w:val="Default"/>
        <w:spacing w:line="300" w:lineRule="auto"/>
        <w:jc w:val="both"/>
        <w:rPr>
          <w:rFonts w:ascii="Arial Narrow" w:hAnsi="Arial Narrow" w:cs="Times New Roman"/>
          <w:color w:val="auto"/>
          <w:sz w:val="20"/>
          <w:szCs w:val="20"/>
        </w:rPr>
      </w:pPr>
    </w:p>
    <w:p w:rsidR="00DC1B56" w:rsidRDefault="00DC1B56" w:rsidP="00160048">
      <w:pPr>
        <w:pStyle w:val="Default"/>
        <w:spacing w:line="300" w:lineRule="auto"/>
        <w:jc w:val="both"/>
        <w:rPr>
          <w:rFonts w:ascii="Arial Narrow" w:hAnsi="Arial Narrow" w:cs="Times New Roman"/>
          <w:color w:val="auto"/>
          <w:sz w:val="20"/>
          <w:szCs w:val="20"/>
        </w:rPr>
      </w:pPr>
    </w:p>
    <w:p w:rsidR="00DC1B56" w:rsidRDefault="00DC1B56" w:rsidP="00160048">
      <w:pPr>
        <w:pStyle w:val="Default"/>
        <w:spacing w:line="300" w:lineRule="auto"/>
        <w:jc w:val="both"/>
        <w:rPr>
          <w:rFonts w:ascii="Arial Narrow" w:hAnsi="Arial Narrow" w:cs="Times New Roman"/>
          <w:color w:val="auto"/>
          <w:sz w:val="20"/>
          <w:szCs w:val="20"/>
        </w:rPr>
      </w:pPr>
    </w:p>
    <w:p w:rsidR="00D55554" w:rsidRDefault="00D55554" w:rsidP="00160048">
      <w:pPr>
        <w:pStyle w:val="Default"/>
        <w:spacing w:line="300" w:lineRule="auto"/>
        <w:jc w:val="both"/>
        <w:rPr>
          <w:rFonts w:ascii="Arial Narrow" w:hAnsi="Arial Narrow" w:cs="Times New Roman"/>
          <w:color w:val="auto"/>
          <w:sz w:val="20"/>
          <w:szCs w:val="20"/>
        </w:rPr>
      </w:pPr>
    </w:p>
    <w:p w:rsidR="006041CC" w:rsidRPr="00160048" w:rsidRDefault="006041CC" w:rsidP="00160048">
      <w:pPr>
        <w:pStyle w:val="Default"/>
        <w:spacing w:line="300" w:lineRule="auto"/>
        <w:jc w:val="both"/>
        <w:rPr>
          <w:rFonts w:ascii="Arial Narrow" w:hAnsi="Arial Narrow" w:cs="Times New Roman"/>
          <w:b/>
          <w:color w:val="auto"/>
          <w:sz w:val="20"/>
          <w:szCs w:val="20"/>
        </w:rPr>
      </w:pPr>
      <w:r w:rsidRPr="00160048">
        <w:rPr>
          <w:rFonts w:ascii="Arial Narrow" w:hAnsi="Arial Narrow" w:cs="Times New Roman"/>
          <w:b/>
          <w:color w:val="auto"/>
          <w:sz w:val="20"/>
          <w:szCs w:val="20"/>
        </w:rPr>
        <w:t xml:space="preserve">V – Medidas Compensatórias </w:t>
      </w:r>
    </w:p>
    <w:p w:rsidR="006041CC" w:rsidRPr="00116D20" w:rsidRDefault="006041CC" w:rsidP="00160048">
      <w:pPr>
        <w:pStyle w:val="Default"/>
        <w:numPr>
          <w:ilvl w:val="0"/>
          <w:numId w:val="35"/>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a) Impactos sobre o mercado de trabalho: podem ser exigidas unidades de trabalho dentro do empreendimento, ou iniciativas de recolocação profissional para os segmentos ou grupos afetados; </w:t>
      </w:r>
    </w:p>
    <w:p w:rsidR="006041CC" w:rsidRPr="00160048" w:rsidRDefault="006041CC" w:rsidP="00160048">
      <w:pPr>
        <w:pStyle w:val="Default"/>
        <w:numPr>
          <w:ilvl w:val="0"/>
          <w:numId w:val="35"/>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b) Impactos sobre a infraestrutura viária: podem ser exigidos investimentos em sinalização, estruturação viária, mobiliários urbanos, </w:t>
      </w:r>
      <w:r w:rsidRPr="00160048">
        <w:rPr>
          <w:rFonts w:ascii="Arial Narrow" w:hAnsi="Arial Narrow" w:cs="Times New Roman"/>
          <w:color w:val="auto"/>
          <w:sz w:val="20"/>
          <w:szCs w:val="20"/>
        </w:rPr>
        <w:t xml:space="preserve">adequação de calçadas dentro dos parâmetros de mobilidade aceitáveis, entre outros; </w:t>
      </w:r>
    </w:p>
    <w:p w:rsidR="006041CC" w:rsidRPr="00116D20" w:rsidRDefault="006041CC" w:rsidP="00160048">
      <w:pPr>
        <w:pStyle w:val="Default"/>
        <w:numPr>
          <w:ilvl w:val="0"/>
          <w:numId w:val="36"/>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c) Impactos sobre o meio ambiente: </w:t>
      </w:r>
      <w:proofErr w:type="gramStart"/>
      <w:r w:rsidRPr="00116D20">
        <w:rPr>
          <w:rFonts w:ascii="Arial Narrow" w:hAnsi="Arial Narrow" w:cs="Times New Roman"/>
          <w:color w:val="auto"/>
          <w:sz w:val="20"/>
          <w:szCs w:val="20"/>
        </w:rPr>
        <w:t>podem</w:t>
      </w:r>
      <w:proofErr w:type="gramEnd"/>
      <w:r w:rsidRPr="00116D20">
        <w:rPr>
          <w:rFonts w:ascii="Arial Narrow" w:hAnsi="Arial Narrow" w:cs="Times New Roman"/>
          <w:color w:val="auto"/>
          <w:sz w:val="20"/>
          <w:szCs w:val="20"/>
        </w:rPr>
        <w:t xml:space="preserve"> ser exigidos o aumento de áreas verdes como plantio de árvores, recuperação de áreas degradadas, medidas de contenção de erosão, planos diferenciados de drenagem, sistemas adicionais de recarga do lençol freático, recuperação de nascentes e matas de galeria etc.; </w:t>
      </w:r>
    </w:p>
    <w:p w:rsidR="006041CC" w:rsidRPr="00116D20" w:rsidRDefault="006041CC" w:rsidP="00160048">
      <w:pPr>
        <w:pStyle w:val="Default"/>
        <w:numPr>
          <w:ilvl w:val="0"/>
          <w:numId w:val="36"/>
        </w:numPr>
        <w:spacing w:line="300" w:lineRule="auto"/>
        <w:jc w:val="both"/>
        <w:rPr>
          <w:rFonts w:ascii="Arial Narrow" w:hAnsi="Arial Narrow" w:cs="Times New Roman"/>
          <w:color w:val="auto"/>
          <w:sz w:val="20"/>
          <w:szCs w:val="20"/>
        </w:rPr>
      </w:pPr>
      <w:r w:rsidRPr="00116D20">
        <w:rPr>
          <w:rFonts w:ascii="Arial Narrow" w:hAnsi="Arial Narrow" w:cs="Times New Roman"/>
          <w:color w:val="auto"/>
          <w:sz w:val="20"/>
          <w:szCs w:val="20"/>
        </w:rPr>
        <w:t xml:space="preserve">d) Adensamento populacional: podem ser exigidos equipamentos comunitários, tais como: escolas, creches etc. </w:t>
      </w:r>
    </w:p>
    <w:p w:rsidR="006041CC" w:rsidRPr="00116D20" w:rsidRDefault="006041CC" w:rsidP="00160048">
      <w:pPr>
        <w:pStyle w:val="Default"/>
        <w:spacing w:line="300" w:lineRule="auto"/>
        <w:jc w:val="both"/>
        <w:rPr>
          <w:rFonts w:ascii="Arial Narrow" w:hAnsi="Arial Narrow" w:cs="Times New Roman"/>
          <w:color w:val="auto"/>
          <w:sz w:val="20"/>
          <w:szCs w:val="20"/>
        </w:rPr>
      </w:pPr>
    </w:p>
    <w:p w:rsidR="006041CC" w:rsidRPr="009B0C36" w:rsidRDefault="006041CC" w:rsidP="00160048">
      <w:pPr>
        <w:pStyle w:val="Default"/>
        <w:spacing w:line="300" w:lineRule="auto"/>
        <w:jc w:val="both"/>
        <w:rPr>
          <w:rFonts w:ascii="Arial Narrow" w:hAnsi="Arial Narrow" w:cs="Times New Roman"/>
          <w:b/>
          <w:color w:val="auto"/>
          <w:sz w:val="20"/>
          <w:szCs w:val="20"/>
        </w:rPr>
      </w:pPr>
      <w:r w:rsidRPr="009B0C36">
        <w:rPr>
          <w:rFonts w:ascii="Arial Narrow" w:hAnsi="Arial Narrow" w:cs="Times New Roman"/>
          <w:b/>
          <w:color w:val="auto"/>
          <w:sz w:val="20"/>
          <w:szCs w:val="20"/>
        </w:rPr>
        <w:t xml:space="preserve">VI – Plano de Acompanhamento </w:t>
      </w:r>
    </w:p>
    <w:p w:rsidR="00E73DC0" w:rsidRDefault="006041CC" w:rsidP="00D55554">
      <w:pPr>
        <w:pStyle w:val="Item-Titulo-Nivel1"/>
        <w:spacing w:before="0" w:after="0" w:line="300" w:lineRule="auto"/>
        <w:ind w:firstLine="709"/>
        <w:rPr>
          <w:rFonts w:ascii="Arial Narrow" w:hAnsi="Arial Narrow"/>
          <w:b w:val="0"/>
          <w:caps w:val="0"/>
          <w:sz w:val="20"/>
        </w:rPr>
      </w:pPr>
      <w:r w:rsidRPr="00116D20">
        <w:rPr>
          <w:rFonts w:ascii="Arial Narrow" w:hAnsi="Arial Narrow"/>
          <w:b w:val="0"/>
          <w:caps w:val="0"/>
          <w:sz w:val="20"/>
        </w:rPr>
        <w:t>Apresentar plano de acompanhamento das medidas a serem adotadas, indicando, no mínimo, os parâmetros e métodos para avaliação e sua justificativa, a periodicidade das amostragens para cada parâmetro, e os organismos responsáveis pela efetivação de cada ação ou atividade do plano na forma de quadro.</w:t>
      </w:r>
    </w:p>
    <w:p w:rsidR="006A2E02" w:rsidRDefault="006A2E02" w:rsidP="00D55554">
      <w:pPr>
        <w:pStyle w:val="Item-Titulo-Nivel1"/>
        <w:spacing w:before="0" w:after="0" w:line="300" w:lineRule="auto"/>
        <w:ind w:firstLine="709"/>
        <w:rPr>
          <w:rFonts w:ascii="Arial Narrow" w:hAnsi="Arial Narrow"/>
          <w:b w:val="0"/>
          <w:caps w:val="0"/>
          <w:sz w:val="20"/>
        </w:rPr>
      </w:pPr>
    </w:p>
    <w:p w:rsidR="006A2E02" w:rsidRDefault="006A2E02" w:rsidP="006A2E02">
      <w:pPr>
        <w:pStyle w:val="Default"/>
        <w:spacing w:line="300" w:lineRule="auto"/>
        <w:jc w:val="both"/>
        <w:rPr>
          <w:rFonts w:ascii="Arial Narrow" w:hAnsi="Arial Narrow" w:cs="Times New Roman"/>
          <w:b/>
          <w:color w:val="auto"/>
          <w:sz w:val="20"/>
          <w:szCs w:val="20"/>
        </w:rPr>
      </w:pPr>
      <w:r w:rsidRPr="009B0C36">
        <w:rPr>
          <w:rFonts w:ascii="Arial Narrow" w:hAnsi="Arial Narrow" w:cs="Times New Roman"/>
          <w:b/>
          <w:color w:val="auto"/>
          <w:sz w:val="20"/>
          <w:szCs w:val="20"/>
        </w:rPr>
        <w:t>VI</w:t>
      </w:r>
      <w:r>
        <w:rPr>
          <w:rFonts w:ascii="Arial Narrow" w:hAnsi="Arial Narrow" w:cs="Times New Roman"/>
          <w:b/>
          <w:color w:val="auto"/>
          <w:sz w:val="20"/>
          <w:szCs w:val="20"/>
        </w:rPr>
        <w:t>I – Taxa Ambiental</w:t>
      </w:r>
    </w:p>
    <w:p w:rsidR="006A2E02" w:rsidRPr="006A2E02" w:rsidRDefault="006A2E02" w:rsidP="006A2E02">
      <w:pPr>
        <w:pStyle w:val="Default"/>
        <w:spacing w:line="300" w:lineRule="auto"/>
        <w:jc w:val="both"/>
        <w:rPr>
          <w:rFonts w:ascii="Arial Narrow" w:hAnsi="Arial Narrow" w:cs="Times New Roman"/>
          <w:color w:val="auto"/>
          <w:sz w:val="20"/>
          <w:szCs w:val="20"/>
        </w:rPr>
      </w:pPr>
      <w:r>
        <w:rPr>
          <w:rFonts w:ascii="Arial Narrow" w:hAnsi="Arial Narrow" w:cs="Times New Roman"/>
          <w:b/>
          <w:color w:val="auto"/>
          <w:sz w:val="20"/>
          <w:szCs w:val="20"/>
        </w:rPr>
        <w:tab/>
      </w:r>
      <w:r w:rsidRPr="006A2E02">
        <w:rPr>
          <w:rFonts w:ascii="Arial Narrow" w:hAnsi="Arial Narrow" w:cs="Times New Roman"/>
          <w:color w:val="auto"/>
          <w:sz w:val="20"/>
          <w:szCs w:val="20"/>
        </w:rPr>
        <w:t>Comprovante de pagamen</w:t>
      </w:r>
      <w:r>
        <w:rPr>
          <w:rFonts w:ascii="Arial Narrow" w:hAnsi="Arial Narrow" w:cs="Times New Roman"/>
          <w:color w:val="auto"/>
          <w:sz w:val="20"/>
          <w:szCs w:val="20"/>
        </w:rPr>
        <w:t>to da taxa de serviços ambientais.</w:t>
      </w:r>
    </w:p>
    <w:p w:rsidR="00E73DC0" w:rsidRDefault="00E73DC0" w:rsidP="00160048">
      <w:pPr>
        <w:pStyle w:val="Item-Titulo-Nivel1"/>
        <w:spacing w:before="0" w:after="0" w:line="300" w:lineRule="auto"/>
        <w:rPr>
          <w:rFonts w:ascii="Arial Narrow" w:hAnsi="Arial Narrow"/>
          <w:sz w:val="20"/>
        </w:rPr>
      </w:pPr>
    </w:p>
    <w:p w:rsidR="004B6B95" w:rsidRDefault="004B6B95" w:rsidP="004B6B95">
      <w:pPr>
        <w:pStyle w:val="TextoexplicativodeSubttulo"/>
        <w:numPr>
          <w:ilvl w:val="0"/>
          <w:numId w:val="39"/>
        </w:numPr>
        <w:spacing w:before="240" w:line="276" w:lineRule="auto"/>
        <w:rPr>
          <w:rFonts w:ascii="Arial Narrow" w:hAnsi="Arial Narrow" w:cs="Arial"/>
          <w:b/>
          <w:sz w:val="20"/>
        </w:rPr>
      </w:pPr>
      <w:r w:rsidRPr="009A67C5">
        <w:rPr>
          <w:rFonts w:ascii="Arial Narrow" w:hAnsi="Arial Narrow" w:cs="Arial"/>
          <w:b/>
          <w:sz w:val="20"/>
        </w:rPr>
        <w:t>RESPONSÁVEL LEGAL DA EMPRESA:</w:t>
      </w:r>
    </w:p>
    <w:tbl>
      <w:tblPr>
        <w:tblW w:w="9639"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000"/>
      </w:tblPr>
      <w:tblGrid>
        <w:gridCol w:w="1843"/>
        <w:gridCol w:w="4394"/>
        <w:gridCol w:w="3402"/>
      </w:tblGrid>
      <w:tr w:rsidR="004B6B95" w:rsidRPr="00D92089" w:rsidTr="00B37906">
        <w:tc>
          <w:tcPr>
            <w:tcW w:w="9639" w:type="dxa"/>
            <w:gridSpan w:val="3"/>
          </w:tcPr>
          <w:p w:rsidR="004B6B95" w:rsidRPr="00914CC4" w:rsidRDefault="004B6B95" w:rsidP="00B37906">
            <w:pPr>
              <w:pStyle w:val="TextoParagrafo"/>
              <w:spacing w:before="40"/>
              <w:ind w:right="-567" w:firstLine="0"/>
              <w:rPr>
                <w:rFonts w:ascii="Arial Narrow" w:hAnsi="Arial Narrow"/>
                <w:b/>
                <w:sz w:val="20"/>
              </w:rPr>
            </w:pPr>
            <w:r w:rsidRPr="00914CC4">
              <w:rPr>
                <w:rFonts w:ascii="Arial Narrow" w:hAnsi="Arial Narrow"/>
                <w:b/>
                <w:sz w:val="20"/>
              </w:rPr>
              <w:t xml:space="preserve">Responsabilizo-me pela veracidade das informações </w:t>
            </w:r>
            <w:r w:rsidR="000704A2">
              <w:rPr>
                <w:rFonts w:ascii="Arial Narrow" w:hAnsi="Arial Narrow"/>
                <w:b/>
                <w:sz w:val="20"/>
              </w:rPr>
              <w:t>prestadas no presente formulári</w:t>
            </w:r>
            <w:r>
              <w:rPr>
                <w:rFonts w:ascii="Arial Narrow" w:hAnsi="Arial Narrow"/>
                <w:b/>
                <w:sz w:val="20"/>
              </w:rPr>
              <w:t>o</w:t>
            </w:r>
            <w:r w:rsidRPr="00914CC4">
              <w:rPr>
                <w:rFonts w:ascii="Arial Narrow" w:hAnsi="Arial Narrow"/>
                <w:b/>
                <w:sz w:val="20"/>
              </w:rPr>
              <w:t>.</w:t>
            </w:r>
          </w:p>
        </w:tc>
      </w:tr>
      <w:tr w:rsidR="004B6B95" w:rsidRPr="00D92089" w:rsidTr="00B37906">
        <w:trPr>
          <w:cantSplit/>
        </w:trPr>
        <w:tc>
          <w:tcPr>
            <w:tcW w:w="6237" w:type="dxa"/>
            <w:gridSpan w:val="2"/>
          </w:tcPr>
          <w:p w:rsidR="004B6B95" w:rsidRPr="00D92089" w:rsidRDefault="004B6B95" w:rsidP="00B37906">
            <w:pPr>
              <w:pStyle w:val="DadosAutoPreenchimento"/>
              <w:spacing w:before="40" w:after="40"/>
              <w:rPr>
                <w:rFonts w:ascii="Arial Narrow" w:hAnsi="Arial Narrow"/>
              </w:rPr>
            </w:pPr>
            <w:r>
              <w:rPr>
                <w:rFonts w:ascii="Arial Narrow" w:hAnsi="Arial Narrow" w:cs="Arial"/>
              </w:rPr>
              <w:t>Nome</w:t>
            </w:r>
            <w:r w:rsidRPr="009A67C5">
              <w:rPr>
                <w:rFonts w:ascii="Arial Narrow" w:hAnsi="Arial Narrow" w:cs="Arial"/>
              </w:rPr>
              <w:t>:</w:t>
            </w:r>
          </w:p>
        </w:tc>
        <w:tc>
          <w:tcPr>
            <w:tcW w:w="3402" w:type="dxa"/>
          </w:tcPr>
          <w:p w:rsidR="004B6B95" w:rsidRPr="00D92089" w:rsidRDefault="004B6B95" w:rsidP="00B37906">
            <w:pPr>
              <w:pStyle w:val="DadosAutoPreenchimento"/>
              <w:spacing w:before="40" w:after="40"/>
              <w:rPr>
                <w:rFonts w:ascii="Arial Narrow" w:hAnsi="Arial Narrow"/>
              </w:rPr>
            </w:pPr>
            <w:r>
              <w:rPr>
                <w:rFonts w:ascii="Arial Narrow" w:hAnsi="Arial Narrow" w:cs="Arial"/>
              </w:rPr>
              <w:t>Cargo:</w:t>
            </w:r>
          </w:p>
        </w:tc>
      </w:tr>
      <w:tr w:rsidR="004B6B95" w:rsidRPr="00D92089" w:rsidTr="00B37906">
        <w:trPr>
          <w:cantSplit/>
          <w:trHeight w:val="228"/>
        </w:trPr>
        <w:tc>
          <w:tcPr>
            <w:tcW w:w="1843" w:type="dxa"/>
          </w:tcPr>
          <w:p w:rsidR="004B6B95" w:rsidRDefault="004B6B95" w:rsidP="00B37906">
            <w:pPr>
              <w:pStyle w:val="DadosAutoPreenchimento"/>
              <w:spacing w:before="40" w:after="40"/>
              <w:rPr>
                <w:rFonts w:ascii="Arial Narrow" w:hAnsi="Arial Narrow"/>
              </w:rPr>
            </w:pPr>
            <w:r>
              <w:rPr>
                <w:rFonts w:ascii="Arial Narrow" w:hAnsi="Arial Narrow"/>
              </w:rPr>
              <w:t>Data</w:t>
            </w:r>
            <w:r w:rsidRPr="00D92089">
              <w:rPr>
                <w:rFonts w:ascii="Arial Narrow" w:hAnsi="Arial Narrow"/>
              </w:rPr>
              <w:t>:</w:t>
            </w:r>
          </w:p>
          <w:p w:rsidR="004B6B95" w:rsidRPr="00D92089" w:rsidRDefault="004B6B95" w:rsidP="00B37906">
            <w:pPr>
              <w:pStyle w:val="DadosAutoPreenchimento"/>
              <w:spacing w:before="40" w:after="40"/>
              <w:rPr>
                <w:rFonts w:ascii="Arial Narrow" w:hAnsi="Arial Narrow"/>
              </w:rPr>
            </w:pPr>
            <w:r>
              <w:rPr>
                <w:rFonts w:ascii="Arial Narrow" w:hAnsi="Arial Narrow"/>
              </w:rPr>
              <w:t>____/____/_______</w:t>
            </w:r>
          </w:p>
        </w:tc>
        <w:tc>
          <w:tcPr>
            <w:tcW w:w="4394" w:type="dxa"/>
          </w:tcPr>
          <w:p w:rsidR="004B6B95" w:rsidRDefault="004B6B95" w:rsidP="00B37906">
            <w:pPr>
              <w:pStyle w:val="DadosAutoPreenchimento"/>
              <w:spacing w:before="40" w:after="40"/>
              <w:rPr>
                <w:rFonts w:ascii="Arial Narrow" w:hAnsi="Arial Narrow"/>
              </w:rPr>
            </w:pPr>
            <w:r>
              <w:rPr>
                <w:rFonts w:ascii="Arial Narrow" w:hAnsi="Arial Narrow"/>
              </w:rPr>
              <w:t>Assinatura:</w:t>
            </w:r>
          </w:p>
          <w:p w:rsidR="004B6B95" w:rsidRDefault="004B6B95" w:rsidP="00B37906">
            <w:pPr>
              <w:pStyle w:val="DadosAutoPreenchimento"/>
              <w:spacing w:before="40" w:after="40"/>
              <w:rPr>
                <w:rFonts w:ascii="Arial Narrow" w:hAnsi="Arial Narrow"/>
              </w:rPr>
            </w:pPr>
            <w:r>
              <w:rPr>
                <w:rFonts w:ascii="Arial Narrow" w:hAnsi="Arial Narrow"/>
              </w:rPr>
              <w:t xml:space="preserve">                   _________________________________</w:t>
            </w:r>
          </w:p>
          <w:p w:rsidR="004B6B95" w:rsidRPr="00D92089" w:rsidRDefault="004B6B95" w:rsidP="00B37906">
            <w:pPr>
              <w:pStyle w:val="DadosAutoPreenchimento"/>
              <w:spacing w:before="40" w:after="40"/>
              <w:rPr>
                <w:rFonts w:ascii="Arial Narrow" w:hAnsi="Arial Narrow"/>
              </w:rPr>
            </w:pPr>
          </w:p>
        </w:tc>
        <w:tc>
          <w:tcPr>
            <w:tcW w:w="3402" w:type="dxa"/>
          </w:tcPr>
          <w:p w:rsidR="004B6B95" w:rsidRDefault="004B6B95" w:rsidP="00B37906">
            <w:pPr>
              <w:pStyle w:val="DadosAutoPreenchimento"/>
              <w:spacing w:before="40" w:after="40"/>
              <w:rPr>
                <w:rFonts w:ascii="Arial Narrow" w:hAnsi="Arial Narrow"/>
              </w:rPr>
            </w:pPr>
            <w:r>
              <w:rPr>
                <w:rFonts w:ascii="Arial Narrow" w:hAnsi="Arial Narrow"/>
              </w:rPr>
              <w:t>Carimbo da Empresa:</w:t>
            </w:r>
          </w:p>
          <w:p w:rsidR="004B6B95" w:rsidRPr="00D92089" w:rsidRDefault="004B6B95" w:rsidP="00B37906">
            <w:pPr>
              <w:pStyle w:val="DadosAutoPreenchimento"/>
              <w:spacing w:before="40" w:after="40"/>
              <w:rPr>
                <w:rFonts w:ascii="Arial Narrow" w:hAnsi="Arial Narrow"/>
              </w:rPr>
            </w:pPr>
          </w:p>
        </w:tc>
      </w:tr>
    </w:tbl>
    <w:p w:rsidR="004B6B95" w:rsidRPr="004B6B95" w:rsidRDefault="004B6B95" w:rsidP="004B6B95">
      <w:pPr>
        <w:autoSpaceDE w:val="0"/>
        <w:autoSpaceDN w:val="0"/>
        <w:adjustRightInd w:val="0"/>
        <w:spacing w:before="40" w:after="40"/>
        <w:jc w:val="both"/>
        <w:rPr>
          <w:rFonts w:ascii="Arial Narrow" w:hAnsi="Arial Narrow" w:cs="Arial Narrow"/>
          <w:b/>
          <w:bCs/>
          <w:iCs/>
          <w:sz w:val="14"/>
          <w:szCs w:val="14"/>
        </w:rPr>
      </w:pPr>
    </w:p>
    <w:p w:rsidR="004B6B95" w:rsidRDefault="004B6B95" w:rsidP="004B6B95">
      <w:pPr>
        <w:pStyle w:val="TextoexplicativodeSubttulo"/>
        <w:numPr>
          <w:ilvl w:val="0"/>
          <w:numId w:val="39"/>
        </w:numPr>
        <w:spacing w:before="240" w:line="276" w:lineRule="auto"/>
        <w:rPr>
          <w:rFonts w:ascii="Arial Narrow" w:hAnsi="Arial Narrow" w:cs="Arial"/>
          <w:b/>
          <w:sz w:val="20"/>
        </w:rPr>
      </w:pPr>
      <w:r>
        <w:rPr>
          <w:rFonts w:ascii="Arial Narrow" w:hAnsi="Arial Narrow" w:cs="Arial"/>
          <w:b/>
          <w:sz w:val="20"/>
        </w:rPr>
        <w:t>RESPONSÁVEL TÉCNICO</w:t>
      </w:r>
      <w:r w:rsidRPr="009A67C5">
        <w:rPr>
          <w:rFonts w:ascii="Arial Narrow" w:hAnsi="Arial Narrow" w:cs="Arial"/>
          <w:b/>
          <w:sz w:val="20"/>
        </w:rPr>
        <w:t xml:space="preserve"> DA EMPRESA:</w:t>
      </w:r>
    </w:p>
    <w:tbl>
      <w:tblPr>
        <w:tblW w:w="9639"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000"/>
      </w:tblPr>
      <w:tblGrid>
        <w:gridCol w:w="1843"/>
        <w:gridCol w:w="3119"/>
        <w:gridCol w:w="4677"/>
      </w:tblGrid>
      <w:tr w:rsidR="004B6B95" w:rsidRPr="00D92089" w:rsidTr="00B37906">
        <w:tc>
          <w:tcPr>
            <w:tcW w:w="9639" w:type="dxa"/>
            <w:gridSpan w:val="3"/>
          </w:tcPr>
          <w:p w:rsidR="004B6B95" w:rsidRPr="00914CC4" w:rsidRDefault="004B6B95" w:rsidP="00B37906">
            <w:pPr>
              <w:pStyle w:val="TextoParagrafo"/>
              <w:spacing w:before="40"/>
              <w:ind w:right="-567" w:firstLine="0"/>
              <w:rPr>
                <w:rFonts w:ascii="Arial Narrow" w:hAnsi="Arial Narrow"/>
                <w:b/>
                <w:sz w:val="20"/>
              </w:rPr>
            </w:pPr>
            <w:r w:rsidRPr="00914CC4">
              <w:rPr>
                <w:rFonts w:ascii="Arial Narrow" w:hAnsi="Arial Narrow"/>
                <w:b/>
                <w:sz w:val="20"/>
              </w:rPr>
              <w:t xml:space="preserve">Responsabilizo-me pela veracidade das informações </w:t>
            </w:r>
            <w:r w:rsidR="000704A2">
              <w:rPr>
                <w:rFonts w:ascii="Arial Narrow" w:hAnsi="Arial Narrow"/>
                <w:b/>
                <w:sz w:val="20"/>
              </w:rPr>
              <w:t>prestadas no presente formulári</w:t>
            </w:r>
            <w:r>
              <w:rPr>
                <w:rFonts w:ascii="Arial Narrow" w:hAnsi="Arial Narrow"/>
                <w:b/>
                <w:sz w:val="20"/>
              </w:rPr>
              <w:t>o</w:t>
            </w:r>
            <w:r w:rsidRPr="00914CC4">
              <w:rPr>
                <w:rFonts w:ascii="Arial Narrow" w:hAnsi="Arial Narrow"/>
                <w:b/>
                <w:sz w:val="20"/>
              </w:rPr>
              <w:t>.</w:t>
            </w:r>
          </w:p>
        </w:tc>
      </w:tr>
      <w:tr w:rsidR="004B6B95" w:rsidRPr="00D92089" w:rsidTr="00B37906">
        <w:trPr>
          <w:cantSplit/>
        </w:trPr>
        <w:tc>
          <w:tcPr>
            <w:tcW w:w="4962" w:type="dxa"/>
            <w:gridSpan w:val="2"/>
          </w:tcPr>
          <w:p w:rsidR="004B6B95" w:rsidRPr="00D92089" w:rsidRDefault="004B6B95" w:rsidP="00B37906">
            <w:pPr>
              <w:pStyle w:val="DadosAutoPreenchimento"/>
              <w:spacing w:before="40" w:after="40"/>
              <w:rPr>
                <w:rFonts w:ascii="Arial Narrow" w:hAnsi="Arial Narrow"/>
              </w:rPr>
            </w:pPr>
            <w:r>
              <w:rPr>
                <w:rFonts w:ascii="Arial Narrow" w:hAnsi="Arial Narrow" w:cs="Arial"/>
              </w:rPr>
              <w:t>Nome</w:t>
            </w:r>
            <w:r w:rsidRPr="009A67C5">
              <w:rPr>
                <w:rFonts w:ascii="Arial Narrow" w:hAnsi="Arial Narrow" w:cs="Arial"/>
              </w:rPr>
              <w:t>:</w:t>
            </w:r>
          </w:p>
        </w:tc>
        <w:tc>
          <w:tcPr>
            <w:tcW w:w="4677" w:type="dxa"/>
          </w:tcPr>
          <w:p w:rsidR="004B6B95" w:rsidRPr="00D92089" w:rsidRDefault="004B6B95" w:rsidP="00B37906">
            <w:pPr>
              <w:pStyle w:val="DadosAutoPreenchimento"/>
              <w:spacing w:before="40" w:after="40"/>
              <w:rPr>
                <w:rFonts w:ascii="Arial Narrow" w:hAnsi="Arial Narrow"/>
              </w:rPr>
            </w:pPr>
            <w:r>
              <w:rPr>
                <w:rFonts w:ascii="Arial Narrow" w:hAnsi="Arial Narrow"/>
              </w:rPr>
              <w:t>ART:</w:t>
            </w:r>
          </w:p>
        </w:tc>
      </w:tr>
      <w:tr w:rsidR="004B6B95" w:rsidRPr="00D92089" w:rsidTr="00B37906">
        <w:trPr>
          <w:cantSplit/>
          <w:trHeight w:val="228"/>
        </w:trPr>
        <w:tc>
          <w:tcPr>
            <w:tcW w:w="1843" w:type="dxa"/>
          </w:tcPr>
          <w:p w:rsidR="004B6B95" w:rsidRDefault="004B6B95" w:rsidP="00B37906">
            <w:pPr>
              <w:pStyle w:val="DadosAutoPreenchimento"/>
              <w:spacing w:before="40" w:after="40"/>
              <w:rPr>
                <w:rFonts w:ascii="Arial Narrow" w:hAnsi="Arial Narrow"/>
              </w:rPr>
            </w:pPr>
            <w:r>
              <w:rPr>
                <w:rFonts w:ascii="Arial Narrow" w:hAnsi="Arial Narrow"/>
              </w:rPr>
              <w:t>Data</w:t>
            </w:r>
            <w:r w:rsidRPr="00D92089">
              <w:rPr>
                <w:rFonts w:ascii="Arial Narrow" w:hAnsi="Arial Narrow"/>
              </w:rPr>
              <w:t>:</w:t>
            </w:r>
          </w:p>
          <w:p w:rsidR="004B6B95" w:rsidRPr="00D92089" w:rsidRDefault="004B6B95" w:rsidP="00B37906">
            <w:pPr>
              <w:pStyle w:val="DadosAutoPreenchimento"/>
              <w:spacing w:before="40" w:after="40"/>
              <w:rPr>
                <w:rFonts w:ascii="Arial Narrow" w:hAnsi="Arial Narrow"/>
              </w:rPr>
            </w:pPr>
            <w:r>
              <w:rPr>
                <w:rFonts w:ascii="Arial Narrow" w:hAnsi="Arial Narrow"/>
              </w:rPr>
              <w:t>____/____/_______</w:t>
            </w:r>
          </w:p>
        </w:tc>
        <w:tc>
          <w:tcPr>
            <w:tcW w:w="3119" w:type="dxa"/>
          </w:tcPr>
          <w:p w:rsidR="004B6B95" w:rsidRDefault="004B6B95" w:rsidP="00B37906">
            <w:pPr>
              <w:pStyle w:val="DadosAutoPreenchimento"/>
              <w:spacing w:before="40" w:after="40"/>
              <w:rPr>
                <w:rFonts w:ascii="Arial Narrow" w:hAnsi="Arial Narrow"/>
              </w:rPr>
            </w:pPr>
            <w:r>
              <w:rPr>
                <w:rFonts w:ascii="Arial Narrow" w:hAnsi="Arial Narrow"/>
              </w:rPr>
              <w:t>Assinatura:</w:t>
            </w:r>
          </w:p>
          <w:p w:rsidR="004B6B95" w:rsidRDefault="004B6B95" w:rsidP="00B37906">
            <w:pPr>
              <w:pStyle w:val="DadosAutoPreenchimento"/>
              <w:spacing w:before="40" w:after="40"/>
              <w:rPr>
                <w:rFonts w:ascii="Arial Narrow" w:hAnsi="Arial Narrow"/>
              </w:rPr>
            </w:pPr>
            <w:r>
              <w:rPr>
                <w:rFonts w:ascii="Arial Narrow" w:hAnsi="Arial Narrow"/>
              </w:rPr>
              <w:t xml:space="preserve">                   _______________________________</w:t>
            </w:r>
          </w:p>
          <w:p w:rsidR="004B6B95" w:rsidRPr="00D92089" w:rsidRDefault="004B6B95" w:rsidP="00B37906">
            <w:pPr>
              <w:pStyle w:val="DadosAutoPreenchimento"/>
              <w:spacing w:before="40" w:after="40"/>
              <w:rPr>
                <w:rFonts w:ascii="Arial Narrow" w:hAnsi="Arial Narrow"/>
              </w:rPr>
            </w:pPr>
          </w:p>
        </w:tc>
        <w:tc>
          <w:tcPr>
            <w:tcW w:w="4677" w:type="dxa"/>
          </w:tcPr>
          <w:p w:rsidR="004B6B95" w:rsidRDefault="004B6B95" w:rsidP="00B37906">
            <w:pPr>
              <w:pStyle w:val="DadosAutoPreenchimento"/>
              <w:spacing w:before="40" w:after="40"/>
              <w:rPr>
                <w:rFonts w:ascii="Arial Narrow" w:hAnsi="Arial Narrow"/>
              </w:rPr>
            </w:pPr>
            <w:r>
              <w:rPr>
                <w:rFonts w:ascii="Arial Narrow" w:hAnsi="Arial Narrow"/>
              </w:rPr>
              <w:t>Carimbo do Responsável Técnico:</w:t>
            </w:r>
          </w:p>
          <w:p w:rsidR="004B6B95" w:rsidRPr="00D92089" w:rsidRDefault="004B6B95" w:rsidP="00B37906">
            <w:pPr>
              <w:pStyle w:val="DadosAutoPreenchimento"/>
              <w:spacing w:before="40" w:after="40"/>
              <w:rPr>
                <w:rFonts w:ascii="Arial Narrow" w:hAnsi="Arial Narrow"/>
              </w:rPr>
            </w:pPr>
          </w:p>
        </w:tc>
      </w:tr>
    </w:tbl>
    <w:p w:rsidR="004B6B95" w:rsidRDefault="004B6B95" w:rsidP="004B6B95">
      <w:pPr>
        <w:autoSpaceDE w:val="0"/>
        <w:autoSpaceDN w:val="0"/>
        <w:adjustRightInd w:val="0"/>
        <w:spacing w:before="40" w:after="40"/>
        <w:ind w:left="360"/>
        <w:jc w:val="both"/>
        <w:rPr>
          <w:rFonts w:ascii="Arial Narrow" w:hAnsi="Arial Narrow" w:cs="Arial Narrow"/>
          <w:b/>
          <w:bCs/>
          <w:iCs/>
        </w:rPr>
      </w:pPr>
    </w:p>
    <w:p w:rsidR="004B6B95" w:rsidRPr="004B6B95" w:rsidRDefault="004B6B95" w:rsidP="004B6B95">
      <w:pPr>
        <w:pStyle w:val="TextoexplicativodeSubttulo"/>
        <w:spacing w:line="276" w:lineRule="auto"/>
        <w:ind w:left="0"/>
        <w:rPr>
          <w:rFonts w:ascii="Arial Narrow" w:hAnsi="Arial Narrow" w:cs="Arial"/>
          <w:b/>
          <w:sz w:val="20"/>
        </w:rPr>
      </w:pPr>
    </w:p>
    <w:p w:rsidR="004B6B95" w:rsidRPr="004B6B95" w:rsidRDefault="004B6B95" w:rsidP="004B6B95">
      <w:pPr>
        <w:pStyle w:val="Corpodetexto"/>
        <w:pBdr>
          <w:top w:val="single" w:sz="4" w:space="1" w:color="auto"/>
          <w:left w:val="single" w:sz="4" w:space="4" w:color="auto"/>
          <w:bottom w:val="single" w:sz="4" w:space="0" w:color="auto"/>
          <w:right w:val="single" w:sz="4" w:space="4" w:color="auto"/>
          <w:between w:val="single" w:sz="4" w:space="1" w:color="auto"/>
          <w:bar w:val="single" w:sz="4" w:color="auto"/>
        </w:pBdr>
        <w:spacing w:before="8"/>
        <w:rPr>
          <w:rFonts w:cs="Arial"/>
          <w:b/>
          <w:sz w:val="20"/>
        </w:rPr>
      </w:pPr>
      <w:r w:rsidRPr="004B6B95">
        <w:rPr>
          <w:rFonts w:cs="Arial"/>
          <w:b/>
          <w:sz w:val="20"/>
        </w:rPr>
        <w:t>OBSERVAÇÕES:</w:t>
      </w:r>
    </w:p>
    <w:p w:rsidR="004B6B95" w:rsidRDefault="004B6B95" w:rsidP="004B6B95">
      <w:pPr>
        <w:pStyle w:val="TextoexplicativodeSubttulo"/>
        <w:spacing w:line="276" w:lineRule="auto"/>
        <w:ind w:left="0" w:firstLine="708"/>
        <w:rPr>
          <w:rFonts w:ascii="Arial Narrow" w:hAnsi="Arial Narrow"/>
          <w:b/>
          <w:sz w:val="4"/>
          <w:szCs w:val="4"/>
          <w:u w:val="single"/>
        </w:rPr>
      </w:pPr>
    </w:p>
    <w:p w:rsidR="004B6B95" w:rsidRDefault="004B6B95" w:rsidP="004B6B95">
      <w:pPr>
        <w:pStyle w:val="TextoexplicativodeSubttulo"/>
        <w:spacing w:line="276" w:lineRule="auto"/>
        <w:ind w:left="0" w:firstLine="708"/>
        <w:rPr>
          <w:rFonts w:ascii="Arial Narrow" w:hAnsi="Arial Narrow"/>
          <w:b/>
          <w:sz w:val="4"/>
          <w:szCs w:val="4"/>
          <w:u w:val="single"/>
        </w:rPr>
      </w:pPr>
    </w:p>
    <w:p w:rsidR="004B6B95" w:rsidRDefault="004B6B95" w:rsidP="004B6B95">
      <w:pPr>
        <w:pStyle w:val="TextoexplicativodeSubttulo"/>
        <w:spacing w:line="276" w:lineRule="auto"/>
        <w:ind w:left="0" w:firstLine="708"/>
        <w:rPr>
          <w:rFonts w:ascii="Arial Narrow" w:hAnsi="Arial Narrow"/>
          <w:b/>
          <w:sz w:val="4"/>
          <w:szCs w:val="4"/>
          <w:u w:val="single"/>
        </w:rPr>
      </w:pPr>
    </w:p>
    <w:p w:rsidR="004B6B95" w:rsidRPr="004B6B95" w:rsidRDefault="004B6B95" w:rsidP="004B6B95">
      <w:pPr>
        <w:pStyle w:val="TextoexplicativodeSubttulo"/>
        <w:spacing w:line="276" w:lineRule="auto"/>
        <w:ind w:left="0" w:firstLine="708"/>
        <w:rPr>
          <w:rFonts w:ascii="Arial Narrow" w:hAnsi="Arial Narrow"/>
          <w:b/>
          <w:sz w:val="4"/>
          <w:szCs w:val="4"/>
          <w:u w:val="single"/>
        </w:rPr>
      </w:pPr>
    </w:p>
    <w:p w:rsidR="004B6B95" w:rsidRPr="004B6B95" w:rsidRDefault="004B6B95" w:rsidP="004B6B95">
      <w:pPr>
        <w:pStyle w:val="TextoexplicativodeSubttulo"/>
        <w:spacing w:line="276" w:lineRule="auto"/>
        <w:ind w:left="0"/>
        <w:rPr>
          <w:rFonts w:ascii="Arial Narrow" w:hAnsi="Arial Narrow"/>
          <w:b/>
          <w:sz w:val="20"/>
          <w:u w:val="single"/>
        </w:rPr>
      </w:pPr>
      <w:r w:rsidRPr="004B6B95">
        <w:rPr>
          <w:rFonts w:ascii="Arial Narrow" w:hAnsi="Arial Narrow"/>
          <w:b/>
          <w:sz w:val="20"/>
          <w:u w:val="single"/>
        </w:rPr>
        <w:t>-</w:t>
      </w:r>
      <w:proofErr w:type="gramStart"/>
      <w:r w:rsidRPr="004B6B95">
        <w:rPr>
          <w:rFonts w:ascii="Arial Narrow" w:hAnsi="Arial Narrow"/>
          <w:b/>
          <w:sz w:val="20"/>
          <w:u w:val="single"/>
        </w:rPr>
        <w:t xml:space="preserve">  </w:t>
      </w:r>
      <w:proofErr w:type="gramEnd"/>
      <w:r w:rsidRPr="004B6B95">
        <w:rPr>
          <w:rFonts w:ascii="Arial Narrow" w:hAnsi="Arial Narrow"/>
          <w:b/>
          <w:sz w:val="20"/>
          <w:u w:val="single"/>
        </w:rPr>
        <w:t>LEMBRE-SE DE QUE QUANTO MAIS COMPLETAS E CLARAS ESTIVEREM AS INFORMAÇÕES, MAIS FÁCIL SERÁ A ANÁLISE DO PROCESSO;</w:t>
      </w:r>
    </w:p>
    <w:p w:rsidR="004B6B95" w:rsidRPr="004B6B95" w:rsidRDefault="004B6B95" w:rsidP="004B6B95">
      <w:pPr>
        <w:pStyle w:val="TextoexplicativodeSubttulo"/>
        <w:spacing w:line="276" w:lineRule="auto"/>
        <w:ind w:left="0" w:firstLine="708"/>
        <w:rPr>
          <w:rFonts w:ascii="Arial Narrow" w:hAnsi="Arial Narrow"/>
          <w:b/>
          <w:sz w:val="4"/>
          <w:szCs w:val="4"/>
          <w:u w:val="single"/>
        </w:rPr>
      </w:pPr>
    </w:p>
    <w:p w:rsidR="005A11EB" w:rsidRPr="004B6B95" w:rsidRDefault="004B6B95" w:rsidP="004B6B95">
      <w:pPr>
        <w:pStyle w:val="TitulosdePargrafos"/>
        <w:widowControl w:val="0"/>
        <w:spacing w:before="0" w:line="276" w:lineRule="auto"/>
        <w:jc w:val="both"/>
        <w:rPr>
          <w:rFonts w:ascii="Verdana" w:hAnsi="Verdana" w:cs="Arial"/>
          <w:sz w:val="20"/>
          <w:u w:val="single"/>
        </w:rPr>
      </w:pPr>
      <w:r w:rsidRPr="004B6B95">
        <w:rPr>
          <w:rFonts w:ascii="Arial Narrow" w:hAnsi="Arial Narrow" w:cs="Arial"/>
          <w:sz w:val="20"/>
          <w:u w:val="single"/>
        </w:rPr>
        <w:t>- A sEcretaria MunicipAl dE meio ambiente poderá solicitar outros documentos que considerar</w:t>
      </w:r>
      <w:r w:rsidRPr="00761D43">
        <w:rPr>
          <w:rFonts w:ascii="Arial Narrow" w:hAnsi="Arial Narrow" w:cs="Arial"/>
          <w:sz w:val="20"/>
          <w:u w:val="single"/>
        </w:rPr>
        <w:t xml:space="preserve"> pertinentes</w:t>
      </w:r>
      <w:r>
        <w:rPr>
          <w:rFonts w:ascii="Arial Narrow" w:hAnsi="Arial Narrow" w:cs="Arial"/>
          <w:sz w:val="20"/>
          <w:u w:val="single"/>
        </w:rPr>
        <w:t xml:space="preserve"> devido as peculiaridadeS da atividaDE a ser realizada</w:t>
      </w:r>
      <w:r w:rsidRPr="00761D43">
        <w:rPr>
          <w:rFonts w:ascii="Arial Narrow" w:hAnsi="Arial Narrow" w:cs="Arial"/>
          <w:sz w:val="20"/>
          <w:u w:val="single"/>
        </w:rPr>
        <w:t>.</w:t>
      </w:r>
    </w:p>
    <w:sectPr w:rsidR="005A11EB" w:rsidRPr="004B6B95" w:rsidSect="00067E2A">
      <w:pgSz w:w="11907" w:h="16840" w:code="9"/>
      <w:pgMar w:top="1418" w:right="992" w:bottom="1843" w:left="1701" w:header="851" w:footer="9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F2A" w:rsidRDefault="005C0F2A">
      <w:r>
        <w:separator/>
      </w:r>
    </w:p>
  </w:endnote>
  <w:endnote w:type="continuationSeparator" w:id="0">
    <w:p w:rsidR="005C0F2A" w:rsidRDefault="005C0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2A" w:rsidRDefault="00A4716B">
    <w:pPr>
      <w:pStyle w:val="Rodap"/>
      <w:framePr w:wrap="around" w:vAnchor="text" w:hAnchor="margin" w:xAlign="right" w:y="1"/>
      <w:rPr>
        <w:rStyle w:val="Nmerodepgina"/>
        <w:rFonts w:ascii="Arial Narrow" w:hAnsi="Arial Narrow" w:cs="Arial"/>
      </w:rPr>
    </w:pPr>
    <w:r>
      <w:rPr>
        <w:rStyle w:val="Nmerodepgina"/>
        <w:rFonts w:ascii="Arial Narrow" w:hAnsi="Arial Narrow" w:cs="Arial"/>
      </w:rPr>
      <w:fldChar w:fldCharType="begin"/>
    </w:r>
    <w:r w:rsidR="005C0F2A">
      <w:rPr>
        <w:rStyle w:val="Nmerodepgina"/>
        <w:rFonts w:ascii="Arial Narrow" w:hAnsi="Arial Narrow" w:cs="Arial"/>
      </w:rPr>
      <w:instrText xml:space="preserve">PAGE  </w:instrText>
    </w:r>
    <w:r>
      <w:rPr>
        <w:rStyle w:val="Nmerodepgina"/>
        <w:rFonts w:ascii="Arial Narrow" w:hAnsi="Arial Narrow" w:cs="Arial"/>
      </w:rPr>
      <w:fldChar w:fldCharType="separate"/>
    </w:r>
    <w:r w:rsidR="000704A2">
      <w:rPr>
        <w:rStyle w:val="Nmerodepgina"/>
        <w:rFonts w:ascii="Arial Narrow" w:hAnsi="Arial Narrow" w:cs="Arial"/>
        <w:noProof/>
      </w:rPr>
      <w:t>1</w:t>
    </w:r>
    <w:r>
      <w:rPr>
        <w:rStyle w:val="Nmerodepgina"/>
        <w:rFonts w:ascii="Arial Narrow" w:hAnsi="Arial Narrow" w:cs="Arial"/>
      </w:rPr>
      <w:fldChar w:fldCharType="end"/>
    </w:r>
    <w:r w:rsidR="005C0F2A">
      <w:rPr>
        <w:rStyle w:val="Nmerodepgina"/>
        <w:rFonts w:ascii="Arial Narrow" w:hAnsi="Arial Narrow" w:cs="Arial"/>
      </w:rPr>
      <w:t>/</w:t>
    </w:r>
    <w:r>
      <w:rPr>
        <w:rStyle w:val="Nmerodepgina"/>
        <w:rFonts w:ascii="Arial Narrow" w:hAnsi="Arial Narrow" w:cs="Arial"/>
      </w:rPr>
      <w:fldChar w:fldCharType="begin"/>
    </w:r>
    <w:r w:rsidR="005C0F2A">
      <w:rPr>
        <w:rStyle w:val="Nmerodepgina"/>
        <w:rFonts w:ascii="Arial Narrow" w:hAnsi="Arial Narrow" w:cs="Arial"/>
      </w:rPr>
      <w:instrText xml:space="preserve"> NUMPAGES </w:instrText>
    </w:r>
    <w:r>
      <w:rPr>
        <w:rStyle w:val="Nmerodepgina"/>
        <w:rFonts w:ascii="Arial Narrow" w:hAnsi="Arial Narrow" w:cs="Arial"/>
      </w:rPr>
      <w:fldChar w:fldCharType="separate"/>
    </w:r>
    <w:r w:rsidR="000704A2">
      <w:rPr>
        <w:rStyle w:val="Nmerodepgina"/>
        <w:rFonts w:ascii="Arial Narrow" w:hAnsi="Arial Narrow" w:cs="Arial"/>
        <w:noProof/>
      </w:rPr>
      <w:t>4</w:t>
    </w:r>
    <w:r>
      <w:rPr>
        <w:rStyle w:val="Nmerodepgina"/>
        <w:rFonts w:ascii="Arial Narrow" w:hAnsi="Arial Narrow" w:cs="Arial"/>
      </w:rPr>
      <w:fldChar w:fldCharType="end"/>
    </w:r>
  </w:p>
  <w:p w:rsidR="005C0F2A" w:rsidRDefault="005C0F2A" w:rsidP="00755F11">
    <w:pPr>
      <w:pStyle w:val="Rodap"/>
      <w:ind w:right="360"/>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F2A" w:rsidRDefault="005C0F2A">
      <w:r>
        <w:separator/>
      </w:r>
    </w:p>
  </w:footnote>
  <w:footnote w:type="continuationSeparator" w:id="0">
    <w:p w:rsidR="005C0F2A" w:rsidRDefault="005C0F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2A" w:rsidRDefault="005C0F2A" w:rsidP="00DC1B56">
    <w:pPr>
      <w:pStyle w:val="Cabealho"/>
      <w:ind w:left="709"/>
      <w:jc w:val="right"/>
      <w:rPr>
        <w:rFonts w:ascii="Arial" w:hAnsi="Arial" w:cs="Arial"/>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A64F433"/>
    <w:multiLevelType w:val="hybridMultilevel"/>
    <w:tmpl w:val="FAD1E35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8DF6012"/>
    <w:multiLevelType w:val="hybridMultilevel"/>
    <w:tmpl w:val="4E74B65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3215A0C"/>
    <w:multiLevelType w:val="hybridMultilevel"/>
    <w:tmpl w:val="79B492E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DB2B922F"/>
    <w:multiLevelType w:val="hybridMultilevel"/>
    <w:tmpl w:val="1C8140E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E462AF"/>
    <w:multiLevelType w:val="multilevel"/>
    <w:tmpl w:val="362467FE"/>
    <w:lvl w:ilvl="0">
      <w:start w:val="5"/>
      <w:numFmt w:val="decimal"/>
      <w:lvlText w:val="%1."/>
      <w:lvlJc w:val="left"/>
      <w:pPr>
        <w:tabs>
          <w:tab w:val="num" w:pos="360"/>
        </w:tabs>
        <w:ind w:left="360" w:hanging="360"/>
      </w:pPr>
      <w:rPr>
        <w:rFonts w:hint="default"/>
        <w:b w:val="0"/>
      </w:rPr>
    </w:lvl>
    <w:lvl w:ilvl="1">
      <w:start w:val="2"/>
      <w:numFmt w:val="decimal"/>
      <w:lvlText w:val="%1.%2."/>
      <w:lvlJc w:val="left"/>
      <w:pPr>
        <w:tabs>
          <w:tab w:val="num" w:pos="984"/>
        </w:tabs>
        <w:ind w:left="984" w:hanging="360"/>
      </w:pPr>
      <w:rPr>
        <w:rFonts w:hint="default"/>
        <w:b/>
      </w:rPr>
    </w:lvl>
    <w:lvl w:ilvl="2">
      <w:start w:val="1"/>
      <w:numFmt w:val="decimal"/>
      <w:lvlText w:val="%1.%2.%3."/>
      <w:lvlJc w:val="left"/>
      <w:pPr>
        <w:tabs>
          <w:tab w:val="num" w:pos="1968"/>
        </w:tabs>
        <w:ind w:left="1968" w:hanging="720"/>
      </w:pPr>
      <w:rPr>
        <w:rFonts w:hint="default"/>
        <w:b w:val="0"/>
      </w:rPr>
    </w:lvl>
    <w:lvl w:ilvl="3">
      <w:start w:val="1"/>
      <w:numFmt w:val="decimal"/>
      <w:lvlText w:val="%1.%2.%3.%4."/>
      <w:lvlJc w:val="left"/>
      <w:pPr>
        <w:tabs>
          <w:tab w:val="num" w:pos="2592"/>
        </w:tabs>
        <w:ind w:left="2592" w:hanging="720"/>
      </w:pPr>
      <w:rPr>
        <w:rFonts w:hint="default"/>
        <w:b w:val="0"/>
      </w:rPr>
    </w:lvl>
    <w:lvl w:ilvl="4">
      <w:start w:val="1"/>
      <w:numFmt w:val="decimal"/>
      <w:lvlText w:val="%1.%2.%3.%4.%5."/>
      <w:lvlJc w:val="left"/>
      <w:pPr>
        <w:tabs>
          <w:tab w:val="num" w:pos="3216"/>
        </w:tabs>
        <w:ind w:left="3216" w:hanging="720"/>
      </w:pPr>
      <w:rPr>
        <w:rFonts w:hint="default"/>
        <w:b w:val="0"/>
      </w:rPr>
    </w:lvl>
    <w:lvl w:ilvl="5">
      <w:start w:val="1"/>
      <w:numFmt w:val="decimal"/>
      <w:lvlText w:val="%1.%2.%3.%4.%5.%6."/>
      <w:lvlJc w:val="left"/>
      <w:pPr>
        <w:tabs>
          <w:tab w:val="num" w:pos="4200"/>
        </w:tabs>
        <w:ind w:left="4200" w:hanging="1080"/>
      </w:pPr>
      <w:rPr>
        <w:rFonts w:hint="default"/>
        <w:b w:val="0"/>
      </w:rPr>
    </w:lvl>
    <w:lvl w:ilvl="6">
      <w:start w:val="1"/>
      <w:numFmt w:val="decimal"/>
      <w:lvlText w:val="%1.%2.%3.%4.%5.%6.%7."/>
      <w:lvlJc w:val="left"/>
      <w:pPr>
        <w:tabs>
          <w:tab w:val="num" w:pos="4824"/>
        </w:tabs>
        <w:ind w:left="4824" w:hanging="1080"/>
      </w:pPr>
      <w:rPr>
        <w:rFonts w:hint="default"/>
        <w:b w:val="0"/>
      </w:rPr>
    </w:lvl>
    <w:lvl w:ilvl="7">
      <w:start w:val="1"/>
      <w:numFmt w:val="decimal"/>
      <w:lvlText w:val="%1.%2.%3.%4.%5.%6.%7.%8."/>
      <w:lvlJc w:val="left"/>
      <w:pPr>
        <w:tabs>
          <w:tab w:val="num" w:pos="5808"/>
        </w:tabs>
        <w:ind w:left="5808" w:hanging="1440"/>
      </w:pPr>
      <w:rPr>
        <w:rFonts w:hint="default"/>
        <w:b w:val="0"/>
      </w:rPr>
    </w:lvl>
    <w:lvl w:ilvl="8">
      <w:start w:val="1"/>
      <w:numFmt w:val="decimal"/>
      <w:lvlText w:val="%1.%2.%3.%4.%5.%6.%7.%8.%9."/>
      <w:lvlJc w:val="left"/>
      <w:pPr>
        <w:tabs>
          <w:tab w:val="num" w:pos="6432"/>
        </w:tabs>
        <w:ind w:left="6432" w:hanging="1440"/>
      </w:pPr>
      <w:rPr>
        <w:rFonts w:hint="default"/>
        <w:b w:val="0"/>
      </w:rPr>
    </w:lvl>
  </w:abstractNum>
  <w:abstractNum w:abstractNumId="5">
    <w:nsid w:val="01607993"/>
    <w:multiLevelType w:val="multilevel"/>
    <w:tmpl w:val="0CD6B3DA"/>
    <w:lvl w:ilvl="0">
      <w:start w:val="8"/>
      <w:numFmt w:val="decimal"/>
      <w:lvlText w:val="%1."/>
      <w:lvlJc w:val="left"/>
      <w:pPr>
        <w:tabs>
          <w:tab w:val="num" w:pos="990"/>
        </w:tabs>
        <w:ind w:left="990" w:hanging="990"/>
      </w:pPr>
      <w:rPr>
        <w:rFonts w:hint="default"/>
        <w:b/>
      </w:rPr>
    </w:lvl>
    <w:lvl w:ilvl="1">
      <w:start w:val="1"/>
      <w:numFmt w:val="decimal"/>
      <w:lvlText w:val="5.%2."/>
      <w:lvlJc w:val="left"/>
      <w:pPr>
        <w:tabs>
          <w:tab w:val="num" w:pos="1557"/>
        </w:tabs>
        <w:ind w:left="1557" w:hanging="990"/>
      </w:pPr>
      <w:rPr>
        <w:rFonts w:hint="default"/>
        <w:b/>
      </w:rPr>
    </w:lvl>
    <w:lvl w:ilvl="2">
      <w:start w:val="1"/>
      <w:numFmt w:val="decimal"/>
      <w:lvlText w:val="%1.%2.%3."/>
      <w:lvlJc w:val="left"/>
      <w:pPr>
        <w:tabs>
          <w:tab w:val="num" w:pos="2124"/>
        </w:tabs>
        <w:ind w:left="2124" w:hanging="990"/>
      </w:pPr>
      <w:rPr>
        <w:rFonts w:hint="default"/>
        <w:b/>
      </w:rPr>
    </w:lvl>
    <w:lvl w:ilvl="3">
      <w:start w:val="1"/>
      <w:numFmt w:val="decimal"/>
      <w:lvlText w:val="%1.%2.%3.%4."/>
      <w:lvlJc w:val="left"/>
      <w:pPr>
        <w:tabs>
          <w:tab w:val="num" w:pos="2691"/>
        </w:tabs>
        <w:ind w:left="2691" w:hanging="990"/>
      </w:pPr>
      <w:rPr>
        <w:rFonts w:hint="default"/>
        <w:b/>
      </w:rPr>
    </w:lvl>
    <w:lvl w:ilvl="4">
      <w:start w:val="1"/>
      <w:numFmt w:val="decimal"/>
      <w:lvlText w:val="%1.%2.%3.%4.%5."/>
      <w:lvlJc w:val="left"/>
      <w:pPr>
        <w:tabs>
          <w:tab w:val="num" w:pos="3258"/>
        </w:tabs>
        <w:ind w:left="3258" w:hanging="990"/>
      </w:pPr>
      <w:rPr>
        <w:rFonts w:hint="default"/>
        <w:b/>
      </w:rPr>
    </w:lvl>
    <w:lvl w:ilvl="5">
      <w:start w:val="1"/>
      <w:numFmt w:val="decimal"/>
      <w:lvlText w:val="%1.%2.%3.%4.%5.%6."/>
      <w:lvlJc w:val="left"/>
      <w:pPr>
        <w:tabs>
          <w:tab w:val="num" w:pos="3915"/>
        </w:tabs>
        <w:ind w:left="3915" w:hanging="1080"/>
      </w:pPr>
      <w:rPr>
        <w:rFonts w:hint="default"/>
        <w:b/>
      </w:rPr>
    </w:lvl>
    <w:lvl w:ilvl="6">
      <w:start w:val="1"/>
      <w:numFmt w:val="decimal"/>
      <w:lvlText w:val="%1.%2.%3.%4.%5.%6.%7."/>
      <w:lvlJc w:val="left"/>
      <w:pPr>
        <w:tabs>
          <w:tab w:val="num" w:pos="4482"/>
        </w:tabs>
        <w:ind w:left="4482" w:hanging="1080"/>
      </w:pPr>
      <w:rPr>
        <w:rFonts w:hint="default"/>
        <w:b/>
      </w:rPr>
    </w:lvl>
    <w:lvl w:ilvl="7">
      <w:start w:val="1"/>
      <w:numFmt w:val="decimal"/>
      <w:lvlText w:val="%1.%2.%3.%4.%5.%6.%7.%8."/>
      <w:lvlJc w:val="left"/>
      <w:pPr>
        <w:tabs>
          <w:tab w:val="num" w:pos="5409"/>
        </w:tabs>
        <w:ind w:left="5409" w:hanging="1440"/>
      </w:pPr>
      <w:rPr>
        <w:rFonts w:hint="default"/>
        <w:b/>
      </w:rPr>
    </w:lvl>
    <w:lvl w:ilvl="8">
      <w:start w:val="1"/>
      <w:numFmt w:val="decimal"/>
      <w:lvlText w:val="%1.%2.%3.%4.%5.%6.%7.%8.%9."/>
      <w:lvlJc w:val="left"/>
      <w:pPr>
        <w:tabs>
          <w:tab w:val="num" w:pos="5976"/>
        </w:tabs>
        <w:ind w:left="5976" w:hanging="1440"/>
      </w:pPr>
      <w:rPr>
        <w:rFonts w:hint="default"/>
        <w:b/>
      </w:rPr>
    </w:lvl>
  </w:abstractNum>
  <w:abstractNum w:abstractNumId="6">
    <w:nsid w:val="03DBD75B"/>
    <w:multiLevelType w:val="hybridMultilevel"/>
    <w:tmpl w:val="5143890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AA69AE0"/>
    <w:multiLevelType w:val="hybridMultilevel"/>
    <w:tmpl w:val="4B909BD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ABE59F6"/>
    <w:multiLevelType w:val="multilevel"/>
    <w:tmpl w:val="33B2BACC"/>
    <w:lvl w:ilvl="0">
      <w:start w:val="8"/>
      <w:numFmt w:val="decimal"/>
      <w:lvlText w:val="%1."/>
      <w:lvlJc w:val="left"/>
      <w:pPr>
        <w:tabs>
          <w:tab w:val="num" w:pos="1200"/>
        </w:tabs>
        <w:ind w:left="1200" w:hanging="1200"/>
      </w:pPr>
      <w:rPr>
        <w:rFonts w:hint="default"/>
      </w:rPr>
    </w:lvl>
    <w:lvl w:ilvl="1">
      <w:start w:val="2"/>
      <w:numFmt w:val="decimal"/>
      <w:lvlText w:val="%1.%2."/>
      <w:lvlJc w:val="left"/>
      <w:pPr>
        <w:tabs>
          <w:tab w:val="num" w:pos="1380"/>
        </w:tabs>
        <w:ind w:left="1380" w:hanging="1200"/>
      </w:pPr>
      <w:rPr>
        <w:rFonts w:hint="default"/>
      </w:rPr>
    </w:lvl>
    <w:lvl w:ilvl="2">
      <w:start w:val="1"/>
      <w:numFmt w:val="decimal"/>
      <w:lvlText w:val="%1.%2.%3."/>
      <w:lvlJc w:val="left"/>
      <w:pPr>
        <w:tabs>
          <w:tab w:val="num" w:pos="1560"/>
        </w:tabs>
        <w:ind w:left="1560" w:hanging="1200"/>
      </w:pPr>
      <w:rPr>
        <w:rFonts w:ascii="Arial Narrow" w:hAnsi="Arial Narrow" w:hint="default"/>
        <w:b/>
      </w:rPr>
    </w:lvl>
    <w:lvl w:ilvl="3">
      <w:start w:val="1"/>
      <w:numFmt w:val="decimal"/>
      <w:lvlText w:val="%1.%2.%3.%4."/>
      <w:lvlJc w:val="left"/>
      <w:pPr>
        <w:tabs>
          <w:tab w:val="num" w:pos="1740"/>
        </w:tabs>
        <w:ind w:left="1740" w:hanging="1200"/>
      </w:pPr>
      <w:rPr>
        <w:rFonts w:hint="default"/>
      </w:rPr>
    </w:lvl>
    <w:lvl w:ilvl="4">
      <w:start w:val="1"/>
      <w:numFmt w:val="decimal"/>
      <w:lvlText w:val="%1.%2.%3.%4.%5."/>
      <w:lvlJc w:val="left"/>
      <w:pPr>
        <w:tabs>
          <w:tab w:val="num" w:pos="1920"/>
        </w:tabs>
        <w:ind w:left="1920" w:hanging="1200"/>
      </w:pPr>
      <w:rPr>
        <w:rFonts w:hint="default"/>
      </w:rPr>
    </w:lvl>
    <w:lvl w:ilvl="5">
      <w:start w:val="1"/>
      <w:numFmt w:val="decimal"/>
      <w:lvlText w:val="%1.%2.%3.%4.%5.%6."/>
      <w:lvlJc w:val="left"/>
      <w:pPr>
        <w:tabs>
          <w:tab w:val="num" w:pos="2100"/>
        </w:tabs>
        <w:ind w:left="2100" w:hanging="120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9">
    <w:nsid w:val="0B4F0A95"/>
    <w:multiLevelType w:val="multilevel"/>
    <w:tmpl w:val="C4801EE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0">
    <w:nsid w:val="0EEC3472"/>
    <w:multiLevelType w:val="hybridMultilevel"/>
    <w:tmpl w:val="C12D167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12904685"/>
    <w:multiLevelType w:val="multilevel"/>
    <w:tmpl w:val="CA1886A0"/>
    <w:lvl w:ilvl="0">
      <w:start w:val="8"/>
      <w:numFmt w:val="decimal"/>
      <w:lvlText w:val="%1."/>
      <w:lvlJc w:val="left"/>
      <w:pPr>
        <w:tabs>
          <w:tab w:val="num" w:pos="360"/>
        </w:tabs>
        <w:ind w:left="360" w:hanging="360"/>
      </w:pPr>
      <w:rPr>
        <w:rFonts w:hint="default"/>
      </w:rPr>
    </w:lvl>
    <w:lvl w:ilvl="1">
      <w:start w:val="3"/>
      <w:numFmt w:val="decimal"/>
      <w:lvlRestart w:val="0"/>
      <w:lvlText w:val="8.%2."/>
      <w:lvlJc w:val="left"/>
      <w:pPr>
        <w:tabs>
          <w:tab w:val="num" w:pos="792"/>
        </w:tabs>
        <w:ind w:left="792" w:hanging="432"/>
      </w:pPr>
      <w:rPr>
        <w:rFonts w:hint="default"/>
        <w:b/>
      </w:rPr>
    </w:lvl>
    <w:lvl w:ilvl="2">
      <w:start w:val="1"/>
      <w:numFmt w:val="none"/>
      <w:lvlText w:val="8.1.1"/>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15D702F5"/>
    <w:multiLevelType w:val="hybridMultilevel"/>
    <w:tmpl w:val="42CE2C10"/>
    <w:lvl w:ilvl="0" w:tplc="9934EA54">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3">
    <w:nsid w:val="19882DE6"/>
    <w:multiLevelType w:val="multilevel"/>
    <w:tmpl w:val="D4684FE0"/>
    <w:lvl w:ilvl="0">
      <w:start w:val="8"/>
      <w:numFmt w:val="decimal"/>
      <w:lvlText w:val="%1."/>
      <w:lvlJc w:val="left"/>
      <w:pPr>
        <w:tabs>
          <w:tab w:val="num" w:pos="990"/>
        </w:tabs>
        <w:ind w:left="990" w:hanging="990"/>
      </w:pPr>
      <w:rPr>
        <w:rFonts w:hint="default"/>
        <w:b/>
      </w:rPr>
    </w:lvl>
    <w:lvl w:ilvl="1">
      <w:start w:val="1"/>
      <w:numFmt w:val="decimal"/>
      <w:lvlText w:val="%1.%2."/>
      <w:lvlJc w:val="left"/>
      <w:pPr>
        <w:tabs>
          <w:tab w:val="num" w:pos="1557"/>
        </w:tabs>
        <w:ind w:left="1557" w:hanging="990"/>
      </w:pPr>
      <w:rPr>
        <w:rFonts w:hint="default"/>
        <w:b/>
      </w:rPr>
    </w:lvl>
    <w:lvl w:ilvl="2">
      <w:start w:val="1"/>
      <w:numFmt w:val="decimal"/>
      <w:lvlText w:val="%1.%2.%3."/>
      <w:lvlJc w:val="left"/>
      <w:pPr>
        <w:tabs>
          <w:tab w:val="num" w:pos="2124"/>
        </w:tabs>
        <w:ind w:left="2124" w:hanging="990"/>
      </w:pPr>
      <w:rPr>
        <w:rFonts w:hint="default"/>
        <w:b/>
      </w:rPr>
    </w:lvl>
    <w:lvl w:ilvl="3">
      <w:start w:val="1"/>
      <w:numFmt w:val="decimal"/>
      <w:lvlText w:val="%1.%2.%3.%4."/>
      <w:lvlJc w:val="left"/>
      <w:pPr>
        <w:tabs>
          <w:tab w:val="num" w:pos="2691"/>
        </w:tabs>
        <w:ind w:left="2691" w:hanging="990"/>
      </w:pPr>
      <w:rPr>
        <w:rFonts w:hint="default"/>
        <w:b/>
      </w:rPr>
    </w:lvl>
    <w:lvl w:ilvl="4">
      <w:start w:val="1"/>
      <w:numFmt w:val="decimal"/>
      <w:lvlText w:val="%1.%2.%3.%4.%5."/>
      <w:lvlJc w:val="left"/>
      <w:pPr>
        <w:tabs>
          <w:tab w:val="num" w:pos="3258"/>
        </w:tabs>
        <w:ind w:left="3258" w:hanging="990"/>
      </w:pPr>
      <w:rPr>
        <w:rFonts w:hint="default"/>
        <w:b/>
      </w:rPr>
    </w:lvl>
    <w:lvl w:ilvl="5">
      <w:start w:val="1"/>
      <w:numFmt w:val="decimal"/>
      <w:lvlText w:val="%1.%2.%3.%4.%5.%6."/>
      <w:lvlJc w:val="left"/>
      <w:pPr>
        <w:tabs>
          <w:tab w:val="num" w:pos="3915"/>
        </w:tabs>
        <w:ind w:left="3915" w:hanging="1080"/>
      </w:pPr>
      <w:rPr>
        <w:rFonts w:hint="default"/>
        <w:b/>
      </w:rPr>
    </w:lvl>
    <w:lvl w:ilvl="6">
      <w:start w:val="1"/>
      <w:numFmt w:val="decimal"/>
      <w:lvlText w:val="%1.%2.%3.%4.%5.%6.%7."/>
      <w:lvlJc w:val="left"/>
      <w:pPr>
        <w:tabs>
          <w:tab w:val="num" w:pos="4482"/>
        </w:tabs>
        <w:ind w:left="4482" w:hanging="1080"/>
      </w:pPr>
      <w:rPr>
        <w:rFonts w:hint="default"/>
        <w:b/>
      </w:rPr>
    </w:lvl>
    <w:lvl w:ilvl="7">
      <w:start w:val="1"/>
      <w:numFmt w:val="decimal"/>
      <w:lvlText w:val="%1.%2.%3.%4.%5.%6.%7.%8."/>
      <w:lvlJc w:val="left"/>
      <w:pPr>
        <w:tabs>
          <w:tab w:val="num" w:pos="5409"/>
        </w:tabs>
        <w:ind w:left="5409" w:hanging="1440"/>
      </w:pPr>
      <w:rPr>
        <w:rFonts w:hint="default"/>
        <w:b/>
      </w:rPr>
    </w:lvl>
    <w:lvl w:ilvl="8">
      <w:start w:val="1"/>
      <w:numFmt w:val="decimal"/>
      <w:lvlText w:val="%1.%2.%3.%4.%5.%6.%7.%8.%9."/>
      <w:lvlJc w:val="left"/>
      <w:pPr>
        <w:tabs>
          <w:tab w:val="num" w:pos="5976"/>
        </w:tabs>
        <w:ind w:left="5976" w:hanging="1440"/>
      </w:pPr>
      <w:rPr>
        <w:rFonts w:hint="default"/>
        <w:b/>
      </w:rPr>
    </w:lvl>
  </w:abstractNum>
  <w:abstractNum w:abstractNumId="14">
    <w:nsid w:val="1DBF5401"/>
    <w:multiLevelType w:val="multilevel"/>
    <w:tmpl w:val="DE82D078"/>
    <w:lvl w:ilvl="0">
      <w:start w:val="8"/>
      <w:numFmt w:val="decimal"/>
      <w:lvlText w:val="%1."/>
      <w:lvlJc w:val="left"/>
      <w:pPr>
        <w:tabs>
          <w:tab w:val="num" w:pos="360"/>
        </w:tabs>
        <w:ind w:left="360" w:hanging="360"/>
      </w:pPr>
      <w:rPr>
        <w:rFonts w:hint="default"/>
      </w:rPr>
    </w:lvl>
    <w:lvl w:ilvl="1">
      <w:start w:val="3"/>
      <w:numFmt w:val="decimal"/>
      <w:lvlRestart w:val="0"/>
      <w:lvlText w:val="5.%2."/>
      <w:lvlJc w:val="left"/>
      <w:pPr>
        <w:tabs>
          <w:tab w:val="num" w:pos="792"/>
        </w:tabs>
        <w:ind w:left="792" w:hanging="432"/>
      </w:pPr>
      <w:rPr>
        <w:rFonts w:hint="default"/>
        <w:b/>
      </w:rPr>
    </w:lvl>
    <w:lvl w:ilvl="2">
      <w:start w:val="1"/>
      <w:numFmt w:val="none"/>
      <w:lvlText w:val="8.1.1"/>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20021B4E"/>
    <w:multiLevelType w:val="hybridMultilevel"/>
    <w:tmpl w:val="3EE0A406"/>
    <w:lvl w:ilvl="0" w:tplc="DB14439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6">
    <w:nsid w:val="22656371"/>
    <w:multiLevelType w:val="hybridMultilevel"/>
    <w:tmpl w:val="159DD56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26B0B65"/>
    <w:multiLevelType w:val="hybridMultilevel"/>
    <w:tmpl w:val="A9F6D3B6"/>
    <w:lvl w:ilvl="0" w:tplc="C62C278C">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2EAD6E90"/>
    <w:multiLevelType w:val="multilevel"/>
    <w:tmpl w:val="5BAE8CEC"/>
    <w:lvl w:ilvl="0">
      <w:start w:val="12"/>
      <w:numFmt w:val="decimal"/>
      <w:lvlText w:val="%1."/>
      <w:lvlJc w:val="left"/>
      <w:pPr>
        <w:tabs>
          <w:tab w:val="num" w:pos="720"/>
        </w:tabs>
        <w:ind w:left="720" w:hanging="720"/>
      </w:pPr>
      <w:rPr>
        <w:rFonts w:hint="default"/>
        <w:b/>
      </w:rPr>
    </w:lvl>
    <w:lvl w:ilvl="1">
      <w:start w:val="1"/>
      <w:numFmt w:val="decimal"/>
      <w:lvlText w:val="%1.%2."/>
      <w:lvlJc w:val="left"/>
      <w:pPr>
        <w:tabs>
          <w:tab w:val="num" w:pos="1429"/>
        </w:tabs>
        <w:ind w:left="1429" w:hanging="720"/>
      </w:pPr>
      <w:rPr>
        <w:rFonts w:hint="default"/>
        <w:b/>
      </w:rPr>
    </w:lvl>
    <w:lvl w:ilvl="2">
      <w:start w:val="1"/>
      <w:numFmt w:val="decimal"/>
      <w:lvlText w:val="%1.%2.%3."/>
      <w:lvlJc w:val="left"/>
      <w:pPr>
        <w:tabs>
          <w:tab w:val="num" w:pos="2138"/>
        </w:tabs>
        <w:ind w:left="2138" w:hanging="720"/>
      </w:pPr>
      <w:rPr>
        <w:rFonts w:hint="default"/>
        <w:b/>
      </w:rPr>
    </w:lvl>
    <w:lvl w:ilvl="3">
      <w:start w:val="1"/>
      <w:numFmt w:val="decimal"/>
      <w:lvlText w:val="%1.%2.%3.%4."/>
      <w:lvlJc w:val="left"/>
      <w:pPr>
        <w:tabs>
          <w:tab w:val="num" w:pos="2847"/>
        </w:tabs>
        <w:ind w:left="2847" w:hanging="720"/>
      </w:pPr>
      <w:rPr>
        <w:rFonts w:hint="default"/>
        <w:b/>
      </w:rPr>
    </w:lvl>
    <w:lvl w:ilvl="4">
      <w:start w:val="1"/>
      <w:numFmt w:val="decimal"/>
      <w:lvlText w:val="%1.%2.%3.%4.%5."/>
      <w:lvlJc w:val="left"/>
      <w:pPr>
        <w:tabs>
          <w:tab w:val="num" w:pos="3556"/>
        </w:tabs>
        <w:ind w:left="3556" w:hanging="720"/>
      </w:pPr>
      <w:rPr>
        <w:rFonts w:hint="default"/>
        <w:b/>
      </w:rPr>
    </w:lvl>
    <w:lvl w:ilvl="5">
      <w:start w:val="1"/>
      <w:numFmt w:val="decimal"/>
      <w:lvlText w:val="%1.%2.%3.%4.%5.%6."/>
      <w:lvlJc w:val="left"/>
      <w:pPr>
        <w:tabs>
          <w:tab w:val="num" w:pos="4625"/>
        </w:tabs>
        <w:ind w:left="4625" w:hanging="1080"/>
      </w:pPr>
      <w:rPr>
        <w:rFonts w:hint="default"/>
        <w:b/>
      </w:rPr>
    </w:lvl>
    <w:lvl w:ilvl="6">
      <w:start w:val="1"/>
      <w:numFmt w:val="decimal"/>
      <w:lvlText w:val="%1.%2.%3.%4.%5.%6.%7."/>
      <w:lvlJc w:val="left"/>
      <w:pPr>
        <w:tabs>
          <w:tab w:val="num" w:pos="5334"/>
        </w:tabs>
        <w:ind w:left="5334" w:hanging="1080"/>
      </w:pPr>
      <w:rPr>
        <w:rFonts w:hint="default"/>
        <w:b/>
      </w:rPr>
    </w:lvl>
    <w:lvl w:ilvl="7">
      <w:start w:val="1"/>
      <w:numFmt w:val="decimal"/>
      <w:lvlText w:val="%1.%2.%3.%4.%5.%6.%7.%8."/>
      <w:lvlJc w:val="left"/>
      <w:pPr>
        <w:tabs>
          <w:tab w:val="num" w:pos="6403"/>
        </w:tabs>
        <w:ind w:left="6403" w:hanging="1440"/>
      </w:pPr>
      <w:rPr>
        <w:rFonts w:hint="default"/>
        <w:b/>
      </w:rPr>
    </w:lvl>
    <w:lvl w:ilvl="8">
      <w:start w:val="1"/>
      <w:numFmt w:val="decimal"/>
      <w:lvlText w:val="%1.%2.%3.%4.%5.%6.%7.%8.%9."/>
      <w:lvlJc w:val="left"/>
      <w:pPr>
        <w:tabs>
          <w:tab w:val="num" w:pos="7112"/>
        </w:tabs>
        <w:ind w:left="7112" w:hanging="1440"/>
      </w:pPr>
      <w:rPr>
        <w:rFonts w:hint="default"/>
        <w:b/>
      </w:rPr>
    </w:lvl>
  </w:abstractNum>
  <w:abstractNum w:abstractNumId="19">
    <w:nsid w:val="32D372FB"/>
    <w:multiLevelType w:val="multilevel"/>
    <w:tmpl w:val="2344696E"/>
    <w:lvl w:ilvl="0">
      <w:start w:val="2"/>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3.%3 "/>
      <w:lvlJc w:val="left"/>
      <w:pPr>
        <w:tabs>
          <w:tab w:val="num" w:pos="1080"/>
        </w:tabs>
        <w:ind w:left="1003" w:hanging="283"/>
      </w:pPr>
      <w:rPr>
        <w:rFonts w:ascii="Arial Narrow" w:hAnsi="Arial Narrow" w:hint="default"/>
        <w:b/>
        <w:i w:val="0"/>
        <w:sz w:val="20"/>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34A5524"/>
    <w:multiLevelType w:val="multilevel"/>
    <w:tmpl w:val="5E6A832C"/>
    <w:lvl w:ilvl="0">
      <w:start w:val="4"/>
      <w:numFmt w:val="decimal"/>
      <w:lvlText w:val="%1."/>
      <w:lvlJc w:val="left"/>
      <w:pPr>
        <w:ind w:left="360" w:hanging="360"/>
      </w:pPr>
      <w:rPr>
        <w:rFonts w:hint="default"/>
      </w:rPr>
    </w:lvl>
    <w:lvl w:ilvl="1">
      <w:start w:val="1"/>
      <w:numFmt w:val="decimal"/>
      <w:lvlText w:val="%1.%2."/>
      <w:lvlJc w:val="left"/>
      <w:pPr>
        <w:ind w:left="1917" w:hanging="360"/>
      </w:pPr>
      <w:rPr>
        <w:rFonts w:hint="default"/>
        <w:b/>
      </w:rPr>
    </w:lvl>
    <w:lvl w:ilvl="2">
      <w:start w:val="1"/>
      <w:numFmt w:val="decimal"/>
      <w:lvlText w:val="%1.%2.%3."/>
      <w:lvlJc w:val="left"/>
      <w:pPr>
        <w:ind w:left="3834" w:hanging="720"/>
      </w:pPr>
      <w:rPr>
        <w:rFonts w:hint="default"/>
        <w:b/>
      </w:rPr>
    </w:lvl>
    <w:lvl w:ilvl="3">
      <w:start w:val="1"/>
      <w:numFmt w:val="decimal"/>
      <w:lvlText w:val="%1.%2.%3.%4."/>
      <w:lvlJc w:val="left"/>
      <w:pPr>
        <w:ind w:left="5391" w:hanging="720"/>
      </w:pPr>
      <w:rPr>
        <w:rFonts w:hint="default"/>
      </w:rPr>
    </w:lvl>
    <w:lvl w:ilvl="4">
      <w:start w:val="1"/>
      <w:numFmt w:val="decimal"/>
      <w:lvlText w:val="%1.%2.%3.%4.%5."/>
      <w:lvlJc w:val="left"/>
      <w:pPr>
        <w:ind w:left="6948" w:hanging="720"/>
      </w:pPr>
      <w:rPr>
        <w:rFonts w:hint="default"/>
      </w:rPr>
    </w:lvl>
    <w:lvl w:ilvl="5">
      <w:start w:val="1"/>
      <w:numFmt w:val="decimal"/>
      <w:lvlText w:val="%1.%2.%3.%4.%5.%6."/>
      <w:lvlJc w:val="left"/>
      <w:pPr>
        <w:ind w:left="8865" w:hanging="1080"/>
      </w:pPr>
      <w:rPr>
        <w:rFonts w:hint="default"/>
      </w:rPr>
    </w:lvl>
    <w:lvl w:ilvl="6">
      <w:start w:val="1"/>
      <w:numFmt w:val="decimal"/>
      <w:lvlText w:val="%1.%2.%3.%4.%5.%6.%7."/>
      <w:lvlJc w:val="left"/>
      <w:pPr>
        <w:ind w:left="10422" w:hanging="1080"/>
      </w:pPr>
      <w:rPr>
        <w:rFonts w:hint="default"/>
      </w:rPr>
    </w:lvl>
    <w:lvl w:ilvl="7">
      <w:start w:val="1"/>
      <w:numFmt w:val="decimal"/>
      <w:lvlText w:val="%1.%2.%3.%4.%5.%6.%7.%8."/>
      <w:lvlJc w:val="left"/>
      <w:pPr>
        <w:ind w:left="12339" w:hanging="1440"/>
      </w:pPr>
      <w:rPr>
        <w:rFonts w:hint="default"/>
      </w:rPr>
    </w:lvl>
    <w:lvl w:ilvl="8">
      <w:start w:val="1"/>
      <w:numFmt w:val="decimal"/>
      <w:lvlText w:val="%1.%2.%3.%4.%5.%6.%7.%8.%9."/>
      <w:lvlJc w:val="left"/>
      <w:pPr>
        <w:ind w:left="13896" w:hanging="1440"/>
      </w:pPr>
      <w:rPr>
        <w:rFonts w:hint="default"/>
      </w:rPr>
    </w:lvl>
  </w:abstractNum>
  <w:abstractNum w:abstractNumId="21">
    <w:nsid w:val="3D954244"/>
    <w:multiLevelType w:val="multilevel"/>
    <w:tmpl w:val="D6F40160"/>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429338AF"/>
    <w:multiLevelType w:val="hybridMultilevel"/>
    <w:tmpl w:val="F392BBB2"/>
    <w:lvl w:ilvl="0" w:tplc="846CA710">
      <w:start w:val="1"/>
      <w:numFmt w:val="decimal"/>
      <w:lvlText w:val="%1."/>
      <w:lvlJc w:val="left"/>
      <w:pPr>
        <w:ind w:left="720" w:hanging="360"/>
      </w:pPr>
      <w:rPr>
        <w:rFonts w:hint="default"/>
      </w:rPr>
    </w:lvl>
    <w:lvl w:ilvl="1" w:tplc="838AA716" w:tentative="1">
      <w:start w:val="1"/>
      <w:numFmt w:val="lowerLetter"/>
      <w:lvlText w:val="%2."/>
      <w:lvlJc w:val="left"/>
      <w:pPr>
        <w:ind w:left="1440" w:hanging="360"/>
      </w:pPr>
    </w:lvl>
    <w:lvl w:ilvl="2" w:tplc="68C02472" w:tentative="1">
      <w:start w:val="1"/>
      <w:numFmt w:val="lowerRoman"/>
      <w:lvlText w:val="%3."/>
      <w:lvlJc w:val="right"/>
      <w:pPr>
        <w:ind w:left="2160" w:hanging="180"/>
      </w:pPr>
    </w:lvl>
    <w:lvl w:ilvl="3" w:tplc="7B7EEF54" w:tentative="1">
      <w:start w:val="1"/>
      <w:numFmt w:val="decimal"/>
      <w:lvlText w:val="%4."/>
      <w:lvlJc w:val="left"/>
      <w:pPr>
        <w:ind w:left="2880" w:hanging="360"/>
      </w:pPr>
    </w:lvl>
    <w:lvl w:ilvl="4" w:tplc="02782046" w:tentative="1">
      <w:start w:val="1"/>
      <w:numFmt w:val="lowerLetter"/>
      <w:lvlText w:val="%5."/>
      <w:lvlJc w:val="left"/>
      <w:pPr>
        <w:ind w:left="3600" w:hanging="360"/>
      </w:pPr>
    </w:lvl>
    <w:lvl w:ilvl="5" w:tplc="7CB80D8C" w:tentative="1">
      <w:start w:val="1"/>
      <w:numFmt w:val="lowerRoman"/>
      <w:lvlText w:val="%6."/>
      <w:lvlJc w:val="right"/>
      <w:pPr>
        <w:ind w:left="4320" w:hanging="180"/>
      </w:pPr>
    </w:lvl>
    <w:lvl w:ilvl="6" w:tplc="151665C8" w:tentative="1">
      <w:start w:val="1"/>
      <w:numFmt w:val="decimal"/>
      <w:lvlText w:val="%7."/>
      <w:lvlJc w:val="left"/>
      <w:pPr>
        <w:ind w:left="5040" w:hanging="360"/>
      </w:pPr>
    </w:lvl>
    <w:lvl w:ilvl="7" w:tplc="059EE786" w:tentative="1">
      <w:start w:val="1"/>
      <w:numFmt w:val="lowerLetter"/>
      <w:lvlText w:val="%8."/>
      <w:lvlJc w:val="left"/>
      <w:pPr>
        <w:ind w:left="5760" w:hanging="360"/>
      </w:pPr>
    </w:lvl>
    <w:lvl w:ilvl="8" w:tplc="7C1A8BB2" w:tentative="1">
      <w:start w:val="1"/>
      <w:numFmt w:val="lowerRoman"/>
      <w:lvlText w:val="%9."/>
      <w:lvlJc w:val="right"/>
      <w:pPr>
        <w:ind w:left="6480" w:hanging="180"/>
      </w:pPr>
    </w:lvl>
  </w:abstractNum>
  <w:abstractNum w:abstractNumId="23">
    <w:nsid w:val="45CF51C5"/>
    <w:multiLevelType w:val="multilevel"/>
    <w:tmpl w:val="386CCF04"/>
    <w:lvl w:ilvl="0">
      <w:start w:val="14"/>
      <w:numFmt w:val="decimal"/>
      <w:lvlText w:val="%1."/>
      <w:lvlJc w:val="left"/>
      <w:pPr>
        <w:tabs>
          <w:tab w:val="num" w:pos="360"/>
        </w:tabs>
        <w:ind w:left="360" w:hanging="360"/>
      </w:pPr>
      <w:rPr>
        <w:rFonts w:hint="default"/>
      </w:rPr>
    </w:lvl>
    <w:lvl w:ilvl="1">
      <w:start w:val="1"/>
      <w:numFmt w:val="decimal"/>
      <w:lvlText w:val="1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472B06EC"/>
    <w:multiLevelType w:val="multilevel"/>
    <w:tmpl w:val="ECBA2B00"/>
    <w:lvl w:ilvl="0">
      <w:start w:val="5"/>
      <w:numFmt w:val="decimal"/>
      <w:lvlText w:val="%1"/>
      <w:lvlJc w:val="left"/>
      <w:pPr>
        <w:tabs>
          <w:tab w:val="num" w:pos="1125"/>
        </w:tabs>
        <w:ind w:left="1125" w:hanging="1125"/>
      </w:pPr>
      <w:rPr>
        <w:rFonts w:hint="default"/>
      </w:rPr>
    </w:lvl>
    <w:lvl w:ilvl="1">
      <w:start w:val="1"/>
      <w:numFmt w:val="decimal"/>
      <w:lvlText w:val="%1.%2"/>
      <w:lvlJc w:val="left"/>
      <w:pPr>
        <w:tabs>
          <w:tab w:val="num" w:pos="1267"/>
        </w:tabs>
        <w:ind w:left="1267" w:hanging="1125"/>
      </w:pPr>
      <w:rPr>
        <w:rFonts w:hint="default"/>
      </w:rPr>
    </w:lvl>
    <w:lvl w:ilvl="2">
      <w:start w:val="1"/>
      <w:numFmt w:val="decimal"/>
      <w:lvlText w:val="%1.%2.%3"/>
      <w:lvlJc w:val="left"/>
      <w:pPr>
        <w:tabs>
          <w:tab w:val="num" w:pos="1409"/>
        </w:tabs>
        <w:ind w:left="1409" w:hanging="1125"/>
      </w:pPr>
      <w:rPr>
        <w:rFonts w:hint="default"/>
        <w:b/>
      </w:rPr>
    </w:lvl>
    <w:lvl w:ilvl="3">
      <w:start w:val="1"/>
      <w:numFmt w:val="decimal"/>
      <w:lvlText w:val="%1.%2.%3.%4"/>
      <w:lvlJc w:val="left"/>
      <w:pPr>
        <w:tabs>
          <w:tab w:val="num" w:pos="1551"/>
        </w:tabs>
        <w:ind w:left="1551" w:hanging="1125"/>
      </w:pPr>
      <w:rPr>
        <w:rFonts w:hint="default"/>
      </w:rPr>
    </w:lvl>
    <w:lvl w:ilvl="4">
      <w:start w:val="1"/>
      <w:numFmt w:val="decimal"/>
      <w:lvlText w:val="%1.%2.%3.%4.%5"/>
      <w:lvlJc w:val="left"/>
      <w:pPr>
        <w:tabs>
          <w:tab w:val="num" w:pos="1693"/>
        </w:tabs>
        <w:ind w:left="1693" w:hanging="1125"/>
      </w:pPr>
      <w:rPr>
        <w:rFonts w:hint="default"/>
      </w:rPr>
    </w:lvl>
    <w:lvl w:ilvl="5">
      <w:start w:val="1"/>
      <w:numFmt w:val="decimal"/>
      <w:lvlText w:val="%1.%2.%3.%4.%5.%6"/>
      <w:lvlJc w:val="left"/>
      <w:pPr>
        <w:tabs>
          <w:tab w:val="num" w:pos="1835"/>
        </w:tabs>
        <w:ind w:left="1835" w:hanging="1125"/>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25">
    <w:nsid w:val="4E1378B7"/>
    <w:multiLevelType w:val="multilevel"/>
    <w:tmpl w:val="4180377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26">
    <w:nsid w:val="4E973276"/>
    <w:multiLevelType w:val="multilevel"/>
    <w:tmpl w:val="39E0A862"/>
    <w:lvl w:ilvl="0">
      <w:start w:val="7"/>
      <w:numFmt w:val="decimal"/>
      <w:lvlText w:val="%1"/>
      <w:lvlJc w:val="left"/>
      <w:pPr>
        <w:tabs>
          <w:tab w:val="num" w:pos="750"/>
        </w:tabs>
        <w:ind w:left="750" w:hanging="750"/>
      </w:pPr>
      <w:rPr>
        <w:rFonts w:hint="default"/>
        <w:b/>
      </w:rPr>
    </w:lvl>
    <w:lvl w:ilvl="1">
      <w:start w:val="1"/>
      <w:numFmt w:val="decimal"/>
      <w:lvlText w:val="%1.%2"/>
      <w:lvlJc w:val="left"/>
      <w:pPr>
        <w:tabs>
          <w:tab w:val="num" w:pos="1459"/>
        </w:tabs>
        <w:ind w:left="1459" w:hanging="750"/>
      </w:pPr>
      <w:rPr>
        <w:rFonts w:hint="default"/>
        <w:b/>
      </w:rPr>
    </w:lvl>
    <w:lvl w:ilvl="2">
      <w:start w:val="1"/>
      <w:numFmt w:val="decimal"/>
      <w:lvlText w:val="%1.%2.%3"/>
      <w:lvlJc w:val="left"/>
      <w:pPr>
        <w:tabs>
          <w:tab w:val="num" w:pos="2168"/>
        </w:tabs>
        <w:ind w:left="2168" w:hanging="750"/>
      </w:pPr>
      <w:rPr>
        <w:rFonts w:hint="default"/>
        <w:b/>
      </w:rPr>
    </w:lvl>
    <w:lvl w:ilvl="3">
      <w:start w:val="1"/>
      <w:numFmt w:val="decimal"/>
      <w:lvlText w:val="%1.%2.%3.%4"/>
      <w:lvlJc w:val="left"/>
      <w:pPr>
        <w:tabs>
          <w:tab w:val="num" w:pos="2877"/>
        </w:tabs>
        <w:ind w:left="2877" w:hanging="750"/>
      </w:pPr>
      <w:rPr>
        <w:rFonts w:hint="default"/>
        <w:b/>
      </w:rPr>
    </w:lvl>
    <w:lvl w:ilvl="4">
      <w:start w:val="1"/>
      <w:numFmt w:val="decimal"/>
      <w:lvlText w:val="%1.%2.%3.%4.%5"/>
      <w:lvlJc w:val="left"/>
      <w:pPr>
        <w:tabs>
          <w:tab w:val="num" w:pos="3586"/>
        </w:tabs>
        <w:ind w:left="3586" w:hanging="750"/>
      </w:pPr>
      <w:rPr>
        <w:rFonts w:hint="default"/>
        <w:b/>
      </w:rPr>
    </w:lvl>
    <w:lvl w:ilvl="5">
      <w:start w:val="1"/>
      <w:numFmt w:val="decimal"/>
      <w:lvlText w:val="%1.%2.%3.%4.%5.%6"/>
      <w:lvlJc w:val="left"/>
      <w:pPr>
        <w:tabs>
          <w:tab w:val="num" w:pos="4625"/>
        </w:tabs>
        <w:ind w:left="4625" w:hanging="1080"/>
      </w:pPr>
      <w:rPr>
        <w:rFonts w:hint="default"/>
        <w:b/>
      </w:rPr>
    </w:lvl>
    <w:lvl w:ilvl="6">
      <w:start w:val="1"/>
      <w:numFmt w:val="decimal"/>
      <w:lvlText w:val="%1.%2.%3.%4.%5.%6.%7"/>
      <w:lvlJc w:val="left"/>
      <w:pPr>
        <w:tabs>
          <w:tab w:val="num" w:pos="5334"/>
        </w:tabs>
        <w:ind w:left="5334" w:hanging="1080"/>
      </w:pPr>
      <w:rPr>
        <w:rFonts w:hint="default"/>
        <w:b/>
      </w:rPr>
    </w:lvl>
    <w:lvl w:ilvl="7">
      <w:start w:val="1"/>
      <w:numFmt w:val="decimal"/>
      <w:lvlText w:val="%1.%2.%3.%4.%5.%6.%7.%8"/>
      <w:lvlJc w:val="left"/>
      <w:pPr>
        <w:tabs>
          <w:tab w:val="num" w:pos="6043"/>
        </w:tabs>
        <w:ind w:left="6043" w:hanging="1080"/>
      </w:pPr>
      <w:rPr>
        <w:rFonts w:hint="default"/>
        <w:b/>
      </w:rPr>
    </w:lvl>
    <w:lvl w:ilvl="8">
      <w:start w:val="1"/>
      <w:numFmt w:val="decimal"/>
      <w:lvlText w:val="%1.%2.%3.%4.%5.%6.%7.%8.%9"/>
      <w:lvlJc w:val="left"/>
      <w:pPr>
        <w:tabs>
          <w:tab w:val="num" w:pos="7112"/>
        </w:tabs>
        <w:ind w:left="7112" w:hanging="1440"/>
      </w:pPr>
      <w:rPr>
        <w:rFonts w:hint="default"/>
        <w:b/>
      </w:rPr>
    </w:lvl>
  </w:abstractNum>
  <w:abstractNum w:abstractNumId="27">
    <w:nsid w:val="58237E32"/>
    <w:multiLevelType w:val="multilevel"/>
    <w:tmpl w:val="6B6A51E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1414"/>
        </w:tabs>
        <w:ind w:left="1414" w:hanging="705"/>
      </w:pPr>
      <w:rPr>
        <w:rFonts w:hint="default"/>
        <w:b/>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556"/>
        </w:tabs>
        <w:ind w:left="3556" w:hanging="72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043"/>
        </w:tabs>
        <w:ind w:left="6043" w:hanging="1080"/>
      </w:pPr>
      <w:rPr>
        <w:rFonts w:hint="default"/>
      </w:rPr>
    </w:lvl>
    <w:lvl w:ilvl="8">
      <w:start w:val="1"/>
      <w:numFmt w:val="decimal"/>
      <w:lvlText w:val="%1.%2.%3.%4.%5.%6.%7.%8.%9"/>
      <w:lvlJc w:val="left"/>
      <w:pPr>
        <w:tabs>
          <w:tab w:val="num" w:pos="7112"/>
        </w:tabs>
        <w:ind w:left="7112" w:hanging="1440"/>
      </w:pPr>
      <w:rPr>
        <w:rFonts w:hint="default"/>
      </w:rPr>
    </w:lvl>
  </w:abstractNum>
  <w:abstractNum w:abstractNumId="28">
    <w:nsid w:val="619A2E15"/>
    <w:multiLevelType w:val="hybridMultilevel"/>
    <w:tmpl w:val="C12E8548"/>
    <w:lvl w:ilvl="0" w:tplc="0416000F">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7C95162"/>
    <w:multiLevelType w:val="multilevel"/>
    <w:tmpl w:val="B540E9B0"/>
    <w:lvl w:ilvl="0">
      <w:start w:val="8"/>
      <w:numFmt w:val="decimal"/>
      <w:lvlText w:val="%1."/>
      <w:lvlJc w:val="left"/>
      <w:pPr>
        <w:tabs>
          <w:tab w:val="num" w:pos="360"/>
        </w:tabs>
        <w:ind w:left="360" w:hanging="360"/>
      </w:pPr>
      <w:rPr>
        <w:rFonts w:hint="default"/>
      </w:rPr>
    </w:lvl>
    <w:lvl w:ilvl="1">
      <w:start w:val="2"/>
      <w:numFmt w:val="decimal"/>
      <w:lvlRestart w:val="0"/>
      <w:lvlText w:val="8.%2."/>
      <w:lvlJc w:val="left"/>
      <w:pPr>
        <w:tabs>
          <w:tab w:val="num" w:pos="792"/>
        </w:tabs>
        <w:ind w:left="792" w:hanging="432"/>
      </w:pPr>
      <w:rPr>
        <w:rFonts w:hint="default"/>
        <w:b/>
      </w:rPr>
    </w:lvl>
    <w:lvl w:ilvl="2">
      <w:start w:val="1"/>
      <w:numFmt w:val="none"/>
      <w:lvlText w:val="8.1.1"/>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6C3339B1"/>
    <w:multiLevelType w:val="multilevel"/>
    <w:tmpl w:val="1FF8D230"/>
    <w:lvl w:ilvl="0">
      <w:start w:val="8"/>
      <w:numFmt w:val="decimal"/>
      <w:lvlText w:val="%1."/>
      <w:lvlJc w:val="left"/>
      <w:pPr>
        <w:tabs>
          <w:tab w:val="num" w:pos="990"/>
        </w:tabs>
        <w:ind w:left="990" w:hanging="990"/>
      </w:pPr>
      <w:rPr>
        <w:rFonts w:hint="default"/>
        <w:b/>
      </w:rPr>
    </w:lvl>
    <w:lvl w:ilvl="1">
      <w:start w:val="1"/>
      <w:numFmt w:val="decimal"/>
      <w:lvlText w:val="5.%2."/>
      <w:lvlJc w:val="left"/>
      <w:pPr>
        <w:tabs>
          <w:tab w:val="num" w:pos="1557"/>
        </w:tabs>
        <w:ind w:left="1557" w:hanging="990"/>
      </w:pPr>
      <w:rPr>
        <w:rFonts w:hint="default"/>
        <w:b/>
      </w:rPr>
    </w:lvl>
    <w:lvl w:ilvl="2">
      <w:start w:val="1"/>
      <w:numFmt w:val="decimal"/>
      <w:lvlText w:val="5.%2.%3."/>
      <w:lvlJc w:val="left"/>
      <w:pPr>
        <w:tabs>
          <w:tab w:val="num" w:pos="2124"/>
        </w:tabs>
        <w:ind w:left="2124" w:hanging="990"/>
      </w:pPr>
      <w:rPr>
        <w:rFonts w:hint="default"/>
        <w:b/>
      </w:rPr>
    </w:lvl>
    <w:lvl w:ilvl="3">
      <w:start w:val="1"/>
      <w:numFmt w:val="decimal"/>
      <w:lvlText w:val="%1.%2.%3.%4."/>
      <w:lvlJc w:val="left"/>
      <w:pPr>
        <w:tabs>
          <w:tab w:val="num" w:pos="2691"/>
        </w:tabs>
        <w:ind w:left="2691" w:hanging="990"/>
      </w:pPr>
      <w:rPr>
        <w:rFonts w:hint="default"/>
        <w:b/>
      </w:rPr>
    </w:lvl>
    <w:lvl w:ilvl="4">
      <w:start w:val="1"/>
      <w:numFmt w:val="decimal"/>
      <w:lvlText w:val="%1.%2.%3.%4.%5."/>
      <w:lvlJc w:val="left"/>
      <w:pPr>
        <w:tabs>
          <w:tab w:val="num" w:pos="3258"/>
        </w:tabs>
        <w:ind w:left="3258" w:hanging="990"/>
      </w:pPr>
      <w:rPr>
        <w:rFonts w:hint="default"/>
        <w:b/>
      </w:rPr>
    </w:lvl>
    <w:lvl w:ilvl="5">
      <w:start w:val="1"/>
      <w:numFmt w:val="decimal"/>
      <w:lvlText w:val="%1.%2.%3.%4.%5.%6."/>
      <w:lvlJc w:val="left"/>
      <w:pPr>
        <w:tabs>
          <w:tab w:val="num" w:pos="3915"/>
        </w:tabs>
        <w:ind w:left="3915" w:hanging="1080"/>
      </w:pPr>
      <w:rPr>
        <w:rFonts w:hint="default"/>
        <w:b/>
      </w:rPr>
    </w:lvl>
    <w:lvl w:ilvl="6">
      <w:start w:val="1"/>
      <w:numFmt w:val="decimal"/>
      <w:lvlText w:val="%1.%2.%3.%4.%5.%6.%7."/>
      <w:lvlJc w:val="left"/>
      <w:pPr>
        <w:tabs>
          <w:tab w:val="num" w:pos="4482"/>
        </w:tabs>
        <w:ind w:left="4482" w:hanging="1080"/>
      </w:pPr>
      <w:rPr>
        <w:rFonts w:hint="default"/>
        <w:b/>
      </w:rPr>
    </w:lvl>
    <w:lvl w:ilvl="7">
      <w:start w:val="1"/>
      <w:numFmt w:val="decimal"/>
      <w:lvlText w:val="%1.%2.%3.%4.%5.%6.%7.%8."/>
      <w:lvlJc w:val="left"/>
      <w:pPr>
        <w:tabs>
          <w:tab w:val="num" w:pos="5409"/>
        </w:tabs>
        <w:ind w:left="5409" w:hanging="1440"/>
      </w:pPr>
      <w:rPr>
        <w:rFonts w:hint="default"/>
        <w:b/>
      </w:rPr>
    </w:lvl>
    <w:lvl w:ilvl="8">
      <w:start w:val="1"/>
      <w:numFmt w:val="decimal"/>
      <w:lvlText w:val="%1.%2.%3.%4.%5.%6.%7.%8.%9."/>
      <w:lvlJc w:val="left"/>
      <w:pPr>
        <w:tabs>
          <w:tab w:val="num" w:pos="5976"/>
        </w:tabs>
        <w:ind w:left="5976" w:hanging="1440"/>
      </w:pPr>
      <w:rPr>
        <w:rFonts w:hint="default"/>
        <w:b/>
      </w:rPr>
    </w:lvl>
  </w:abstractNum>
  <w:abstractNum w:abstractNumId="31">
    <w:nsid w:val="7335039C"/>
    <w:multiLevelType w:val="multilevel"/>
    <w:tmpl w:val="66D0CCB6"/>
    <w:lvl w:ilvl="0">
      <w:start w:val="14"/>
      <w:numFmt w:val="decimal"/>
      <w:lvlText w:val="%1."/>
      <w:lvlJc w:val="left"/>
      <w:pPr>
        <w:tabs>
          <w:tab w:val="num" w:pos="360"/>
        </w:tabs>
        <w:ind w:left="360" w:hanging="360"/>
      </w:pPr>
      <w:rPr>
        <w:rFonts w:hint="default"/>
      </w:rPr>
    </w:lvl>
    <w:lvl w:ilvl="1">
      <w:start w:val="6"/>
      <w:numFmt w:val="decimal"/>
      <w:lvlText w:val="1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nsid w:val="7445509F"/>
    <w:multiLevelType w:val="multilevel"/>
    <w:tmpl w:val="C2A4AB5E"/>
    <w:lvl w:ilvl="0">
      <w:start w:val="4"/>
      <w:numFmt w:val="decimal"/>
      <w:lvlText w:val="%1"/>
      <w:lvlJc w:val="left"/>
      <w:pPr>
        <w:tabs>
          <w:tab w:val="num" w:pos="450"/>
        </w:tabs>
        <w:ind w:left="450" w:hanging="450"/>
      </w:pPr>
      <w:rPr>
        <w:rFonts w:hint="default"/>
        <w:b w:val="0"/>
      </w:rPr>
    </w:lvl>
    <w:lvl w:ilvl="1">
      <w:start w:val="1"/>
      <w:numFmt w:val="decimal"/>
      <w:lvlText w:val="%1.%2"/>
      <w:lvlJc w:val="left"/>
      <w:pPr>
        <w:tabs>
          <w:tab w:val="num" w:pos="630"/>
        </w:tabs>
        <w:ind w:left="630" w:hanging="450"/>
      </w:pPr>
      <w:rPr>
        <w:rFonts w:hint="default"/>
        <w:b/>
      </w:rPr>
    </w:lvl>
    <w:lvl w:ilvl="2">
      <w:start w:val="1"/>
      <w:numFmt w:val="decimal"/>
      <w:lvlText w:val="%1.%2.%3"/>
      <w:lvlJc w:val="left"/>
      <w:pPr>
        <w:tabs>
          <w:tab w:val="num" w:pos="1080"/>
        </w:tabs>
        <w:ind w:left="1080" w:hanging="720"/>
      </w:pPr>
      <w:rPr>
        <w:rFonts w:hint="default"/>
        <w:b/>
      </w:rPr>
    </w:lvl>
    <w:lvl w:ilvl="3">
      <w:start w:val="1"/>
      <w:numFmt w:val="decimal"/>
      <w:lvlText w:val="%1.%2.%3.%4"/>
      <w:lvlJc w:val="left"/>
      <w:pPr>
        <w:tabs>
          <w:tab w:val="num" w:pos="1260"/>
        </w:tabs>
        <w:ind w:left="1260" w:hanging="720"/>
      </w:pPr>
      <w:rPr>
        <w:rFonts w:hint="default"/>
        <w:b w:val="0"/>
      </w:rPr>
    </w:lvl>
    <w:lvl w:ilvl="4">
      <w:start w:val="1"/>
      <w:numFmt w:val="decimal"/>
      <w:lvlText w:val="%1.%2.%3.%4.%5"/>
      <w:lvlJc w:val="left"/>
      <w:pPr>
        <w:tabs>
          <w:tab w:val="num" w:pos="1800"/>
        </w:tabs>
        <w:ind w:left="1800" w:hanging="1080"/>
      </w:pPr>
      <w:rPr>
        <w:rFonts w:hint="default"/>
        <w:b w:val="0"/>
      </w:rPr>
    </w:lvl>
    <w:lvl w:ilvl="5">
      <w:start w:val="1"/>
      <w:numFmt w:val="decimal"/>
      <w:lvlText w:val="%1.%2.%3.%4.%5.%6"/>
      <w:lvlJc w:val="left"/>
      <w:pPr>
        <w:tabs>
          <w:tab w:val="num" w:pos="1980"/>
        </w:tabs>
        <w:ind w:left="1980" w:hanging="1080"/>
      </w:pPr>
      <w:rPr>
        <w:rFonts w:hint="default"/>
        <w:b w:val="0"/>
      </w:rPr>
    </w:lvl>
    <w:lvl w:ilvl="6">
      <w:start w:val="1"/>
      <w:numFmt w:val="decimal"/>
      <w:lvlText w:val="%1.%2.%3.%4.%5.%6.%7"/>
      <w:lvlJc w:val="left"/>
      <w:pPr>
        <w:tabs>
          <w:tab w:val="num" w:pos="2520"/>
        </w:tabs>
        <w:ind w:left="2520" w:hanging="1440"/>
      </w:pPr>
      <w:rPr>
        <w:rFonts w:hint="default"/>
        <w:b w:val="0"/>
      </w:rPr>
    </w:lvl>
    <w:lvl w:ilvl="7">
      <w:start w:val="1"/>
      <w:numFmt w:val="decimal"/>
      <w:lvlText w:val="%1.%2.%3.%4.%5.%6.%7.%8"/>
      <w:lvlJc w:val="left"/>
      <w:pPr>
        <w:tabs>
          <w:tab w:val="num" w:pos="2700"/>
        </w:tabs>
        <w:ind w:left="2700" w:hanging="1440"/>
      </w:pPr>
      <w:rPr>
        <w:rFonts w:hint="default"/>
        <w:b w:val="0"/>
      </w:rPr>
    </w:lvl>
    <w:lvl w:ilvl="8">
      <w:start w:val="1"/>
      <w:numFmt w:val="decimal"/>
      <w:lvlText w:val="%1.%2.%3.%4.%5.%6.%7.%8.%9"/>
      <w:lvlJc w:val="left"/>
      <w:pPr>
        <w:tabs>
          <w:tab w:val="num" w:pos="3240"/>
        </w:tabs>
        <w:ind w:left="3240" w:hanging="1800"/>
      </w:pPr>
      <w:rPr>
        <w:rFonts w:hint="default"/>
        <w:b w:val="0"/>
      </w:rPr>
    </w:lvl>
  </w:abstractNum>
  <w:abstractNum w:abstractNumId="33">
    <w:nsid w:val="788856C3"/>
    <w:multiLevelType w:val="multilevel"/>
    <w:tmpl w:val="5F0A70A8"/>
    <w:lvl w:ilvl="0">
      <w:start w:val="12"/>
      <w:numFmt w:val="decimal"/>
      <w:lvlText w:val="%1."/>
      <w:lvlJc w:val="left"/>
      <w:pPr>
        <w:tabs>
          <w:tab w:val="num" w:pos="720"/>
        </w:tabs>
        <w:ind w:left="720" w:hanging="720"/>
      </w:pPr>
      <w:rPr>
        <w:rFonts w:hint="default"/>
        <w:b/>
      </w:rPr>
    </w:lvl>
    <w:lvl w:ilvl="1">
      <w:start w:val="1"/>
      <w:numFmt w:val="decimal"/>
      <w:lvlText w:val="9.%2."/>
      <w:lvlJc w:val="left"/>
      <w:pPr>
        <w:tabs>
          <w:tab w:val="num" w:pos="1429"/>
        </w:tabs>
        <w:ind w:left="1429" w:hanging="720"/>
      </w:pPr>
      <w:rPr>
        <w:rFonts w:hint="default"/>
        <w:b/>
      </w:rPr>
    </w:lvl>
    <w:lvl w:ilvl="2">
      <w:start w:val="1"/>
      <w:numFmt w:val="decimal"/>
      <w:lvlText w:val="%1.%2.%3."/>
      <w:lvlJc w:val="left"/>
      <w:pPr>
        <w:tabs>
          <w:tab w:val="num" w:pos="2138"/>
        </w:tabs>
        <w:ind w:left="2138" w:hanging="720"/>
      </w:pPr>
      <w:rPr>
        <w:rFonts w:hint="default"/>
        <w:b/>
      </w:rPr>
    </w:lvl>
    <w:lvl w:ilvl="3">
      <w:start w:val="1"/>
      <w:numFmt w:val="decimal"/>
      <w:lvlText w:val="%1.%2.%3.%4."/>
      <w:lvlJc w:val="left"/>
      <w:pPr>
        <w:tabs>
          <w:tab w:val="num" w:pos="2847"/>
        </w:tabs>
        <w:ind w:left="2847" w:hanging="720"/>
      </w:pPr>
      <w:rPr>
        <w:rFonts w:hint="default"/>
        <w:b/>
      </w:rPr>
    </w:lvl>
    <w:lvl w:ilvl="4">
      <w:start w:val="1"/>
      <w:numFmt w:val="decimal"/>
      <w:lvlText w:val="%1.%2.%3.%4.%5."/>
      <w:lvlJc w:val="left"/>
      <w:pPr>
        <w:tabs>
          <w:tab w:val="num" w:pos="3556"/>
        </w:tabs>
        <w:ind w:left="3556" w:hanging="720"/>
      </w:pPr>
      <w:rPr>
        <w:rFonts w:hint="default"/>
        <w:b/>
      </w:rPr>
    </w:lvl>
    <w:lvl w:ilvl="5">
      <w:start w:val="1"/>
      <w:numFmt w:val="decimal"/>
      <w:lvlText w:val="%1.%2.%3.%4.%5.%6."/>
      <w:lvlJc w:val="left"/>
      <w:pPr>
        <w:tabs>
          <w:tab w:val="num" w:pos="4625"/>
        </w:tabs>
        <w:ind w:left="4625" w:hanging="1080"/>
      </w:pPr>
      <w:rPr>
        <w:rFonts w:hint="default"/>
        <w:b/>
      </w:rPr>
    </w:lvl>
    <w:lvl w:ilvl="6">
      <w:start w:val="1"/>
      <w:numFmt w:val="decimal"/>
      <w:lvlText w:val="%1.%2.%3.%4.%5.%6.%7."/>
      <w:lvlJc w:val="left"/>
      <w:pPr>
        <w:tabs>
          <w:tab w:val="num" w:pos="5334"/>
        </w:tabs>
        <w:ind w:left="5334" w:hanging="1080"/>
      </w:pPr>
      <w:rPr>
        <w:rFonts w:hint="default"/>
        <w:b/>
      </w:rPr>
    </w:lvl>
    <w:lvl w:ilvl="7">
      <w:start w:val="1"/>
      <w:numFmt w:val="decimal"/>
      <w:lvlText w:val="%1.%2.%3.%4.%5.%6.%7.%8."/>
      <w:lvlJc w:val="left"/>
      <w:pPr>
        <w:tabs>
          <w:tab w:val="num" w:pos="6403"/>
        </w:tabs>
        <w:ind w:left="6403" w:hanging="1440"/>
      </w:pPr>
      <w:rPr>
        <w:rFonts w:hint="default"/>
        <w:b/>
      </w:rPr>
    </w:lvl>
    <w:lvl w:ilvl="8">
      <w:start w:val="1"/>
      <w:numFmt w:val="decimal"/>
      <w:lvlText w:val="%1.%2.%3.%4.%5.%6.%7.%8.%9."/>
      <w:lvlJc w:val="left"/>
      <w:pPr>
        <w:tabs>
          <w:tab w:val="num" w:pos="7112"/>
        </w:tabs>
        <w:ind w:left="7112" w:hanging="1440"/>
      </w:pPr>
      <w:rPr>
        <w:rFonts w:hint="default"/>
        <w:b/>
      </w:rPr>
    </w:lvl>
  </w:abstractNum>
  <w:abstractNum w:abstractNumId="34">
    <w:nsid w:val="7A0C6254"/>
    <w:multiLevelType w:val="multilevel"/>
    <w:tmpl w:val="2D6AA96C"/>
    <w:lvl w:ilvl="0">
      <w:start w:val="1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nsid w:val="7A206889"/>
    <w:multiLevelType w:val="multilevel"/>
    <w:tmpl w:val="39DE535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nsid w:val="7C910B7D"/>
    <w:multiLevelType w:val="multilevel"/>
    <w:tmpl w:val="878A5F00"/>
    <w:lvl w:ilvl="0">
      <w:start w:val="13"/>
      <w:numFmt w:val="decimal"/>
      <w:lvlText w:val="%1."/>
      <w:lvlJc w:val="left"/>
      <w:pPr>
        <w:tabs>
          <w:tab w:val="num" w:pos="360"/>
        </w:tabs>
        <w:ind w:left="360" w:hanging="360"/>
      </w:pPr>
      <w:rPr>
        <w:rFonts w:hint="default"/>
        <w:b/>
        <w:i w:val="0"/>
        <w:sz w:val="22"/>
        <w:szCs w:val="22"/>
      </w:rPr>
    </w:lvl>
    <w:lvl w:ilvl="1">
      <w:start w:val="1"/>
      <w:numFmt w:val="decimal"/>
      <w:lvlRestart w:val="0"/>
      <w:lvlText w:val="10.%2."/>
      <w:lvlJc w:val="left"/>
      <w:pPr>
        <w:tabs>
          <w:tab w:val="num" w:pos="792"/>
        </w:tabs>
        <w:ind w:left="792" w:hanging="432"/>
      </w:pPr>
      <w:rPr>
        <w:rFonts w:hint="default"/>
        <w:b/>
        <w:i w:val="0"/>
        <w:color w:val="auto"/>
        <w:sz w:val="20"/>
      </w:rPr>
    </w:lvl>
    <w:lvl w:ilvl="2">
      <w:start w:val="1"/>
      <w:numFmt w:val="none"/>
      <w:lvlText w:val="8.1.1"/>
      <w:lvlJc w:val="left"/>
      <w:pPr>
        <w:tabs>
          <w:tab w:val="num" w:pos="1224"/>
        </w:tabs>
        <w:ind w:left="1224" w:hanging="504"/>
      </w:pPr>
      <w:rPr>
        <w:rFonts w:hint="default"/>
        <w:b w:val="0"/>
        <w:i w:val="0"/>
        <w:color w:val="auto"/>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7CA63F27"/>
    <w:multiLevelType w:val="multilevel"/>
    <w:tmpl w:val="E1AC3F4E"/>
    <w:lvl w:ilvl="0">
      <w:start w:val="13"/>
      <w:numFmt w:val="decimal"/>
      <w:lvlText w:val="%1."/>
      <w:lvlJc w:val="left"/>
      <w:pPr>
        <w:tabs>
          <w:tab w:val="num" w:pos="360"/>
        </w:tabs>
        <w:ind w:left="360" w:hanging="360"/>
      </w:pPr>
      <w:rPr>
        <w:rFonts w:hint="default"/>
        <w:b/>
        <w:i w:val="0"/>
        <w:sz w:val="22"/>
        <w:szCs w:val="22"/>
      </w:rPr>
    </w:lvl>
    <w:lvl w:ilvl="1">
      <w:start w:val="1"/>
      <w:numFmt w:val="decimal"/>
      <w:lvlRestart w:val="0"/>
      <w:lvlText w:val="13.%2."/>
      <w:lvlJc w:val="left"/>
      <w:pPr>
        <w:tabs>
          <w:tab w:val="num" w:pos="792"/>
        </w:tabs>
        <w:ind w:left="792" w:hanging="432"/>
      </w:pPr>
      <w:rPr>
        <w:rFonts w:hint="default"/>
        <w:b/>
        <w:i w:val="0"/>
        <w:color w:val="auto"/>
        <w:sz w:val="20"/>
      </w:rPr>
    </w:lvl>
    <w:lvl w:ilvl="2">
      <w:start w:val="1"/>
      <w:numFmt w:val="none"/>
      <w:lvlText w:val="8.1.1"/>
      <w:lvlJc w:val="left"/>
      <w:pPr>
        <w:tabs>
          <w:tab w:val="num" w:pos="1224"/>
        </w:tabs>
        <w:ind w:left="1224" w:hanging="504"/>
      </w:pPr>
      <w:rPr>
        <w:rFonts w:hint="default"/>
        <w:b w:val="0"/>
        <w:i w:val="0"/>
        <w:color w:val="auto"/>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7FA35068"/>
    <w:multiLevelType w:val="hybridMultilevel"/>
    <w:tmpl w:val="B6EEA3EF"/>
    <w:lvl w:ilvl="0" w:tplc="2A5C7830">
      <w:start w:val="1"/>
      <w:numFmt w:val="lowerLetter"/>
      <w:lvlText w:val=""/>
      <w:lvlJc w:val="left"/>
    </w:lvl>
    <w:lvl w:ilvl="1" w:tplc="3A82E974">
      <w:numFmt w:val="decimal"/>
      <w:lvlText w:val=""/>
      <w:lvlJc w:val="left"/>
    </w:lvl>
    <w:lvl w:ilvl="2" w:tplc="B57E164A">
      <w:numFmt w:val="decimal"/>
      <w:lvlText w:val=""/>
      <w:lvlJc w:val="left"/>
    </w:lvl>
    <w:lvl w:ilvl="3" w:tplc="9E52411A">
      <w:numFmt w:val="decimal"/>
      <w:lvlText w:val=""/>
      <w:lvlJc w:val="left"/>
    </w:lvl>
    <w:lvl w:ilvl="4" w:tplc="DE70F2A8">
      <w:numFmt w:val="decimal"/>
      <w:lvlText w:val=""/>
      <w:lvlJc w:val="left"/>
    </w:lvl>
    <w:lvl w:ilvl="5" w:tplc="CC62885A">
      <w:numFmt w:val="decimal"/>
      <w:lvlText w:val=""/>
      <w:lvlJc w:val="left"/>
    </w:lvl>
    <w:lvl w:ilvl="6" w:tplc="6D10937E">
      <w:numFmt w:val="decimal"/>
      <w:lvlText w:val=""/>
      <w:lvlJc w:val="left"/>
    </w:lvl>
    <w:lvl w:ilvl="7" w:tplc="E8B4CA8E">
      <w:numFmt w:val="decimal"/>
      <w:lvlText w:val=""/>
      <w:lvlJc w:val="left"/>
    </w:lvl>
    <w:lvl w:ilvl="8" w:tplc="68C02390">
      <w:numFmt w:val="decimal"/>
      <w:lvlText w:val=""/>
      <w:lvlJc w:val="left"/>
    </w:lvl>
  </w:abstractNum>
  <w:num w:numId="1">
    <w:abstractNumId w:val="19"/>
  </w:num>
  <w:num w:numId="2">
    <w:abstractNumId w:val="32"/>
  </w:num>
  <w:num w:numId="3">
    <w:abstractNumId w:val="24"/>
  </w:num>
  <w:num w:numId="4">
    <w:abstractNumId w:val="27"/>
  </w:num>
  <w:num w:numId="5">
    <w:abstractNumId w:val="26"/>
  </w:num>
  <w:num w:numId="6">
    <w:abstractNumId w:val="30"/>
  </w:num>
  <w:num w:numId="7">
    <w:abstractNumId w:val="29"/>
  </w:num>
  <w:num w:numId="8">
    <w:abstractNumId w:val="8"/>
  </w:num>
  <w:num w:numId="9">
    <w:abstractNumId w:val="14"/>
  </w:num>
  <w:num w:numId="10">
    <w:abstractNumId w:val="33"/>
  </w:num>
  <w:num w:numId="11">
    <w:abstractNumId w:val="17"/>
  </w:num>
  <w:num w:numId="12">
    <w:abstractNumId w:val="36"/>
  </w:num>
  <w:num w:numId="13">
    <w:abstractNumId w:val="23"/>
  </w:num>
  <w:num w:numId="14">
    <w:abstractNumId w:val="31"/>
  </w:num>
  <w:num w:numId="15">
    <w:abstractNumId w:val="13"/>
  </w:num>
  <w:num w:numId="16">
    <w:abstractNumId w:val="5"/>
  </w:num>
  <w:num w:numId="17">
    <w:abstractNumId w:val="4"/>
  </w:num>
  <w:num w:numId="18">
    <w:abstractNumId w:val="11"/>
  </w:num>
  <w:num w:numId="19">
    <w:abstractNumId w:val="18"/>
  </w:num>
  <w:num w:numId="20">
    <w:abstractNumId w:val="37"/>
  </w:num>
  <w:num w:numId="21">
    <w:abstractNumId w:val="21"/>
  </w:num>
  <w:num w:numId="22">
    <w:abstractNumId w:val="34"/>
  </w:num>
  <w:num w:numId="23">
    <w:abstractNumId w:val="22"/>
  </w:num>
  <w:num w:numId="24">
    <w:abstractNumId w:val="9"/>
  </w:num>
  <w:num w:numId="25">
    <w:abstractNumId w:val="20"/>
  </w:num>
  <w:num w:numId="26">
    <w:abstractNumId w:val="25"/>
  </w:num>
  <w:num w:numId="27">
    <w:abstractNumId w:val="35"/>
  </w:num>
  <w:num w:numId="28">
    <w:abstractNumId w:val="10"/>
  </w:num>
  <w:num w:numId="29">
    <w:abstractNumId w:val="16"/>
  </w:num>
  <w:num w:numId="30">
    <w:abstractNumId w:val="7"/>
  </w:num>
  <w:num w:numId="31">
    <w:abstractNumId w:val="2"/>
  </w:num>
  <w:num w:numId="32">
    <w:abstractNumId w:val="3"/>
  </w:num>
  <w:num w:numId="33">
    <w:abstractNumId w:val="1"/>
  </w:num>
  <w:num w:numId="34">
    <w:abstractNumId w:val="38"/>
  </w:num>
  <w:num w:numId="35">
    <w:abstractNumId w:val="6"/>
  </w:num>
  <w:num w:numId="36">
    <w:abstractNumId w:val="0"/>
  </w:num>
  <w:num w:numId="37">
    <w:abstractNumId w:val="15"/>
  </w:num>
  <w:num w:numId="38">
    <w:abstractNumId w:val="12"/>
  </w:num>
  <w:num w:numId="3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1F08"/>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rsids>
    <w:rsidRoot w:val="00FD5A88"/>
    <w:rsid w:val="0000267F"/>
    <w:rsid w:val="00010B76"/>
    <w:rsid w:val="0005701F"/>
    <w:rsid w:val="00064B65"/>
    <w:rsid w:val="00067E2A"/>
    <w:rsid w:val="000704A2"/>
    <w:rsid w:val="00086012"/>
    <w:rsid w:val="00091FD4"/>
    <w:rsid w:val="000A176E"/>
    <w:rsid w:val="000A33FD"/>
    <w:rsid w:val="000C43F7"/>
    <w:rsid w:val="000E1558"/>
    <w:rsid w:val="000F1042"/>
    <w:rsid w:val="00116D20"/>
    <w:rsid w:val="00120DC0"/>
    <w:rsid w:val="00136CE6"/>
    <w:rsid w:val="00153C0C"/>
    <w:rsid w:val="00160048"/>
    <w:rsid w:val="00170DA9"/>
    <w:rsid w:val="001E187B"/>
    <w:rsid w:val="002B02C2"/>
    <w:rsid w:val="00313CF1"/>
    <w:rsid w:val="00317885"/>
    <w:rsid w:val="00357944"/>
    <w:rsid w:val="00383F19"/>
    <w:rsid w:val="003872F0"/>
    <w:rsid w:val="003A72C0"/>
    <w:rsid w:val="003D4E58"/>
    <w:rsid w:val="00416102"/>
    <w:rsid w:val="00432A39"/>
    <w:rsid w:val="00445FC6"/>
    <w:rsid w:val="00470187"/>
    <w:rsid w:val="0048455D"/>
    <w:rsid w:val="00486BF7"/>
    <w:rsid w:val="00491426"/>
    <w:rsid w:val="004B19DC"/>
    <w:rsid w:val="004B6B95"/>
    <w:rsid w:val="004B725A"/>
    <w:rsid w:val="004E04BE"/>
    <w:rsid w:val="004E7B0A"/>
    <w:rsid w:val="004F11D3"/>
    <w:rsid w:val="00520CB3"/>
    <w:rsid w:val="005228B1"/>
    <w:rsid w:val="00527759"/>
    <w:rsid w:val="00530E95"/>
    <w:rsid w:val="005358E9"/>
    <w:rsid w:val="0053593B"/>
    <w:rsid w:val="0054291B"/>
    <w:rsid w:val="005A01AA"/>
    <w:rsid w:val="005A11EB"/>
    <w:rsid w:val="005C0F2A"/>
    <w:rsid w:val="006038AA"/>
    <w:rsid w:val="006041CC"/>
    <w:rsid w:val="00610006"/>
    <w:rsid w:val="0067348B"/>
    <w:rsid w:val="006A2E02"/>
    <w:rsid w:val="006A3D95"/>
    <w:rsid w:val="006C1498"/>
    <w:rsid w:val="006F2FB1"/>
    <w:rsid w:val="007327C4"/>
    <w:rsid w:val="007412E2"/>
    <w:rsid w:val="007533D5"/>
    <w:rsid w:val="00755F11"/>
    <w:rsid w:val="007869D7"/>
    <w:rsid w:val="00792F4D"/>
    <w:rsid w:val="0079572E"/>
    <w:rsid w:val="007B2152"/>
    <w:rsid w:val="007B64CE"/>
    <w:rsid w:val="007B7587"/>
    <w:rsid w:val="008021B6"/>
    <w:rsid w:val="00840EAA"/>
    <w:rsid w:val="008C3F12"/>
    <w:rsid w:val="008D3D31"/>
    <w:rsid w:val="00914874"/>
    <w:rsid w:val="00966733"/>
    <w:rsid w:val="00982FE8"/>
    <w:rsid w:val="009B0C36"/>
    <w:rsid w:val="009C160A"/>
    <w:rsid w:val="009D11CE"/>
    <w:rsid w:val="009D2FD7"/>
    <w:rsid w:val="00A1370C"/>
    <w:rsid w:val="00A4716B"/>
    <w:rsid w:val="00A546E9"/>
    <w:rsid w:val="00A576B8"/>
    <w:rsid w:val="00A96187"/>
    <w:rsid w:val="00AB7194"/>
    <w:rsid w:val="00AE718C"/>
    <w:rsid w:val="00AF3695"/>
    <w:rsid w:val="00B61EAC"/>
    <w:rsid w:val="00BA03D1"/>
    <w:rsid w:val="00BA564E"/>
    <w:rsid w:val="00BB4A4D"/>
    <w:rsid w:val="00BC1702"/>
    <w:rsid w:val="00BE61C2"/>
    <w:rsid w:val="00C05119"/>
    <w:rsid w:val="00C1251A"/>
    <w:rsid w:val="00C37802"/>
    <w:rsid w:val="00C41BFC"/>
    <w:rsid w:val="00C54538"/>
    <w:rsid w:val="00C556DF"/>
    <w:rsid w:val="00CA2998"/>
    <w:rsid w:val="00CC2AA0"/>
    <w:rsid w:val="00CC5BF7"/>
    <w:rsid w:val="00CD12E9"/>
    <w:rsid w:val="00CF48EB"/>
    <w:rsid w:val="00D04804"/>
    <w:rsid w:val="00D10AA4"/>
    <w:rsid w:val="00D171FE"/>
    <w:rsid w:val="00D3273C"/>
    <w:rsid w:val="00D439E7"/>
    <w:rsid w:val="00D54CE8"/>
    <w:rsid w:val="00D55554"/>
    <w:rsid w:val="00D83373"/>
    <w:rsid w:val="00D835F4"/>
    <w:rsid w:val="00DA2272"/>
    <w:rsid w:val="00DC1B56"/>
    <w:rsid w:val="00DD79C4"/>
    <w:rsid w:val="00DF239A"/>
    <w:rsid w:val="00E02A7A"/>
    <w:rsid w:val="00E05DAB"/>
    <w:rsid w:val="00E27805"/>
    <w:rsid w:val="00E319F1"/>
    <w:rsid w:val="00E32848"/>
    <w:rsid w:val="00E34246"/>
    <w:rsid w:val="00E73DC0"/>
    <w:rsid w:val="00E87ABB"/>
    <w:rsid w:val="00E92A6A"/>
    <w:rsid w:val="00EB6353"/>
    <w:rsid w:val="00ED0442"/>
    <w:rsid w:val="00ED4D65"/>
    <w:rsid w:val="00EF39C0"/>
    <w:rsid w:val="00F126EB"/>
    <w:rsid w:val="00F145F0"/>
    <w:rsid w:val="00F215ED"/>
    <w:rsid w:val="00F43B9D"/>
    <w:rsid w:val="00F753EE"/>
    <w:rsid w:val="00FA073C"/>
    <w:rsid w:val="00FC3772"/>
    <w:rsid w:val="00FC7684"/>
    <w:rsid w:val="00FD5A88"/>
    <w:rsid w:val="00FD5BC4"/>
    <w:rsid w:val="00FE49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19F1"/>
  </w:style>
  <w:style w:type="paragraph" w:styleId="Ttulo1">
    <w:name w:val="heading 1"/>
    <w:aliases w:val="Título Cabeçalho 1"/>
    <w:basedOn w:val="Normal"/>
    <w:next w:val="Normal"/>
    <w:qFormat/>
    <w:rsid w:val="00E319F1"/>
    <w:pPr>
      <w:keepNext/>
      <w:spacing w:before="240"/>
      <w:ind w:firstLine="1440"/>
      <w:jc w:val="center"/>
      <w:outlineLvl w:val="0"/>
    </w:pPr>
    <w:rPr>
      <w:rFonts w:ascii="Arial" w:hAnsi="Arial"/>
      <w:b/>
      <w:i/>
      <w:sz w:val="22"/>
    </w:rPr>
  </w:style>
  <w:style w:type="paragraph" w:styleId="Ttulo2">
    <w:name w:val="heading 2"/>
    <w:basedOn w:val="Normal"/>
    <w:next w:val="Normal"/>
    <w:qFormat/>
    <w:rsid w:val="00E319F1"/>
    <w:pPr>
      <w:keepNext/>
      <w:outlineLvl w:val="1"/>
    </w:pPr>
    <w:rPr>
      <w:b/>
      <w:sz w:val="32"/>
    </w:rPr>
  </w:style>
  <w:style w:type="paragraph" w:styleId="Ttulo3">
    <w:name w:val="heading 3"/>
    <w:basedOn w:val="Normal"/>
    <w:next w:val="Normal"/>
    <w:qFormat/>
    <w:rsid w:val="00EB6353"/>
    <w:pPr>
      <w:keepNext/>
      <w:spacing w:before="240" w:after="60"/>
      <w:outlineLvl w:val="2"/>
    </w:pPr>
    <w:rPr>
      <w:rFonts w:ascii="Arial" w:hAnsi="Arial" w:cs="Arial"/>
      <w:b/>
      <w:bCs/>
      <w:sz w:val="26"/>
      <w:szCs w:val="26"/>
    </w:rPr>
  </w:style>
  <w:style w:type="paragraph" w:styleId="Ttulo5">
    <w:name w:val="heading 5"/>
    <w:basedOn w:val="Normal"/>
    <w:next w:val="Normal"/>
    <w:link w:val="Ttulo5Char"/>
    <w:unhideWhenUsed/>
    <w:qFormat/>
    <w:rsid w:val="005A11EB"/>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E319F1"/>
    <w:pPr>
      <w:ind w:left="170" w:hanging="170"/>
      <w:jc w:val="both"/>
    </w:pPr>
    <w:rPr>
      <w:b/>
      <w:sz w:val="21"/>
    </w:rPr>
  </w:style>
  <w:style w:type="paragraph" w:styleId="Textoembloco">
    <w:name w:val="Block Text"/>
    <w:basedOn w:val="Normal"/>
    <w:rsid w:val="00E319F1"/>
    <w:pPr>
      <w:ind w:left="2127" w:right="-759" w:hanging="2127"/>
    </w:pPr>
    <w:rPr>
      <w:sz w:val="22"/>
    </w:rPr>
  </w:style>
  <w:style w:type="paragraph" w:styleId="Cabealho">
    <w:name w:val="header"/>
    <w:basedOn w:val="Normal"/>
    <w:link w:val="CabealhoChar"/>
    <w:uiPriority w:val="99"/>
    <w:rsid w:val="00E319F1"/>
    <w:pPr>
      <w:tabs>
        <w:tab w:val="center" w:pos="4419"/>
        <w:tab w:val="right" w:pos="8838"/>
      </w:tabs>
    </w:pPr>
  </w:style>
  <w:style w:type="paragraph" w:styleId="Corpodetexto">
    <w:name w:val="Body Text"/>
    <w:basedOn w:val="Normal"/>
    <w:rsid w:val="00E319F1"/>
    <w:pPr>
      <w:jc w:val="center"/>
    </w:pPr>
    <w:rPr>
      <w:sz w:val="24"/>
      <w:lang w:val="en-GB"/>
    </w:rPr>
  </w:style>
  <w:style w:type="paragraph" w:styleId="Rodap">
    <w:name w:val="footer"/>
    <w:basedOn w:val="Normal"/>
    <w:rsid w:val="00E319F1"/>
    <w:pPr>
      <w:tabs>
        <w:tab w:val="center" w:pos="4419"/>
        <w:tab w:val="right" w:pos="8838"/>
      </w:tabs>
    </w:pPr>
  </w:style>
  <w:style w:type="character" w:styleId="Nmerodepgina">
    <w:name w:val="page number"/>
    <w:basedOn w:val="Fontepargpadro"/>
    <w:rsid w:val="00E319F1"/>
  </w:style>
  <w:style w:type="paragraph" w:styleId="Recuodecorpodetexto2">
    <w:name w:val="Body Text Indent 2"/>
    <w:basedOn w:val="Normal"/>
    <w:rsid w:val="00E319F1"/>
    <w:pPr>
      <w:spacing w:before="240"/>
      <w:ind w:left="993" w:hanging="284"/>
      <w:jc w:val="both"/>
    </w:pPr>
    <w:rPr>
      <w:rFonts w:ascii="Tahoma" w:hAnsi="Tahoma"/>
      <w:sz w:val="22"/>
    </w:rPr>
  </w:style>
  <w:style w:type="paragraph" w:styleId="Recuodecorpodetexto3">
    <w:name w:val="Body Text Indent 3"/>
    <w:basedOn w:val="Normal"/>
    <w:rsid w:val="00E319F1"/>
    <w:pPr>
      <w:spacing w:before="60"/>
      <w:ind w:left="1559"/>
      <w:jc w:val="both"/>
    </w:pPr>
    <w:rPr>
      <w:rFonts w:ascii="Tahoma" w:hAnsi="Tahoma"/>
      <w:sz w:val="22"/>
    </w:rPr>
  </w:style>
  <w:style w:type="paragraph" w:styleId="Corpodetexto2">
    <w:name w:val="Body Text 2"/>
    <w:basedOn w:val="Normal"/>
    <w:rsid w:val="00E319F1"/>
    <w:pPr>
      <w:spacing w:before="120"/>
      <w:jc w:val="both"/>
    </w:pPr>
    <w:rPr>
      <w:rFonts w:ascii="Arial" w:hAnsi="Arial"/>
      <w:sz w:val="22"/>
    </w:rPr>
  </w:style>
  <w:style w:type="paragraph" w:styleId="Corpodetexto3">
    <w:name w:val="Body Text 3"/>
    <w:basedOn w:val="Normal"/>
    <w:rsid w:val="00E319F1"/>
    <w:pPr>
      <w:ind w:right="-759"/>
      <w:jc w:val="both"/>
    </w:pPr>
    <w:rPr>
      <w:rFonts w:ascii="Arial" w:hAnsi="Arial"/>
    </w:rPr>
  </w:style>
  <w:style w:type="paragraph" w:customStyle="1" w:styleId="Cabealho-Datadodocumento">
    <w:name w:val="Cabeçalho - Data do documento"/>
    <w:basedOn w:val="Normal"/>
    <w:rsid w:val="00E319F1"/>
    <w:pPr>
      <w:jc w:val="center"/>
    </w:pPr>
    <w:rPr>
      <w:rFonts w:ascii="Arial" w:hAnsi="Arial"/>
      <w:b/>
      <w:sz w:val="22"/>
    </w:rPr>
  </w:style>
  <w:style w:type="paragraph" w:customStyle="1" w:styleId="Cabealho-Ttulododocumento">
    <w:name w:val="Cabeçalho - Título do documento"/>
    <w:basedOn w:val="Normal"/>
    <w:next w:val="Normal"/>
    <w:rsid w:val="00E319F1"/>
    <w:pPr>
      <w:jc w:val="center"/>
    </w:pPr>
    <w:rPr>
      <w:rFonts w:ascii="Arial" w:hAnsi="Arial"/>
      <w:sz w:val="22"/>
    </w:rPr>
  </w:style>
  <w:style w:type="paragraph" w:customStyle="1" w:styleId="Item-Titulo-Nivel1">
    <w:name w:val="Item - Titulo - Nivel 1"/>
    <w:basedOn w:val="Normal"/>
    <w:link w:val="Item-Titulo-Nivel1Char"/>
    <w:rsid w:val="00E319F1"/>
    <w:pPr>
      <w:spacing w:before="120" w:after="120" w:line="360" w:lineRule="auto"/>
      <w:jc w:val="both"/>
      <w:outlineLvl w:val="0"/>
    </w:pPr>
    <w:rPr>
      <w:rFonts w:ascii="Arial" w:hAnsi="Arial"/>
      <w:b/>
      <w:caps/>
      <w:sz w:val="22"/>
    </w:rPr>
  </w:style>
  <w:style w:type="paragraph" w:customStyle="1" w:styleId="TextoexplicativodeSubttulo">
    <w:name w:val="Texto explicativo de Subtítulo"/>
    <w:basedOn w:val="Normal"/>
    <w:rsid w:val="00E319F1"/>
    <w:pPr>
      <w:spacing w:line="360" w:lineRule="auto"/>
      <w:ind w:left="624"/>
      <w:jc w:val="both"/>
    </w:pPr>
    <w:rPr>
      <w:rFonts w:ascii="Arial" w:hAnsi="Arial"/>
      <w:sz w:val="22"/>
    </w:rPr>
  </w:style>
  <w:style w:type="paragraph" w:customStyle="1" w:styleId="DadosAutoPreenchimento">
    <w:name w:val="Dados Auto Preenchimento"/>
    <w:basedOn w:val="Normal"/>
    <w:rsid w:val="00E319F1"/>
    <w:pPr>
      <w:jc w:val="both"/>
    </w:pPr>
    <w:rPr>
      <w:rFonts w:ascii="Arial" w:hAnsi="Arial"/>
    </w:rPr>
  </w:style>
  <w:style w:type="paragraph" w:customStyle="1" w:styleId="TituloNomedoOrgo">
    <w:name w:val="Titulo Nome do Orgão"/>
    <w:basedOn w:val="Normal"/>
    <w:rsid w:val="00FD5A88"/>
    <w:pPr>
      <w:jc w:val="center"/>
    </w:pPr>
    <w:rPr>
      <w:rFonts w:ascii="Arial" w:hAnsi="Arial"/>
      <w:b/>
      <w:sz w:val="28"/>
    </w:rPr>
  </w:style>
  <w:style w:type="paragraph" w:customStyle="1" w:styleId="TituloOrgoData">
    <w:name w:val="Titulo Orgão Data"/>
    <w:basedOn w:val="Normal"/>
    <w:rsid w:val="00FD5A88"/>
    <w:pPr>
      <w:jc w:val="center"/>
    </w:pPr>
    <w:rPr>
      <w:rFonts w:ascii="Arial" w:hAnsi="Arial"/>
      <w:b/>
      <w:sz w:val="22"/>
    </w:rPr>
  </w:style>
  <w:style w:type="paragraph" w:customStyle="1" w:styleId="TituloPrincipaldoCabealhoFontemenor">
    <w:name w:val="Titulo Principal do Cabeçalho ( Fonte menor )"/>
    <w:basedOn w:val="Ttulo2"/>
    <w:rsid w:val="00FD5A88"/>
    <w:pPr>
      <w:jc w:val="center"/>
    </w:pPr>
    <w:rPr>
      <w:rFonts w:ascii="Arial" w:hAnsi="Arial"/>
      <w:caps/>
      <w:sz w:val="24"/>
    </w:rPr>
  </w:style>
  <w:style w:type="character" w:styleId="Refdecomentrio">
    <w:name w:val="annotation reference"/>
    <w:basedOn w:val="Fontepargpadro"/>
    <w:semiHidden/>
    <w:rsid w:val="00E05DAB"/>
    <w:rPr>
      <w:sz w:val="16"/>
      <w:szCs w:val="16"/>
    </w:rPr>
  </w:style>
  <w:style w:type="paragraph" w:styleId="Textodecomentrio">
    <w:name w:val="annotation text"/>
    <w:basedOn w:val="Normal"/>
    <w:semiHidden/>
    <w:rsid w:val="00E05DAB"/>
  </w:style>
  <w:style w:type="paragraph" w:styleId="Assuntodocomentrio">
    <w:name w:val="annotation subject"/>
    <w:basedOn w:val="Textodecomentrio"/>
    <w:next w:val="Textodecomentrio"/>
    <w:semiHidden/>
    <w:rsid w:val="00E05DAB"/>
    <w:rPr>
      <w:b/>
      <w:bCs/>
    </w:rPr>
  </w:style>
  <w:style w:type="paragraph" w:styleId="Textodebalo">
    <w:name w:val="Balloon Text"/>
    <w:basedOn w:val="Normal"/>
    <w:semiHidden/>
    <w:rsid w:val="00E05DAB"/>
    <w:rPr>
      <w:rFonts w:ascii="Tahoma" w:hAnsi="Tahoma" w:cs="Tahoma"/>
      <w:sz w:val="16"/>
      <w:szCs w:val="16"/>
    </w:rPr>
  </w:style>
  <w:style w:type="table" w:styleId="Tabelacomgrade">
    <w:name w:val="Table Grid"/>
    <w:basedOn w:val="Tabelanormal"/>
    <w:rsid w:val="00091F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Item4-Nivel2">
    <w:name w:val="Sub Item (4) - Nivel 2"/>
    <w:basedOn w:val="Normal"/>
    <w:rsid w:val="004F11D3"/>
    <w:pPr>
      <w:spacing w:before="60" w:after="60"/>
      <w:jc w:val="both"/>
      <w:outlineLvl w:val="1"/>
    </w:pPr>
    <w:rPr>
      <w:rFonts w:ascii="Arial" w:hAnsi="Arial"/>
      <w:sz w:val="22"/>
    </w:rPr>
  </w:style>
  <w:style w:type="character" w:customStyle="1" w:styleId="Item-Titulo-Nivel1Char">
    <w:name w:val="Item - Titulo - Nivel 1 Char"/>
    <w:basedOn w:val="Fontepargpadro"/>
    <w:link w:val="Item-Titulo-Nivel1"/>
    <w:rsid w:val="00E87ABB"/>
    <w:rPr>
      <w:rFonts w:ascii="Arial" w:hAnsi="Arial"/>
      <w:b/>
      <w:caps/>
      <w:sz w:val="22"/>
      <w:lang w:val="pt-BR" w:eastAsia="pt-BR" w:bidi="ar-SA"/>
    </w:rPr>
  </w:style>
  <w:style w:type="paragraph" w:customStyle="1" w:styleId="Cabealho-TituloPricinpalfontemenor">
    <w:name w:val="Cabeçalho - Titulo Pricinpal (fonte menor)"/>
    <w:basedOn w:val="Ttulo2"/>
    <w:rsid w:val="00BE61C2"/>
    <w:pPr>
      <w:jc w:val="center"/>
    </w:pPr>
    <w:rPr>
      <w:rFonts w:ascii="Arial" w:hAnsi="Arial"/>
      <w:caps/>
      <w:sz w:val="24"/>
    </w:rPr>
  </w:style>
  <w:style w:type="character" w:customStyle="1" w:styleId="CabealhoChar">
    <w:name w:val="Cabeçalho Char"/>
    <w:link w:val="Cabealho"/>
    <w:uiPriority w:val="99"/>
    <w:rsid w:val="00BE61C2"/>
  </w:style>
  <w:style w:type="character" w:customStyle="1" w:styleId="Ttulo5Char">
    <w:name w:val="Título 5 Char"/>
    <w:basedOn w:val="Fontepargpadro"/>
    <w:link w:val="Ttulo5"/>
    <w:rsid w:val="005A11EB"/>
    <w:rPr>
      <w:rFonts w:asciiTheme="majorHAnsi" w:eastAsiaTheme="majorEastAsia" w:hAnsiTheme="majorHAnsi" w:cstheme="majorBidi"/>
      <w:color w:val="243F60" w:themeColor="accent1" w:themeShade="7F"/>
    </w:rPr>
  </w:style>
  <w:style w:type="character" w:styleId="Forte">
    <w:name w:val="Strong"/>
    <w:qFormat/>
    <w:rsid w:val="005A11EB"/>
    <w:rPr>
      <w:b/>
    </w:rPr>
  </w:style>
  <w:style w:type="paragraph" w:customStyle="1" w:styleId="Default">
    <w:name w:val="Default"/>
    <w:rsid w:val="00E73DC0"/>
    <w:pPr>
      <w:autoSpaceDE w:val="0"/>
      <w:autoSpaceDN w:val="0"/>
      <w:adjustRightInd w:val="0"/>
    </w:pPr>
    <w:rPr>
      <w:rFonts w:ascii="Book Antiqua" w:hAnsi="Book Antiqua" w:cs="Book Antiqua"/>
      <w:color w:val="000000"/>
      <w:sz w:val="24"/>
      <w:szCs w:val="24"/>
    </w:rPr>
  </w:style>
  <w:style w:type="paragraph" w:customStyle="1" w:styleId="TitulosdePargrafos">
    <w:name w:val="Titulos de Parágrafos"/>
    <w:basedOn w:val="Normal"/>
    <w:rsid w:val="004B6B95"/>
    <w:pPr>
      <w:spacing w:before="240"/>
      <w:jc w:val="center"/>
    </w:pPr>
    <w:rPr>
      <w:rFonts w:ascii="Arial" w:hAnsi="Arial"/>
      <w:b/>
      <w:caps/>
      <w:sz w:val="22"/>
    </w:rPr>
  </w:style>
  <w:style w:type="paragraph" w:customStyle="1" w:styleId="TextoParagrafo">
    <w:name w:val="Texto Paragrafo"/>
    <w:basedOn w:val="Normal"/>
    <w:rsid w:val="004B6B95"/>
    <w:pPr>
      <w:suppressAutoHyphens/>
      <w:autoSpaceDN w:val="0"/>
      <w:spacing w:before="120"/>
      <w:ind w:firstLine="624"/>
      <w:jc w:val="both"/>
      <w:textAlignment w:val="baseline"/>
    </w:pPr>
    <w:rPr>
      <w:rFonts w:ascii="Arial" w:eastAsia="Arial" w:hAnsi="Arial" w:cs="Arial"/>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46AB7-E224-4C5C-8B0C-3FD92D2DD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Pages>
  <Words>1128</Words>
  <Characters>7550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TERMO DE REFERÊNCIA PARA ELABORAÇÃO DO PLANO DE CONTROLE AMBIENTAL - PCA</vt:lpstr>
    </vt:vector>
  </TitlesOfParts>
  <Company>FEPAM</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REFERÊNCIA PARA ELABORAÇÃO DO PLANO DE CONTROLE AMBIENTAL - PCA</dc:title>
  <dc:creator>Informática</dc:creator>
  <cp:lastModifiedBy>Meio Ambiente</cp:lastModifiedBy>
  <cp:revision>28</cp:revision>
  <cp:lastPrinted>2022-01-04T10:51:00Z</cp:lastPrinted>
  <dcterms:created xsi:type="dcterms:W3CDTF">2021-12-30T12:15:00Z</dcterms:created>
  <dcterms:modified xsi:type="dcterms:W3CDTF">2022-01-28T12:47:00Z</dcterms:modified>
</cp:coreProperties>
</file>